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33AA4" w14:textId="77777777" w:rsidR="00ED37C0" w:rsidRDefault="00ED37C0" w:rsidP="00474330">
      <w:pPr>
        <w:pStyle w:val="Frspaiere"/>
        <w:rPr>
          <w:b/>
          <w:bCs/>
          <w:sz w:val="28"/>
          <w:szCs w:val="28"/>
          <w:u w:val="single"/>
        </w:rPr>
      </w:pPr>
    </w:p>
    <w:p w14:paraId="675F0C1D" w14:textId="77777777" w:rsidR="002D6DD7" w:rsidRDefault="002D6DD7" w:rsidP="00ED37C0">
      <w:pPr>
        <w:pStyle w:val="Frspaiere"/>
        <w:jc w:val="center"/>
        <w:rPr>
          <w:b/>
          <w:bCs/>
          <w:sz w:val="28"/>
          <w:szCs w:val="28"/>
          <w:u w:val="single"/>
        </w:rPr>
      </w:pPr>
    </w:p>
    <w:p w14:paraId="4AC0C253" w14:textId="77777777" w:rsidR="002D6DD7" w:rsidRDefault="002D6DD7" w:rsidP="00ED37C0">
      <w:pPr>
        <w:pStyle w:val="Frspaiere"/>
        <w:jc w:val="center"/>
        <w:rPr>
          <w:b/>
          <w:bCs/>
          <w:sz w:val="28"/>
          <w:szCs w:val="28"/>
          <w:u w:val="single"/>
        </w:rPr>
      </w:pPr>
    </w:p>
    <w:p w14:paraId="21E4E5F3" w14:textId="4460A5AD" w:rsidR="008149BD" w:rsidRPr="007E6988" w:rsidRDefault="00025AFC" w:rsidP="00ED37C0">
      <w:pPr>
        <w:pStyle w:val="Frspaiere"/>
        <w:jc w:val="center"/>
        <w:rPr>
          <w:b/>
          <w:bCs/>
          <w:sz w:val="28"/>
          <w:szCs w:val="28"/>
          <w:u w:val="single"/>
        </w:rPr>
      </w:pPr>
      <w:r w:rsidRPr="007E6988">
        <w:rPr>
          <w:b/>
          <w:bCs/>
          <w:sz w:val="28"/>
          <w:szCs w:val="28"/>
          <w:u w:val="single"/>
        </w:rPr>
        <w:t>RAPORT</w:t>
      </w:r>
    </w:p>
    <w:p w14:paraId="41B44C62" w14:textId="77777777" w:rsidR="00DC2E09" w:rsidRPr="007E6988" w:rsidRDefault="00DC2E09" w:rsidP="00DC2E09">
      <w:pPr>
        <w:pStyle w:val="Frspaiere"/>
        <w:rPr>
          <w:b/>
          <w:bCs/>
          <w:sz w:val="28"/>
          <w:szCs w:val="28"/>
          <w:u w:val="single"/>
        </w:rPr>
      </w:pPr>
    </w:p>
    <w:p w14:paraId="1CD24C7D" w14:textId="2D6D2075" w:rsidR="00764073" w:rsidRPr="007E6988" w:rsidRDefault="003B3B36" w:rsidP="003B3B36">
      <w:pPr>
        <w:pStyle w:val="Frspaiere"/>
        <w:jc w:val="center"/>
        <w:rPr>
          <w:b/>
          <w:bCs/>
          <w:sz w:val="28"/>
          <w:szCs w:val="28"/>
        </w:rPr>
      </w:pPr>
      <w:r w:rsidRPr="007E6988">
        <w:rPr>
          <w:b/>
          <w:bCs/>
          <w:sz w:val="28"/>
          <w:szCs w:val="28"/>
        </w:rPr>
        <w:t>LOVITURA DE STAT DIN ROMÂNIA,</w:t>
      </w:r>
    </w:p>
    <w:p w14:paraId="0194BFBE" w14:textId="47629E22" w:rsidR="00A76DE4" w:rsidRPr="007E6988" w:rsidRDefault="00106A9D" w:rsidP="002743E9">
      <w:pPr>
        <w:pStyle w:val="Frspaiere"/>
        <w:jc w:val="center"/>
        <w:rPr>
          <w:b/>
          <w:bCs/>
          <w:sz w:val="28"/>
          <w:szCs w:val="28"/>
        </w:rPr>
      </w:pPr>
      <w:r>
        <w:rPr>
          <w:b/>
          <w:bCs/>
          <w:sz w:val="28"/>
          <w:szCs w:val="28"/>
        </w:rPr>
        <w:t>6 DECEMBRIE</w:t>
      </w:r>
      <w:r w:rsidR="00764073" w:rsidRPr="007E6988">
        <w:rPr>
          <w:b/>
          <w:bCs/>
          <w:sz w:val="28"/>
          <w:szCs w:val="28"/>
        </w:rPr>
        <w:t xml:space="preserve"> </w:t>
      </w:r>
      <w:r w:rsidR="00025AFC" w:rsidRPr="007E6988">
        <w:rPr>
          <w:b/>
          <w:bCs/>
          <w:sz w:val="28"/>
          <w:szCs w:val="28"/>
        </w:rPr>
        <w:t>2024 – 18</w:t>
      </w:r>
      <w:r w:rsidR="00764073" w:rsidRPr="007E6988">
        <w:rPr>
          <w:b/>
          <w:bCs/>
          <w:sz w:val="28"/>
          <w:szCs w:val="28"/>
        </w:rPr>
        <w:t xml:space="preserve"> MAI </w:t>
      </w:r>
      <w:r w:rsidR="00025AFC" w:rsidRPr="007E6988">
        <w:rPr>
          <w:b/>
          <w:bCs/>
          <w:sz w:val="28"/>
          <w:szCs w:val="28"/>
        </w:rPr>
        <w:t>2025</w:t>
      </w:r>
    </w:p>
    <w:p w14:paraId="6E24549E" w14:textId="77777777" w:rsidR="00ED37C0" w:rsidRPr="007E6988" w:rsidRDefault="00ED37C0" w:rsidP="00F6743C">
      <w:pPr>
        <w:pStyle w:val="Frspaiere"/>
        <w:rPr>
          <w:b/>
          <w:bCs/>
          <w:sz w:val="28"/>
          <w:szCs w:val="28"/>
        </w:rPr>
      </w:pPr>
    </w:p>
    <w:p w14:paraId="7C474F19" w14:textId="77777777" w:rsidR="00F6743C" w:rsidRPr="007E6988" w:rsidRDefault="00F6743C" w:rsidP="00F6743C">
      <w:pPr>
        <w:pStyle w:val="Frspaiere"/>
        <w:rPr>
          <w:b/>
          <w:bCs/>
          <w:sz w:val="28"/>
          <w:szCs w:val="28"/>
        </w:rPr>
      </w:pPr>
    </w:p>
    <w:p w14:paraId="22129ED4" w14:textId="14E0A98E" w:rsidR="00CE32F4" w:rsidRPr="007E6988" w:rsidRDefault="008602A3" w:rsidP="007E4BCB">
      <w:pPr>
        <w:pStyle w:val="Frspaiere"/>
        <w:jc w:val="center"/>
        <w:rPr>
          <w:b/>
          <w:bCs/>
          <w:sz w:val="28"/>
          <w:szCs w:val="28"/>
        </w:rPr>
      </w:pPr>
      <w:r w:rsidRPr="007E6988">
        <w:rPr>
          <w:b/>
          <w:bCs/>
          <w:sz w:val="28"/>
          <w:szCs w:val="28"/>
        </w:rPr>
        <w:t>1.</w:t>
      </w:r>
    </w:p>
    <w:p w14:paraId="40D6AE16" w14:textId="0D737075" w:rsidR="000673B4" w:rsidRPr="007E6988" w:rsidRDefault="000673B4" w:rsidP="00520788">
      <w:pPr>
        <w:pStyle w:val="Frspaiere"/>
        <w:jc w:val="both"/>
        <w:rPr>
          <w:b/>
          <w:bCs/>
          <w:sz w:val="28"/>
          <w:szCs w:val="28"/>
        </w:rPr>
      </w:pPr>
      <w:r w:rsidRPr="007E6988">
        <w:rPr>
          <w:sz w:val="28"/>
          <w:szCs w:val="28"/>
        </w:rPr>
        <w:tab/>
      </w:r>
      <w:r w:rsidRPr="007E6988">
        <w:rPr>
          <w:b/>
          <w:bCs/>
          <w:sz w:val="28"/>
          <w:szCs w:val="28"/>
        </w:rPr>
        <w:t xml:space="preserve"> </w:t>
      </w:r>
    </w:p>
    <w:p w14:paraId="1FD45A9A" w14:textId="61EDB622" w:rsidR="00C3229D" w:rsidRPr="007E6988" w:rsidRDefault="00A501A0" w:rsidP="005A7739">
      <w:pPr>
        <w:pStyle w:val="Frspaiere"/>
        <w:jc w:val="center"/>
        <w:rPr>
          <w:b/>
          <w:bCs/>
          <w:sz w:val="28"/>
          <w:szCs w:val="28"/>
        </w:rPr>
      </w:pPr>
      <w:r w:rsidRPr="007E6988">
        <w:rPr>
          <w:b/>
          <w:bCs/>
          <w:sz w:val="28"/>
          <w:szCs w:val="28"/>
        </w:rPr>
        <w:t>Obiectul</w:t>
      </w:r>
      <w:r w:rsidR="00AF581B" w:rsidRPr="007E6988">
        <w:rPr>
          <w:b/>
          <w:bCs/>
          <w:sz w:val="28"/>
          <w:szCs w:val="28"/>
        </w:rPr>
        <w:t xml:space="preserve"> </w:t>
      </w:r>
      <w:r w:rsidRPr="007E6988">
        <w:rPr>
          <w:b/>
          <w:bCs/>
          <w:sz w:val="28"/>
          <w:szCs w:val="28"/>
        </w:rPr>
        <w:t xml:space="preserve">Raportului </w:t>
      </w:r>
    </w:p>
    <w:p w14:paraId="5251E319" w14:textId="77777777" w:rsidR="00B610DE" w:rsidRPr="007E6988" w:rsidRDefault="00B610DE" w:rsidP="005A7739">
      <w:pPr>
        <w:pStyle w:val="Frspaiere"/>
        <w:jc w:val="center"/>
        <w:rPr>
          <w:b/>
          <w:bCs/>
          <w:sz w:val="28"/>
          <w:szCs w:val="28"/>
        </w:rPr>
      </w:pPr>
    </w:p>
    <w:p w14:paraId="529CCD84" w14:textId="06CE3ADD" w:rsidR="00BD11D2" w:rsidRPr="007E6988" w:rsidRDefault="00901ABC" w:rsidP="002711A1">
      <w:pPr>
        <w:pStyle w:val="Frspaiere"/>
        <w:ind w:firstLine="708"/>
        <w:jc w:val="both"/>
        <w:rPr>
          <w:sz w:val="28"/>
          <w:szCs w:val="28"/>
        </w:rPr>
      </w:pPr>
      <w:r w:rsidRPr="007E6988">
        <w:rPr>
          <w:sz w:val="28"/>
          <w:szCs w:val="28"/>
        </w:rPr>
        <w:t xml:space="preserve">Evenimentele care-au avut loc </w:t>
      </w:r>
      <w:r w:rsidR="009A4B72" w:rsidRPr="007E6988">
        <w:rPr>
          <w:sz w:val="28"/>
          <w:szCs w:val="28"/>
        </w:rPr>
        <w:t xml:space="preserve">cu ocazia alegerii Președintelui României </w:t>
      </w:r>
      <w:r w:rsidR="009A1A65" w:rsidRPr="007E6988">
        <w:rPr>
          <w:sz w:val="28"/>
          <w:szCs w:val="28"/>
        </w:rPr>
        <w:t>în perioada</w:t>
      </w:r>
      <w:r w:rsidR="00900FA2">
        <w:rPr>
          <w:sz w:val="28"/>
          <w:szCs w:val="28"/>
        </w:rPr>
        <w:t xml:space="preserve"> 6 decembrie</w:t>
      </w:r>
      <w:r w:rsidR="009A1A65" w:rsidRPr="007E6988">
        <w:rPr>
          <w:sz w:val="28"/>
          <w:szCs w:val="28"/>
        </w:rPr>
        <w:t xml:space="preserve"> 2024 – 18 mai 2025</w:t>
      </w:r>
      <w:r w:rsidRPr="007E6988">
        <w:rPr>
          <w:sz w:val="28"/>
          <w:szCs w:val="28"/>
        </w:rPr>
        <w:t xml:space="preserve"> au </w:t>
      </w:r>
      <w:r w:rsidR="00607ED3" w:rsidRPr="007E6988">
        <w:rPr>
          <w:sz w:val="28"/>
          <w:szCs w:val="28"/>
        </w:rPr>
        <w:t>șocat</w:t>
      </w:r>
      <w:r w:rsidRPr="007E6988">
        <w:rPr>
          <w:sz w:val="28"/>
          <w:szCs w:val="28"/>
        </w:rPr>
        <w:t xml:space="preserve"> opinia publică</w:t>
      </w:r>
      <w:r w:rsidR="00036C3F" w:rsidRPr="007E6988">
        <w:rPr>
          <w:sz w:val="28"/>
          <w:szCs w:val="28"/>
        </w:rPr>
        <w:t xml:space="preserve"> internă și internațională și mediile politice din lumea întreagă</w:t>
      </w:r>
      <w:r w:rsidR="006E4264" w:rsidRPr="007E6988">
        <w:rPr>
          <w:sz w:val="28"/>
          <w:szCs w:val="28"/>
        </w:rPr>
        <w:t xml:space="preserve">. </w:t>
      </w:r>
    </w:p>
    <w:p w14:paraId="3BE62A85" w14:textId="39FAB23F" w:rsidR="00C70F78" w:rsidRPr="007E6988" w:rsidRDefault="006E4264" w:rsidP="002711A1">
      <w:pPr>
        <w:pStyle w:val="Frspaiere"/>
        <w:ind w:firstLine="708"/>
        <w:jc w:val="both"/>
        <w:rPr>
          <w:sz w:val="28"/>
          <w:szCs w:val="28"/>
        </w:rPr>
      </w:pPr>
      <w:r w:rsidRPr="007E6988">
        <w:rPr>
          <w:sz w:val="28"/>
          <w:szCs w:val="28"/>
        </w:rPr>
        <w:t>Pentru prima dată în istoria democrații</w:t>
      </w:r>
      <w:r w:rsidR="00284DA8">
        <w:rPr>
          <w:sz w:val="28"/>
          <w:szCs w:val="28"/>
        </w:rPr>
        <w:t>lor</w:t>
      </w:r>
      <w:r w:rsidR="00466964" w:rsidRPr="007E6988">
        <w:rPr>
          <w:sz w:val="28"/>
          <w:szCs w:val="28"/>
        </w:rPr>
        <w:t xml:space="preserve"> </w:t>
      </w:r>
      <w:r w:rsidR="00B24E63">
        <w:rPr>
          <w:sz w:val="28"/>
          <w:szCs w:val="28"/>
        </w:rPr>
        <w:t xml:space="preserve">occidentale </w:t>
      </w:r>
      <w:r w:rsidR="00466964" w:rsidRPr="007E6988">
        <w:rPr>
          <w:sz w:val="28"/>
          <w:szCs w:val="28"/>
        </w:rPr>
        <w:t>alegerile au fost anulate</w:t>
      </w:r>
      <w:r w:rsidRPr="007E6988">
        <w:rPr>
          <w:sz w:val="28"/>
          <w:szCs w:val="28"/>
        </w:rPr>
        <w:t xml:space="preserve"> </w:t>
      </w:r>
      <w:r w:rsidR="00BD11D2" w:rsidRPr="007E6988">
        <w:rPr>
          <w:sz w:val="28"/>
          <w:szCs w:val="28"/>
        </w:rPr>
        <w:t xml:space="preserve">cu motivul </w:t>
      </w:r>
      <w:r w:rsidR="00CC48D7" w:rsidRPr="007E6988">
        <w:rPr>
          <w:sz w:val="28"/>
          <w:szCs w:val="28"/>
        </w:rPr>
        <w:t xml:space="preserve">real </w:t>
      </w:r>
      <w:r w:rsidR="00BD11D2" w:rsidRPr="007E6988">
        <w:rPr>
          <w:sz w:val="28"/>
          <w:szCs w:val="28"/>
        </w:rPr>
        <w:t xml:space="preserve">că persoana </w:t>
      </w:r>
      <w:r w:rsidR="009961AA">
        <w:rPr>
          <w:sz w:val="28"/>
          <w:szCs w:val="28"/>
        </w:rPr>
        <w:t>aleasă democratic</w:t>
      </w:r>
      <w:r w:rsidR="003A3511" w:rsidRPr="007E6988">
        <w:rPr>
          <w:sz w:val="28"/>
          <w:szCs w:val="28"/>
        </w:rPr>
        <w:t xml:space="preserve"> </w:t>
      </w:r>
      <w:r w:rsidR="00C03C0E">
        <w:rPr>
          <w:sz w:val="28"/>
          <w:szCs w:val="28"/>
        </w:rPr>
        <w:t xml:space="preserve">pentru funcția de Președinte </w:t>
      </w:r>
      <w:r w:rsidR="00BC684E" w:rsidRPr="007E6988">
        <w:rPr>
          <w:sz w:val="28"/>
          <w:szCs w:val="28"/>
        </w:rPr>
        <w:t xml:space="preserve">era </w:t>
      </w:r>
      <w:r w:rsidR="00BD11D2" w:rsidRPr="007E6988">
        <w:rPr>
          <w:sz w:val="28"/>
          <w:szCs w:val="28"/>
        </w:rPr>
        <w:t>indezirabilă</w:t>
      </w:r>
      <w:r w:rsidR="00CC48D7" w:rsidRPr="007E6988">
        <w:rPr>
          <w:sz w:val="28"/>
          <w:szCs w:val="28"/>
        </w:rPr>
        <w:t xml:space="preserve"> </w:t>
      </w:r>
      <w:r w:rsidR="00C51EFA" w:rsidRPr="007E6988">
        <w:rPr>
          <w:sz w:val="28"/>
          <w:szCs w:val="28"/>
        </w:rPr>
        <w:t>regimului</w:t>
      </w:r>
      <w:r w:rsidR="00BC684E" w:rsidRPr="007E6988">
        <w:rPr>
          <w:sz w:val="28"/>
          <w:szCs w:val="28"/>
        </w:rPr>
        <w:t xml:space="preserve"> </w:t>
      </w:r>
      <w:r w:rsidR="00CC772D" w:rsidRPr="007E6988">
        <w:rPr>
          <w:sz w:val="28"/>
          <w:szCs w:val="28"/>
        </w:rPr>
        <w:t>aflat la putere</w:t>
      </w:r>
      <w:r w:rsidR="00031044">
        <w:rPr>
          <w:sz w:val="28"/>
          <w:szCs w:val="28"/>
        </w:rPr>
        <w:t>,</w:t>
      </w:r>
      <w:r w:rsidR="009961AA">
        <w:rPr>
          <w:sz w:val="28"/>
          <w:szCs w:val="28"/>
        </w:rPr>
        <w:t xml:space="preserve"> noile alegeri fiind înscenate printr-o operațiune de forță,</w:t>
      </w:r>
      <w:r w:rsidR="00031044">
        <w:rPr>
          <w:sz w:val="28"/>
          <w:szCs w:val="28"/>
        </w:rPr>
        <w:t xml:space="preserve"> </w:t>
      </w:r>
      <w:r w:rsidR="00C4649B">
        <w:rPr>
          <w:sz w:val="28"/>
          <w:szCs w:val="28"/>
        </w:rPr>
        <w:t xml:space="preserve">regimul impunând propriul Președinte împotriva voinței poporului. </w:t>
      </w:r>
      <w:r w:rsidR="00C63EF7">
        <w:rPr>
          <w:sz w:val="28"/>
          <w:szCs w:val="28"/>
        </w:rPr>
        <w:t xml:space="preserve"> </w:t>
      </w:r>
      <w:r w:rsidR="0056581B" w:rsidRPr="007E6988">
        <w:rPr>
          <w:sz w:val="28"/>
          <w:szCs w:val="28"/>
        </w:rPr>
        <w:t xml:space="preserve"> </w:t>
      </w:r>
    </w:p>
    <w:p w14:paraId="7A19BF14" w14:textId="77777777" w:rsidR="00416E25" w:rsidRPr="007E6988" w:rsidRDefault="002F4F45" w:rsidP="008A5AF6">
      <w:pPr>
        <w:pStyle w:val="Frspaiere"/>
        <w:ind w:firstLine="708"/>
        <w:jc w:val="both"/>
        <w:rPr>
          <w:sz w:val="28"/>
          <w:szCs w:val="28"/>
        </w:rPr>
      </w:pPr>
      <w:r w:rsidRPr="007E6988">
        <w:rPr>
          <w:sz w:val="28"/>
          <w:szCs w:val="28"/>
        </w:rPr>
        <w:t>R</w:t>
      </w:r>
      <w:r w:rsidR="00F95054" w:rsidRPr="007E6988">
        <w:rPr>
          <w:sz w:val="28"/>
          <w:szCs w:val="28"/>
        </w:rPr>
        <w:t>aport</w:t>
      </w:r>
      <w:r w:rsidRPr="007E6988">
        <w:rPr>
          <w:sz w:val="28"/>
          <w:szCs w:val="28"/>
        </w:rPr>
        <w:t>ul</w:t>
      </w:r>
      <w:r w:rsidR="00F95054" w:rsidRPr="007E6988">
        <w:rPr>
          <w:sz w:val="28"/>
          <w:szCs w:val="28"/>
        </w:rPr>
        <w:t xml:space="preserve"> expune </w:t>
      </w:r>
      <w:r w:rsidR="00045423" w:rsidRPr="007E6988">
        <w:rPr>
          <w:sz w:val="28"/>
          <w:szCs w:val="28"/>
        </w:rPr>
        <w:t>modul</w:t>
      </w:r>
      <w:r w:rsidR="006C018C" w:rsidRPr="007E6988">
        <w:rPr>
          <w:sz w:val="28"/>
          <w:szCs w:val="28"/>
        </w:rPr>
        <w:t xml:space="preserve"> de</w:t>
      </w:r>
      <w:r w:rsidR="00045423" w:rsidRPr="007E6988">
        <w:rPr>
          <w:sz w:val="28"/>
          <w:szCs w:val="28"/>
        </w:rPr>
        <w:t xml:space="preserve"> preluare</w:t>
      </w:r>
      <w:r w:rsidR="00CE793E" w:rsidRPr="007E6988">
        <w:rPr>
          <w:sz w:val="28"/>
          <w:szCs w:val="28"/>
        </w:rPr>
        <w:t xml:space="preserve"> </w:t>
      </w:r>
      <w:r w:rsidR="00045423" w:rsidRPr="007E6988">
        <w:rPr>
          <w:sz w:val="28"/>
          <w:szCs w:val="28"/>
        </w:rPr>
        <w:t xml:space="preserve">a controlului asupra procesului electoral de către Președintele României Klaus </w:t>
      </w:r>
      <w:proofErr w:type="spellStart"/>
      <w:r w:rsidR="00045423" w:rsidRPr="007E6988">
        <w:rPr>
          <w:sz w:val="28"/>
          <w:szCs w:val="28"/>
        </w:rPr>
        <w:t>Iohannis</w:t>
      </w:r>
      <w:proofErr w:type="spellEnd"/>
      <w:r w:rsidR="00045423" w:rsidRPr="007E6988">
        <w:rPr>
          <w:sz w:val="28"/>
          <w:szCs w:val="28"/>
        </w:rPr>
        <w:t>, Consiliul Suprem de Apărare a Țării, instituțiile componente</w:t>
      </w:r>
      <w:r w:rsidR="00864F95" w:rsidRPr="007E6988">
        <w:rPr>
          <w:sz w:val="28"/>
          <w:szCs w:val="28"/>
        </w:rPr>
        <w:t xml:space="preserve"> ale acestuia</w:t>
      </w:r>
      <w:r w:rsidR="00045423" w:rsidRPr="007E6988">
        <w:rPr>
          <w:sz w:val="28"/>
          <w:szCs w:val="28"/>
        </w:rPr>
        <w:t xml:space="preserve"> și </w:t>
      </w:r>
      <w:r w:rsidR="00CE793E" w:rsidRPr="007E6988">
        <w:rPr>
          <w:sz w:val="28"/>
          <w:szCs w:val="28"/>
        </w:rPr>
        <w:t>Curtea Constituțională</w:t>
      </w:r>
      <w:r w:rsidR="00602000" w:rsidRPr="007E6988">
        <w:rPr>
          <w:sz w:val="28"/>
          <w:szCs w:val="28"/>
        </w:rPr>
        <w:t>, responsabile de suspendarea Constituției</w:t>
      </w:r>
      <w:r w:rsidR="00985F31" w:rsidRPr="007E6988">
        <w:rPr>
          <w:sz w:val="28"/>
          <w:szCs w:val="28"/>
        </w:rPr>
        <w:t>, anularea alegerilor</w:t>
      </w:r>
      <w:r w:rsidR="00602000" w:rsidRPr="007E6988">
        <w:rPr>
          <w:sz w:val="28"/>
          <w:szCs w:val="28"/>
        </w:rPr>
        <w:t xml:space="preserve"> și punerea în executare </w:t>
      </w:r>
      <w:r w:rsidR="00985F31" w:rsidRPr="007E6988">
        <w:rPr>
          <w:sz w:val="28"/>
          <w:szCs w:val="28"/>
        </w:rPr>
        <w:t>a</w:t>
      </w:r>
      <w:r w:rsidR="00602000" w:rsidRPr="007E6988">
        <w:rPr>
          <w:sz w:val="28"/>
          <w:szCs w:val="28"/>
        </w:rPr>
        <w:t xml:space="preserve"> plan</w:t>
      </w:r>
      <w:r w:rsidR="00985F31" w:rsidRPr="007E6988">
        <w:rPr>
          <w:sz w:val="28"/>
          <w:szCs w:val="28"/>
        </w:rPr>
        <w:t>ului</w:t>
      </w:r>
      <w:r w:rsidR="00602000" w:rsidRPr="007E6988">
        <w:rPr>
          <w:sz w:val="28"/>
          <w:szCs w:val="28"/>
        </w:rPr>
        <w:t xml:space="preserve"> de </w:t>
      </w:r>
      <w:r w:rsidR="00C51EFA" w:rsidRPr="007E6988">
        <w:rPr>
          <w:sz w:val="28"/>
          <w:szCs w:val="28"/>
        </w:rPr>
        <w:t xml:space="preserve">manipulare și </w:t>
      </w:r>
      <w:r w:rsidR="00602000" w:rsidRPr="007E6988">
        <w:rPr>
          <w:sz w:val="28"/>
          <w:szCs w:val="28"/>
        </w:rPr>
        <w:t>coerciție zdrobitoare asupra</w:t>
      </w:r>
      <w:r w:rsidR="00EA5C49" w:rsidRPr="007E6988">
        <w:rPr>
          <w:sz w:val="28"/>
          <w:szCs w:val="28"/>
        </w:rPr>
        <w:t xml:space="preserve"> </w:t>
      </w:r>
      <w:r w:rsidR="00607ED3" w:rsidRPr="007E6988">
        <w:rPr>
          <w:sz w:val="28"/>
          <w:szCs w:val="28"/>
        </w:rPr>
        <w:t>societății</w:t>
      </w:r>
      <w:r w:rsidR="00081BCD" w:rsidRPr="007E6988">
        <w:rPr>
          <w:i/>
          <w:iCs/>
          <w:sz w:val="28"/>
          <w:szCs w:val="28"/>
        </w:rPr>
        <w:t>.</w:t>
      </w:r>
      <w:r w:rsidR="004D0866" w:rsidRPr="007E6988">
        <w:rPr>
          <w:sz w:val="28"/>
          <w:szCs w:val="28"/>
        </w:rPr>
        <w:t xml:space="preserve"> </w:t>
      </w:r>
    </w:p>
    <w:p w14:paraId="42875A82" w14:textId="40CFAC82" w:rsidR="00112AD9" w:rsidRPr="007E6988" w:rsidRDefault="00E906E7" w:rsidP="008A5AF6">
      <w:pPr>
        <w:pStyle w:val="Frspaiere"/>
        <w:ind w:firstLine="708"/>
        <w:jc w:val="both"/>
        <w:rPr>
          <w:sz w:val="28"/>
          <w:szCs w:val="28"/>
        </w:rPr>
      </w:pPr>
      <w:r w:rsidRPr="007E6988">
        <w:rPr>
          <w:sz w:val="28"/>
          <w:szCs w:val="28"/>
        </w:rPr>
        <w:t xml:space="preserve">Pentru justificarea loviturii de stat </w:t>
      </w:r>
      <w:r w:rsidRPr="007E6988">
        <w:rPr>
          <w:i/>
          <w:iCs/>
          <w:sz w:val="28"/>
          <w:szCs w:val="28"/>
        </w:rPr>
        <w:t xml:space="preserve">a fost inventat pretextul interferenței Federației Ruse </w:t>
      </w:r>
      <w:r w:rsidRPr="007E6988">
        <w:rPr>
          <w:sz w:val="28"/>
          <w:szCs w:val="28"/>
        </w:rPr>
        <w:t xml:space="preserve">în alegeri. </w:t>
      </w:r>
      <w:r w:rsidR="00F54E3E" w:rsidRPr="007E6988">
        <w:rPr>
          <w:sz w:val="28"/>
          <w:szCs w:val="28"/>
        </w:rPr>
        <w:t xml:space="preserve"> </w:t>
      </w:r>
    </w:p>
    <w:p w14:paraId="2D8AEDF9" w14:textId="37AF4820" w:rsidR="00DA4838" w:rsidRPr="007E6988" w:rsidRDefault="00E72E9B" w:rsidP="006D0259">
      <w:pPr>
        <w:pStyle w:val="Frspaiere"/>
        <w:ind w:firstLine="708"/>
        <w:jc w:val="both"/>
        <w:rPr>
          <w:sz w:val="28"/>
          <w:szCs w:val="28"/>
        </w:rPr>
      </w:pPr>
      <w:r w:rsidRPr="007E6988">
        <w:rPr>
          <w:sz w:val="28"/>
          <w:szCs w:val="28"/>
        </w:rPr>
        <w:t xml:space="preserve">Obiectul </w:t>
      </w:r>
      <w:r w:rsidR="00823C4A" w:rsidRPr="007E6988">
        <w:rPr>
          <w:sz w:val="28"/>
          <w:szCs w:val="28"/>
        </w:rPr>
        <w:t xml:space="preserve">Raportului îl constituie </w:t>
      </w:r>
      <w:r w:rsidR="00A1140E" w:rsidRPr="007E6988">
        <w:rPr>
          <w:sz w:val="28"/>
          <w:szCs w:val="28"/>
        </w:rPr>
        <w:t>prezentarea</w:t>
      </w:r>
      <w:r w:rsidR="00823C4A" w:rsidRPr="007E6988">
        <w:rPr>
          <w:sz w:val="28"/>
          <w:szCs w:val="28"/>
        </w:rPr>
        <w:t xml:space="preserve"> încălcărilor normelor legale și constituționale în desfășurarea evenimentelor, fiind dovedită rezoluția</w:t>
      </w:r>
      <w:r w:rsidR="00503115" w:rsidRPr="007E6988">
        <w:rPr>
          <w:sz w:val="28"/>
          <w:szCs w:val="28"/>
        </w:rPr>
        <w:t xml:space="preserve"> </w:t>
      </w:r>
      <w:r w:rsidR="008354BD" w:rsidRPr="007E6988">
        <w:rPr>
          <w:sz w:val="28"/>
          <w:szCs w:val="28"/>
        </w:rPr>
        <w:t>șefilor instituțiilor statului de a uzurpa</w:t>
      </w:r>
      <w:r w:rsidR="00AA69EC" w:rsidRPr="007E6988">
        <w:rPr>
          <w:sz w:val="28"/>
          <w:szCs w:val="28"/>
        </w:rPr>
        <w:t xml:space="preserve"> </w:t>
      </w:r>
      <w:r w:rsidR="008354BD" w:rsidRPr="007E6988">
        <w:rPr>
          <w:sz w:val="28"/>
          <w:szCs w:val="28"/>
        </w:rPr>
        <w:t xml:space="preserve">puterea de stat împotriva </w:t>
      </w:r>
      <w:r w:rsidR="00864F95" w:rsidRPr="007E6988">
        <w:rPr>
          <w:sz w:val="28"/>
          <w:szCs w:val="28"/>
        </w:rPr>
        <w:t xml:space="preserve">suveranității </w:t>
      </w:r>
      <w:r w:rsidR="008354BD" w:rsidRPr="007E6988">
        <w:rPr>
          <w:sz w:val="28"/>
          <w:szCs w:val="28"/>
        </w:rPr>
        <w:t>poporului, actele rezultate fiind nule absolut, precum și consecințele lor  juridice</w:t>
      </w:r>
      <w:r w:rsidR="00E3765E" w:rsidRPr="007E6988">
        <w:rPr>
          <w:sz w:val="28"/>
          <w:szCs w:val="28"/>
        </w:rPr>
        <w:t xml:space="preserve"> </w:t>
      </w:r>
      <w:r w:rsidR="00EA5C49" w:rsidRPr="007E6988">
        <w:rPr>
          <w:sz w:val="28"/>
          <w:szCs w:val="28"/>
        </w:rPr>
        <w:t xml:space="preserve"> </w:t>
      </w:r>
      <w:r w:rsidR="00EA5C49" w:rsidRPr="007E6988">
        <w:rPr>
          <w:i/>
          <w:iCs/>
          <w:sz w:val="28"/>
          <w:szCs w:val="28"/>
        </w:rPr>
        <w:t>(</w:t>
      </w:r>
      <w:proofErr w:type="spellStart"/>
      <w:r w:rsidR="00EA5C49" w:rsidRPr="007E6988">
        <w:rPr>
          <w:i/>
          <w:iCs/>
          <w:sz w:val="28"/>
          <w:szCs w:val="28"/>
        </w:rPr>
        <w:t>quod</w:t>
      </w:r>
      <w:proofErr w:type="spellEnd"/>
      <w:r w:rsidR="00EA5C49" w:rsidRPr="007E6988">
        <w:rPr>
          <w:i/>
          <w:iCs/>
          <w:sz w:val="28"/>
          <w:szCs w:val="28"/>
        </w:rPr>
        <w:t xml:space="preserve"> </w:t>
      </w:r>
      <w:proofErr w:type="spellStart"/>
      <w:r w:rsidR="00EA5C49" w:rsidRPr="007E6988">
        <w:rPr>
          <w:i/>
          <w:iCs/>
          <w:sz w:val="28"/>
          <w:szCs w:val="28"/>
        </w:rPr>
        <w:t>nullum</w:t>
      </w:r>
      <w:proofErr w:type="spellEnd"/>
      <w:r w:rsidR="00EA5C49" w:rsidRPr="007E6988">
        <w:rPr>
          <w:i/>
          <w:iCs/>
          <w:sz w:val="28"/>
          <w:szCs w:val="28"/>
        </w:rPr>
        <w:t xml:space="preserve"> est </w:t>
      </w:r>
      <w:proofErr w:type="spellStart"/>
      <w:r w:rsidR="00EA5C49" w:rsidRPr="007E6988">
        <w:rPr>
          <w:i/>
          <w:iCs/>
          <w:sz w:val="28"/>
          <w:szCs w:val="28"/>
        </w:rPr>
        <w:t>nullum</w:t>
      </w:r>
      <w:proofErr w:type="spellEnd"/>
      <w:r w:rsidR="00EA5C49" w:rsidRPr="007E6988">
        <w:rPr>
          <w:i/>
          <w:iCs/>
          <w:sz w:val="28"/>
          <w:szCs w:val="28"/>
        </w:rPr>
        <w:t xml:space="preserve"> </w:t>
      </w:r>
      <w:proofErr w:type="spellStart"/>
      <w:r w:rsidR="00EA5C49" w:rsidRPr="007E6988">
        <w:rPr>
          <w:i/>
          <w:iCs/>
          <w:sz w:val="28"/>
          <w:szCs w:val="28"/>
        </w:rPr>
        <w:t>producit</w:t>
      </w:r>
      <w:proofErr w:type="spellEnd"/>
      <w:r w:rsidR="00EA5C49" w:rsidRPr="007E6988">
        <w:rPr>
          <w:i/>
          <w:iCs/>
          <w:sz w:val="28"/>
          <w:szCs w:val="28"/>
        </w:rPr>
        <w:t xml:space="preserve"> </w:t>
      </w:r>
      <w:proofErr w:type="spellStart"/>
      <w:r w:rsidR="00EA5C49" w:rsidRPr="007E6988">
        <w:rPr>
          <w:i/>
          <w:iCs/>
          <w:sz w:val="28"/>
          <w:szCs w:val="28"/>
        </w:rPr>
        <w:t>effectum</w:t>
      </w:r>
      <w:proofErr w:type="spellEnd"/>
      <w:r w:rsidR="00EA5C49" w:rsidRPr="007E6988">
        <w:rPr>
          <w:i/>
          <w:iCs/>
          <w:sz w:val="28"/>
          <w:szCs w:val="28"/>
        </w:rPr>
        <w:t>)</w:t>
      </w:r>
      <w:r w:rsidR="003D2206" w:rsidRPr="007E6988">
        <w:rPr>
          <w:sz w:val="28"/>
          <w:szCs w:val="28"/>
        </w:rPr>
        <w:t>.</w:t>
      </w:r>
      <w:r w:rsidR="00642942" w:rsidRPr="007E6988">
        <w:rPr>
          <w:sz w:val="28"/>
          <w:szCs w:val="28"/>
        </w:rPr>
        <w:t xml:space="preserve"> </w:t>
      </w:r>
    </w:p>
    <w:p w14:paraId="520C06CB" w14:textId="6FE82820" w:rsidR="00274CCF" w:rsidRPr="007E6988" w:rsidRDefault="009E30EB" w:rsidP="006D0259">
      <w:pPr>
        <w:pStyle w:val="Frspaiere"/>
        <w:ind w:firstLine="708"/>
        <w:jc w:val="both"/>
        <w:rPr>
          <w:sz w:val="28"/>
          <w:szCs w:val="28"/>
        </w:rPr>
      </w:pPr>
      <w:r w:rsidRPr="007E6988">
        <w:rPr>
          <w:sz w:val="28"/>
          <w:szCs w:val="28"/>
        </w:rPr>
        <w:t>Raportul concluzionează că România nu este o democrație, lovitura de stat expunând vulnerabilitatea generică a instituțiilor</w:t>
      </w:r>
      <w:r w:rsidR="00667C79" w:rsidRPr="007E6988">
        <w:rPr>
          <w:sz w:val="28"/>
          <w:szCs w:val="28"/>
        </w:rPr>
        <w:t xml:space="preserve"> statului</w:t>
      </w:r>
      <w:r w:rsidRPr="007E6988">
        <w:rPr>
          <w:sz w:val="28"/>
          <w:szCs w:val="28"/>
        </w:rPr>
        <w:t xml:space="preserve"> și </w:t>
      </w:r>
      <w:r w:rsidRPr="00D6390E">
        <w:rPr>
          <w:i/>
          <w:iCs/>
          <w:sz w:val="28"/>
          <w:szCs w:val="28"/>
        </w:rPr>
        <w:t>modelul</w:t>
      </w:r>
      <w:r w:rsidR="0077031A" w:rsidRPr="00D6390E">
        <w:rPr>
          <w:i/>
          <w:iCs/>
          <w:sz w:val="28"/>
          <w:szCs w:val="28"/>
        </w:rPr>
        <w:t xml:space="preserve"> oligarhic </w:t>
      </w:r>
      <w:r w:rsidRPr="00D6390E">
        <w:rPr>
          <w:i/>
          <w:iCs/>
          <w:sz w:val="28"/>
          <w:szCs w:val="28"/>
        </w:rPr>
        <w:t>de guvernare a țării</w:t>
      </w:r>
      <w:r w:rsidR="001A4794" w:rsidRPr="007E6988">
        <w:rPr>
          <w:sz w:val="28"/>
          <w:szCs w:val="28"/>
        </w:rPr>
        <w:t xml:space="preserve">. </w:t>
      </w:r>
      <w:r w:rsidR="003706D2" w:rsidRPr="007E6988">
        <w:rPr>
          <w:sz w:val="28"/>
          <w:szCs w:val="28"/>
        </w:rPr>
        <w:t xml:space="preserve">   </w:t>
      </w:r>
    </w:p>
    <w:p w14:paraId="71458767" w14:textId="19A7FF2F" w:rsidR="0071796D" w:rsidRPr="007E6988" w:rsidRDefault="005C3DB6" w:rsidP="00057B19">
      <w:pPr>
        <w:pStyle w:val="Frspaiere"/>
        <w:ind w:firstLine="708"/>
        <w:jc w:val="both"/>
        <w:rPr>
          <w:sz w:val="28"/>
          <w:szCs w:val="28"/>
        </w:rPr>
      </w:pPr>
      <w:r w:rsidRPr="007E6988">
        <w:rPr>
          <w:sz w:val="28"/>
          <w:szCs w:val="28"/>
        </w:rPr>
        <w:lastRenderedPageBreak/>
        <w:t>Î</w:t>
      </w:r>
      <w:r w:rsidR="00E9023F" w:rsidRPr="007E6988">
        <w:rPr>
          <w:sz w:val="28"/>
          <w:szCs w:val="28"/>
        </w:rPr>
        <w:t>n discursul de la Conferința de Securitate de la Munchen</w:t>
      </w:r>
      <w:r w:rsidRPr="007E6988">
        <w:rPr>
          <w:sz w:val="28"/>
          <w:szCs w:val="28"/>
        </w:rPr>
        <w:t xml:space="preserve">, Vicepreședintele SUA J.D. </w:t>
      </w:r>
      <w:proofErr w:type="spellStart"/>
      <w:r w:rsidRPr="007E6988">
        <w:rPr>
          <w:sz w:val="28"/>
          <w:szCs w:val="28"/>
        </w:rPr>
        <w:t>Vance</w:t>
      </w:r>
      <w:proofErr w:type="spellEnd"/>
      <w:r w:rsidRPr="007E6988">
        <w:rPr>
          <w:sz w:val="28"/>
          <w:szCs w:val="28"/>
        </w:rPr>
        <w:t xml:space="preserve"> a declarat că anularea alegerilor din România reprezintă </w:t>
      </w:r>
      <w:r w:rsidR="006306DE" w:rsidRPr="007E6988">
        <w:rPr>
          <w:sz w:val="28"/>
          <w:szCs w:val="28"/>
        </w:rPr>
        <w:t xml:space="preserve">un exemplu </w:t>
      </w:r>
      <w:r w:rsidR="00B51754" w:rsidRPr="007E6988">
        <w:rPr>
          <w:sz w:val="28"/>
          <w:szCs w:val="28"/>
        </w:rPr>
        <w:t>pentru subminarea democrației în întregul spațiu european</w:t>
      </w:r>
      <w:r w:rsidR="00E94D9A" w:rsidRPr="007E6988">
        <w:rPr>
          <w:sz w:val="28"/>
          <w:szCs w:val="28"/>
        </w:rPr>
        <w:t>, acuzație de o gravitate fără precedent în istoria UE</w:t>
      </w:r>
      <w:r w:rsidR="00057B19" w:rsidRPr="007E6988">
        <w:rPr>
          <w:sz w:val="28"/>
          <w:szCs w:val="28"/>
        </w:rPr>
        <w:t xml:space="preserve">: </w:t>
      </w:r>
      <w:r w:rsidR="00057B19" w:rsidRPr="007E6988">
        <w:rPr>
          <w:i/>
          <w:iCs/>
          <w:sz w:val="28"/>
          <w:szCs w:val="28"/>
        </w:rPr>
        <w:t xml:space="preserve">”Cea mai mare </w:t>
      </w:r>
      <w:r w:rsidR="00057B19" w:rsidRPr="0002564D">
        <w:rPr>
          <w:i/>
          <w:iCs/>
          <w:sz w:val="28"/>
          <w:szCs w:val="28"/>
        </w:rPr>
        <w:t xml:space="preserve">amenințare </w:t>
      </w:r>
      <w:r w:rsidR="00057B19" w:rsidRPr="007E6988">
        <w:rPr>
          <w:i/>
          <w:iCs/>
          <w:sz w:val="28"/>
          <w:szCs w:val="28"/>
        </w:rPr>
        <w:t xml:space="preserve">de care mă tem când vine vorba despre Europa nu e nici Rusia, nici China și nici vreun alt actor statal. Ceea ce mă îngrijorează este </w:t>
      </w:r>
      <w:r w:rsidR="00057B19" w:rsidRPr="0002564D">
        <w:rPr>
          <w:i/>
          <w:iCs/>
          <w:sz w:val="28"/>
          <w:szCs w:val="28"/>
        </w:rPr>
        <w:t>amenințarea din interior</w:t>
      </w:r>
      <w:r w:rsidR="00057B19" w:rsidRPr="007E6988">
        <w:rPr>
          <w:i/>
          <w:iCs/>
          <w:sz w:val="28"/>
          <w:szCs w:val="28"/>
        </w:rPr>
        <w:t xml:space="preserve">, renunțarea de către Europa la unele valori fundamentale, valori împărtășite de Statele Unite ale Americii. Nu trebuie doar să vorbim despre valorile democratice, trebuie să trăim în liniile democrației.” </w:t>
      </w:r>
      <w:r w:rsidR="007D7CEE" w:rsidRPr="007E6988">
        <w:rPr>
          <w:sz w:val="28"/>
          <w:szCs w:val="28"/>
        </w:rPr>
        <w:t xml:space="preserve"> </w:t>
      </w:r>
    </w:p>
    <w:p w14:paraId="025EA6FF" w14:textId="77777777" w:rsidR="00E26168" w:rsidRPr="007E6988" w:rsidRDefault="00E26168" w:rsidP="00057B19">
      <w:pPr>
        <w:pStyle w:val="Frspaiere"/>
        <w:ind w:firstLine="708"/>
        <w:jc w:val="both"/>
        <w:rPr>
          <w:i/>
          <w:iCs/>
          <w:sz w:val="28"/>
          <w:szCs w:val="28"/>
        </w:rPr>
      </w:pPr>
    </w:p>
    <w:p w14:paraId="214D2AA4" w14:textId="77C0C175" w:rsidR="00B610DE" w:rsidRPr="007E6988" w:rsidRDefault="00B610DE" w:rsidP="00B610DE">
      <w:pPr>
        <w:pStyle w:val="Frspaiere"/>
        <w:jc w:val="center"/>
        <w:rPr>
          <w:b/>
          <w:bCs/>
          <w:sz w:val="28"/>
          <w:szCs w:val="28"/>
        </w:rPr>
      </w:pPr>
      <w:r w:rsidRPr="007E6988">
        <w:rPr>
          <w:b/>
          <w:bCs/>
          <w:sz w:val="28"/>
          <w:szCs w:val="28"/>
        </w:rPr>
        <w:t>2.</w:t>
      </w:r>
    </w:p>
    <w:p w14:paraId="5159FE6D" w14:textId="77777777" w:rsidR="00274CCF" w:rsidRPr="007E6988" w:rsidRDefault="00274CCF" w:rsidP="00274CCF">
      <w:pPr>
        <w:pStyle w:val="Frspaiere"/>
        <w:jc w:val="both"/>
        <w:rPr>
          <w:sz w:val="28"/>
          <w:szCs w:val="28"/>
        </w:rPr>
      </w:pPr>
    </w:p>
    <w:p w14:paraId="3BEE10B1" w14:textId="77711D73" w:rsidR="00274CCF" w:rsidRPr="007E6988" w:rsidRDefault="00274CCF" w:rsidP="00B610DE">
      <w:pPr>
        <w:pStyle w:val="Frspaiere"/>
        <w:jc w:val="center"/>
        <w:rPr>
          <w:b/>
          <w:bCs/>
          <w:sz w:val="28"/>
          <w:szCs w:val="28"/>
        </w:rPr>
      </w:pPr>
      <w:r w:rsidRPr="007E6988">
        <w:rPr>
          <w:b/>
          <w:bCs/>
          <w:sz w:val="28"/>
          <w:szCs w:val="28"/>
        </w:rPr>
        <w:t>Definirea evenimentelor drept lovitură de stat</w:t>
      </w:r>
    </w:p>
    <w:p w14:paraId="24160C19" w14:textId="77777777" w:rsidR="00E26168" w:rsidRPr="007E6988" w:rsidRDefault="00E26168" w:rsidP="00B610DE">
      <w:pPr>
        <w:pStyle w:val="Frspaiere"/>
        <w:jc w:val="center"/>
        <w:rPr>
          <w:b/>
          <w:bCs/>
          <w:sz w:val="28"/>
          <w:szCs w:val="28"/>
        </w:rPr>
      </w:pPr>
    </w:p>
    <w:p w14:paraId="40D63B69" w14:textId="2AA8238C" w:rsidR="002711A1" w:rsidRPr="007E6988" w:rsidRDefault="007338F6" w:rsidP="007547EB">
      <w:pPr>
        <w:pStyle w:val="Frspaiere"/>
        <w:ind w:firstLine="708"/>
        <w:jc w:val="both"/>
        <w:rPr>
          <w:sz w:val="28"/>
          <w:szCs w:val="28"/>
        </w:rPr>
      </w:pPr>
      <w:r w:rsidRPr="007E6988">
        <w:rPr>
          <w:sz w:val="28"/>
          <w:szCs w:val="28"/>
        </w:rPr>
        <w:t>Principalele evenimente analizate în Raport sunt: c</w:t>
      </w:r>
      <w:r w:rsidR="00E26168" w:rsidRPr="007E6988">
        <w:rPr>
          <w:sz w:val="28"/>
          <w:szCs w:val="28"/>
        </w:rPr>
        <w:t>âștigarea primului tur</w:t>
      </w:r>
      <w:r w:rsidRPr="007E6988">
        <w:rPr>
          <w:sz w:val="28"/>
          <w:szCs w:val="28"/>
        </w:rPr>
        <w:t xml:space="preserve"> și iminenta victorie</w:t>
      </w:r>
      <w:r w:rsidR="00B45936" w:rsidRPr="007E6988">
        <w:rPr>
          <w:sz w:val="28"/>
          <w:szCs w:val="28"/>
        </w:rPr>
        <w:t xml:space="preserve"> a lui Călin Georgescu</w:t>
      </w:r>
      <w:r w:rsidR="00EB6F7E" w:rsidRPr="007E6988">
        <w:rPr>
          <w:sz w:val="28"/>
          <w:szCs w:val="28"/>
        </w:rPr>
        <w:t xml:space="preserve"> în turul 2</w:t>
      </w:r>
      <w:r w:rsidRPr="007E6988">
        <w:rPr>
          <w:sz w:val="28"/>
          <w:szCs w:val="28"/>
        </w:rPr>
        <w:t xml:space="preserve"> </w:t>
      </w:r>
      <w:r w:rsidR="00EB6F7E" w:rsidRPr="007E6988">
        <w:rPr>
          <w:sz w:val="28"/>
          <w:szCs w:val="28"/>
        </w:rPr>
        <w:t>al alegerilor</w:t>
      </w:r>
      <w:r w:rsidR="0043213F" w:rsidRPr="007E6988">
        <w:rPr>
          <w:sz w:val="28"/>
          <w:szCs w:val="28"/>
        </w:rPr>
        <w:t>;</w:t>
      </w:r>
      <w:r w:rsidR="00E26168" w:rsidRPr="007E6988">
        <w:rPr>
          <w:sz w:val="28"/>
          <w:szCs w:val="28"/>
        </w:rPr>
        <w:t xml:space="preserve"> declararea rezultatului votului pericol la adresa securității naționale de către Președintele Klaus </w:t>
      </w:r>
      <w:proofErr w:type="spellStart"/>
      <w:r w:rsidR="00E26168" w:rsidRPr="007E6988">
        <w:rPr>
          <w:sz w:val="28"/>
          <w:szCs w:val="28"/>
        </w:rPr>
        <w:t>Iohannis</w:t>
      </w:r>
      <w:proofErr w:type="spellEnd"/>
      <w:r w:rsidR="00E26168" w:rsidRPr="007E6988">
        <w:rPr>
          <w:sz w:val="28"/>
          <w:szCs w:val="28"/>
        </w:rPr>
        <w:t xml:space="preserve"> și C</w:t>
      </w:r>
      <w:r w:rsidR="00A1140E" w:rsidRPr="007E6988">
        <w:rPr>
          <w:sz w:val="28"/>
          <w:szCs w:val="28"/>
        </w:rPr>
        <w:t>SAT</w:t>
      </w:r>
      <w:r w:rsidR="00E26168" w:rsidRPr="007E6988">
        <w:rPr>
          <w:sz w:val="28"/>
          <w:szCs w:val="28"/>
        </w:rPr>
        <w:t xml:space="preserve">; anularea alegerilor de către Curtea Constituțională; organizarea de noi alegeri și respingerea candidaturii lui Călin Georgescu; candidatura lui George Simion și declararea lui Nicușor Dan Președinte </w:t>
      </w:r>
      <w:r w:rsidR="007547EB" w:rsidRPr="007E6988">
        <w:rPr>
          <w:sz w:val="28"/>
          <w:szCs w:val="28"/>
        </w:rPr>
        <w:t>al României</w:t>
      </w:r>
      <w:r w:rsidR="004C7CFF" w:rsidRPr="007E6988">
        <w:rPr>
          <w:sz w:val="28"/>
          <w:szCs w:val="28"/>
        </w:rPr>
        <w:t>.</w:t>
      </w:r>
    </w:p>
    <w:p w14:paraId="620A7328" w14:textId="7CE0E9B8" w:rsidR="009153AE" w:rsidRPr="007E6988" w:rsidRDefault="002071C0" w:rsidP="00765A99">
      <w:pPr>
        <w:pStyle w:val="Frspaiere"/>
        <w:jc w:val="both"/>
        <w:rPr>
          <w:sz w:val="28"/>
          <w:szCs w:val="28"/>
        </w:rPr>
      </w:pPr>
      <w:r w:rsidRPr="007E6988">
        <w:rPr>
          <w:sz w:val="28"/>
          <w:szCs w:val="28"/>
        </w:rPr>
        <w:tab/>
      </w:r>
      <w:r w:rsidR="00AA69EC" w:rsidRPr="007E6988">
        <w:rPr>
          <w:sz w:val="28"/>
          <w:szCs w:val="28"/>
        </w:rPr>
        <w:t>E</w:t>
      </w:r>
      <w:r w:rsidR="001D62F8" w:rsidRPr="007E6988">
        <w:rPr>
          <w:sz w:val="28"/>
          <w:szCs w:val="28"/>
        </w:rPr>
        <w:t>venimentele</w:t>
      </w:r>
      <w:r w:rsidR="00427007" w:rsidRPr="007E6988">
        <w:rPr>
          <w:sz w:val="28"/>
          <w:szCs w:val="28"/>
        </w:rPr>
        <w:t xml:space="preserve"> întrunesc </w:t>
      </w:r>
      <w:r w:rsidR="00DD3C59" w:rsidRPr="007E6988">
        <w:rPr>
          <w:sz w:val="28"/>
          <w:szCs w:val="28"/>
        </w:rPr>
        <w:t>elementele</w:t>
      </w:r>
      <w:r w:rsidR="00427007" w:rsidRPr="007E6988">
        <w:rPr>
          <w:sz w:val="28"/>
          <w:szCs w:val="28"/>
        </w:rPr>
        <w:t xml:space="preserve"> constitutive ale loviturii de stat, în sensul definiției general acceptate</w:t>
      </w:r>
      <w:r w:rsidR="00140142" w:rsidRPr="007E6988">
        <w:rPr>
          <w:sz w:val="28"/>
          <w:szCs w:val="28"/>
        </w:rPr>
        <w:t>:</w:t>
      </w:r>
      <w:r w:rsidR="00761D9A" w:rsidRPr="007E6988">
        <w:rPr>
          <w:sz w:val="28"/>
          <w:szCs w:val="28"/>
        </w:rPr>
        <w:t xml:space="preserve"> </w:t>
      </w:r>
      <w:r w:rsidR="00761D9A" w:rsidRPr="007E6988">
        <w:rPr>
          <w:i/>
          <w:iCs/>
          <w:sz w:val="28"/>
          <w:szCs w:val="28"/>
        </w:rPr>
        <w:t>”lovitura de stat reprezintă</w:t>
      </w:r>
      <w:r w:rsidR="005C1576" w:rsidRPr="007E6988">
        <w:rPr>
          <w:i/>
          <w:iCs/>
          <w:sz w:val="28"/>
          <w:szCs w:val="28"/>
        </w:rPr>
        <w:t xml:space="preserve"> preluarea puterii într-un stat de către o minoritate prin mijloace neconstituționale, impusă prin surpriză și fiind utilizată forța”.</w:t>
      </w:r>
      <w:r w:rsidR="00416F6A" w:rsidRPr="007E6988">
        <w:rPr>
          <w:sz w:val="28"/>
          <w:szCs w:val="28"/>
        </w:rPr>
        <w:t xml:space="preserve">  </w:t>
      </w:r>
    </w:p>
    <w:p w14:paraId="6F836AE3" w14:textId="531C6759" w:rsidR="00135988" w:rsidRPr="007E6988" w:rsidRDefault="008F5BA0" w:rsidP="00671DE2">
      <w:pPr>
        <w:pStyle w:val="Frspaiere"/>
        <w:ind w:firstLine="708"/>
        <w:jc w:val="both"/>
        <w:rPr>
          <w:sz w:val="28"/>
          <w:szCs w:val="28"/>
        </w:rPr>
      </w:pPr>
      <w:r w:rsidRPr="007E6988">
        <w:rPr>
          <w:i/>
          <w:iCs/>
          <w:sz w:val="28"/>
          <w:szCs w:val="28"/>
        </w:rPr>
        <w:t>Preluarea puterii</w:t>
      </w:r>
      <w:r w:rsidR="009F323A" w:rsidRPr="007E6988">
        <w:rPr>
          <w:sz w:val="28"/>
          <w:szCs w:val="28"/>
        </w:rPr>
        <w:t xml:space="preserve"> se referă la înlăturarea</w:t>
      </w:r>
      <w:r w:rsidR="00184CDB" w:rsidRPr="007E6988">
        <w:rPr>
          <w:sz w:val="28"/>
          <w:szCs w:val="28"/>
        </w:rPr>
        <w:t xml:space="preserve"> </w:t>
      </w:r>
      <w:r w:rsidR="003071A2" w:rsidRPr="007E6988">
        <w:rPr>
          <w:sz w:val="28"/>
          <w:szCs w:val="28"/>
        </w:rPr>
        <w:t>c</w:t>
      </w:r>
      <w:r w:rsidR="00184CDB" w:rsidRPr="007E6988">
        <w:rPr>
          <w:sz w:val="28"/>
          <w:szCs w:val="28"/>
        </w:rPr>
        <w:t>andidatului</w:t>
      </w:r>
      <w:r w:rsidR="00D37353" w:rsidRPr="007E6988">
        <w:rPr>
          <w:sz w:val="28"/>
          <w:szCs w:val="28"/>
        </w:rPr>
        <w:t xml:space="preserve"> la Președinția României</w:t>
      </w:r>
      <w:r w:rsidR="00184CDB" w:rsidRPr="007E6988">
        <w:rPr>
          <w:sz w:val="28"/>
          <w:szCs w:val="28"/>
        </w:rPr>
        <w:t xml:space="preserve"> susținut de</w:t>
      </w:r>
      <w:r w:rsidR="00D37353" w:rsidRPr="007E6988">
        <w:rPr>
          <w:sz w:val="28"/>
          <w:szCs w:val="28"/>
        </w:rPr>
        <w:t xml:space="preserve"> popor</w:t>
      </w:r>
      <w:r w:rsidR="0007237B" w:rsidRPr="007E6988">
        <w:rPr>
          <w:sz w:val="28"/>
          <w:szCs w:val="28"/>
        </w:rPr>
        <w:t>, deținătorul puterii,</w:t>
      </w:r>
      <w:r w:rsidR="00184CDB" w:rsidRPr="007E6988">
        <w:rPr>
          <w:sz w:val="28"/>
          <w:szCs w:val="28"/>
        </w:rPr>
        <w:t xml:space="preserve"> și impunerea unui Președinte ilegitim.</w:t>
      </w:r>
      <w:r w:rsidR="004609CF" w:rsidRPr="007E6988">
        <w:rPr>
          <w:sz w:val="28"/>
          <w:szCs w:val="28"/>
        </w:rPr>
        <w:t xml:space="preserve"> </w:t>
      </w:r>
      <w:r w:rsidR="008A2CA8" w:rsidRPr="007E6988">
        <w:rPr>
          <w:sz w:val="28"/>
          <w:szCs w:val="28"/>
        </w:rPr>
        <w:t xml:space="preserve"> </w:t>
      </w:r>
    </w:p>
    <w:p w14:paraId="18759991" w14:textId="344BBBF2" w:rsidR="00F9019B" w:rsidRPr="000D22F1" w:rsidRDefault="008A2CA8" w:rsidP="00BA7172">
      <w:pPr>
        <w:pStyle w:val="Frspaiere"/>
        <w:ind w:firstLine="708"/>
        <w:jc w:val="both"/>
        <w:rPr>
          <w:sz w:val="28"/>
          <w:szCs w:val="28"/>
        </w:rPr>
      </w:pPr>
      <w:r w:rsidRPr="000D22F1">
        <w:rPr>
          <w:i/>
          <w:iCs/>
          <w:sz w:val="28"/>
          <w:szCs w:val="28"/>
        </w:rPr>
        <w:t>Minoritatea</w:t>
      </w:r>
      <w:r w:rsidR="009F323A" w:rsidRPr="000D22F1">
        <w:rPr>
          <w:i/>
          <w:iCs/>
          <w:sz w:val="28"/>
          <w:szCs w:val="28"/>
        </w:rPr>
        <w:t xml:space="preserve"> </w:t>
      </w:r>
      <w:r w:rsidR="009F323A" w:rsidRPr="000D22F1">
        <w:rPr>
          <w:sz w:val="28"/>
          <w:szCs w:val="28"/>
        </w:rPr>
        <w:t>se referă la</w:t>
      </w:r>
      <w:r w:rsidR="00374C86" w:rsidRPr="000D22F1">
        <w:rPr>
          <w:sz w:val="28"/>
          <w:szCs w:val="28"/>
        </w:rPr>
        <w:t xml:space="preserve"> Președintele</w:t>
      </w:r>
      <w:r w:rsidR="00321E58" w:rsidRPr="000D22F1">
        <w:rPr>
          <w:sz w:val="28"/>
          <w:szCs w:val="28"/>
        </w:rPr>
        <w:t xml:space="preserve"> Klaus Iohannis</w:t>
      </w:r>
      <w:r w:rsidR="00374C86" w:rsidRPr="000D22F1">
        <w:rPr>
          <w:sz w:val="28"/>
          <w:szCs w:val="28"/>
        </w:rPr>
        <w:t>,</w:t>
      </w:r>
      <w:r w:rsidR="0049350D" w:rsidRPr="000D22F1">
        <w:rPr>
          <w:sz w:val="28"/>
          <w:szCs w:val="28"/>
        </w:rPr>
        <w:t xml:space="preserve"> </w:t>
      </w:r>
      <w:r w:rsidR="00943FAC" w:rsidRPr="000D22F1">
        <w:rPr>
          <w:sz w:val="28"/>
          <w:szCs w:val="28"/>
        </w:rPr>
        <w:t>membrii</w:t>
      </w:r>
      <w:r w:rsidR="008D2EA5" w:rsidRPr="000D22F1">
        <w:rPr>
          <w:sz w:val="28"/>
          <w:szCs w:val="28"/>
        </w:rPr>
        <w:t xml:space="preserve"> CSAT</w:t>
      </w:r>
      <w:r w:rsidR="00321E58" w:rsidRPr="000D22F1">
        <w:rPr>
          <w:sz w:val="28"/>
          <w:szCs w:val="28"/>
        </w:rPr>
        <w:t>, judecătorii Curții Constituționale</w:t>
      </w:r>
      <w:r w:rsidR="005268D6" w:rsidRPr="000D22F1">
        <w:rPr>
          <w:sz w:val="28"/>
          <w:szCs w:val="28"/>
        </w:rPr>
        <w:t xml:space="preserve">, partidele majoritare </w:t>
      </w:r>
      <w:r w:rsidR="00A20371" w:rsidRPr="000D22F1">
        <w:rPr>
          <w:sz w:val="28"/>
          <w:szCs w:val="28"/>
        </w:rPr>
        <w:t>î</w:t>
      </w:r>
      <w:r w:rsidR="005268D6" w:rsidRPr="000D22F1">
        <w:rPr>
          <w:sz w:val="28"/>
          <w:szCs w:val="28"/>
        </w:rPr>
        <w:t>n Parlament</w:t>
      </w:r>
      <w:r w:rsidR="008D5CE2" w:rsidRPr="000D22F1">
        <w:rPr>
          <w:sz w:val="28"/>
          <w:szCs w:val="28"/>
        </w:rPr>
        <w:t xml:space="preserve"> și</w:t>
      </w:r>
      <w:r w:rsidR="00AC0DF2" w:rsidRPr="000D22F1">
        <w:rPr>
          <w:sz w:val="28"/>
          <w:szCs w:val="28"/>
        </w:rPr>
        <w:t xml:space="preserve"> alte </w:t>
      </w:r>
      <w:r w:rsidR="00D37353" w:rsidRPr="000D22F1">
        <w:rPr>
          <w:sz w:val="28"/>
          <w:szCs w:val="28"/>
        </w:rPr>
        <w:t>cercuri</w:t>
      </w:r>
      <w:r w:rsidR="00AC0DF2" w:rsidRPr="000D22F1">
        <w:rPr>
          <w:sz w:val="28"/>
          <w:szCs w:val="28"/>
        </w:rPr>
        <w:t xml:space="preserve"> de interese,</w:t>
      </w:r>
      <w:r w:rsidR="0049350D" w:rsidRPr="000D22F1">
        <w:rPr>
          <w:i/>
          <w:iCs/>
          <w:sz w:val="28"/>
          <w:szCs w:val="28"/>
        </w:rPr>
        <w:t xml:space="preserve"> </w:t>
      </w:r>
      <w:r w:rsidR="0049350D" w:rsidRPr="000D22F1">
        <w:rPr>
          <w:sz w:val="28"/>
          <w:szCs w:val="28"/>
        </w:rPr>
        <w:t>responsabile</w:t>
      </w:r>
      <w:r w:rsidR="00D37353" w:rsidRPr="000D22F1">
        <w:rPr>
          <w:sz w:val="28"/>
          <w:szCs w:val="28"/>
        </w:rPr>
        <w:t xml:space="preserve"> de</w:t>
      </w:r>
      <w:r w:rsidR="0049350D" w:rsidRPr="000D22F1">
        <w:rPr>
          <w:sz w:val="28"/>
          <w:szCs w:val="28"/>
        </w:rPr>
        <w:t xml:space="preserve"> deturnarea alegerilor libere</w:t>
      </w:r>
      <w:r w:rsidR="000F5007" w:rsidRPr="000D22F1">
        <w:rPr>
          <w:sz w:val="28"/>
          <w:szCs w:val="28"/>
        </w:rPr>
        <w:t xml:space="preserve"> garantate de Constituție</w:t>
      </w:r>
      <w:r w:rsidR="0049350D" w:rsidRPr="000D22F1">
        <w:rPr>
          <w:sz w:val="28"/>
          <w:szCs w:val="28"/>
        </w:rPr>
        <w:t xml:space="preserve">. </w:t>
      </w:r>
      <w:r w:rsidR="00442B4B" w:rsidRPr="000D22F1">
        <w:rPr>
          <w:sz w:val="28"/>
          <w:szCs w:val="28"/>
        </w:rPr>
        <w:t xml:space="preserve"> </w:t>
      </w:r>
      <w:r w:rsidR="00F9019B" w:rsidRPr="000D22F1">
        <w:rPr>
          <w:sz w:val="28"/>
          <w:szCs w:val="28"/>
        </w:rPr>
        <w:t xml:space="preserve">  </w:t>
      </w:r>
    </w:p>
    <w:p w14:paraId="2956325A" w14:textId="4FD33329" w:rsidR="0032358D" w:rsidRPr="007E6988" w:rsidRDefault="008A2CA8" w:rsidP="00091A95">
      <w:pPr>
        <w:pStyle w:val="Frspaiere"/>
        <w:ind w:firstLine="708"/>
        <w:jc w:val="both"/>
        <w:rPr>
          <w:sz w:val="28"/>
          <w:szCs w:val="28"/>
        </w:rPr>
      </w:pPr>
      <w:r w:rsidRPr="000D22F1">
        <w:rPr>
          <w:i/>
          <w:iCs/>
          <w:sz w:val="28"/>
          <w:szCs w:val="28"/>
        </w:rPr>
        <w:t>Mijloacele neconstituționale</w:t>
      </w:r>
      <w:r w:rsidR="009E272F" w:rsidRPr="000D22F1">
        <w:rPr>
          <w:i/>
          <w:iCs/>
          <w:sz w:val="28"/>
          <w:szCs w:val="28"/>
        </w:rPr>
        <w:t xml:space="preserve"> </w:t>
      </w:r>
      <w:r w:rsidR="009E272F" w:rsidRPr="000D22F1">
        <w:rPr>
          <w:sz w:val="28"/>
          <w:szCs w:val="28"/>
        </w:rPr>
        <w:t>se referă la</w:t>
      </w:r>
      <w:r w:rsidR="0032358D" w:rsidRPr="000D22F1">
        <w:rPr>
          <w:sz w:val="28"/>
          <w:szCs w:val="28"/>
        </w:rPr>
        <w:t xml:space="preserve"> </w:t>
      </w:r>
      <w:r w:rsidR="000F7875" w:rsidRPr="000D22F1">
        <w:rPr>
          <w:sz w:val="28"/>
          <w:szCs w:val="28"/>
        </w:rPr>
        <w:t>h</w:t>
      </w:r>
      <w:r w:rsidR="008E76AC" w:rsidRPr="000D22F1">
        <w:rPr>
          <w:sz w:val="28"/>
          <w:szCs w:val="28"/>
        </w:rPr>
        <w:t>otărârile</w:t>
      </w:r>
      <w:r w:rsidR="0032358D" w:rsidRPr="000D22F1">
        <w:rPr>
          <w:sz w:val="28"/>
          <w:szCs w:val="28"/>
        </w:rPr>
        <w:t xml:space="preserve"> Curții Constituționale</w:t>
      </w:r>
      <w:r w:rsidR="000F5007" w:rsidRPr="000D22F1">
        <w:rPr>
          <w:sz w:val="28"/>
          <w:szCs w:val="28"/>
        </w:rPr>
        <w:t>,</w:t>
      </w:r>
      <w:r w:rsidR="000F5007" w:rsidRPr="007E6988">
        <w:rPr>
          <w:sz w:val="28"/>
          <w:szCs w:val="28"/>
        </w:rPr>
        <w:t xml:space="preserve"> actele în baza cărora</w:t>
      </w:r>
      <w:r w:rsidR="000F7875" w:rsidRPr="007E6988">
        <w:rPr>
          <w:sz w:val="28"/>
          <w:szCs w:val="28"/>
        </w:rPr>
        <w:t xml:space="preserve"> acestea</w:t>
      </w:r>
      <w:r w:rsidR="00DC66F8" w:rsidRPr="007E6988">
        <w:rPr>
          <w:sz w:val="28"/>
          <w:szCs w:val="28"/>
        </w:rPr>
        <w:t xml:space="preserve"> au fost dispuse</w:t>
      </w:r>
      <w:r w:rsidR="000F5007" w:rsidRPr="007E6988">
        <w:rPr>
          <w:sz w:val="28"/>
          <w:szCs w:val="28"/>
        </w:rPr>
        <w:t xml:space="preserve">, precum </w:t>
      </w:r>
      <w:r w:rsidR="00DC66F8" w:rsidRPr="007E6988">
        <w:rPr>
          <w:sz w:val="28"/>
          <w:szCs w:val="28"/>
        </w:rPr>
        <w:t>și</w:t>
      </w:r>
      <w:r w:rsidR="000F5007" w:rsidRPr="007E6988">
        <w:rPr>
          <w:sz w:val="28"/>
          <w:szCs w:val="28"/>
        </w:rPr>
        <w:t xml:space="preserve"> acte</w:t>
      </w:r>
      <w:r w:rsidR="00943FAC" w:rsidRPr="007E6988">
        <w:rPr>
          <w:sz w:val="28"/>
          <w:szCs w:val="28"/>
        </w:rPr>
        <w:t>le</w:t>
      </w:r>
      <w:r w:rsidR="000F5007" w:rsidRPr="007E6988">
        <w:rPr>
          <w:sz w:val="28"/>
          <w:szCs w:val="28"/>
        </w:rPr>
        <w:t xml:space="preserve"> de punere în executare a acestora</w:t>
      </w:r>
      <w:r w:rsidR="001349F6" w:rsidRPr="007E6988">
        <w:rPr>
          <w:sz w:val="28"/>
          <w:szCs w:val="28"/>
        </w:rPr>
        <w:t>,</w:t>
      </w:r>
      <w:r w:rsidR="000F5007" w:rsidRPr="007E6988">
        <w:rPr>
          <w:sz w:val="28"/>
          <w:szCs w:val="28"/>
        </w:rPr>
        <w:t xml:space="preserve"> folosite de </w:t>
      </w:r>
      <w:r w:rsidR="000F5007" w:rsidRPr="007E6988">
        <w:rPr>
          <w:i/>
          <w:iCs/>
          <w:sz w:val="28"/>
          <w:szCs w:val="28"/>
        </w:rPr>
        <w:t xml:space="preserve">minoritate </w:t>
      </w:r>
      <w:r w:rsidR="000F5007" w:rsidRPr="007E6988">
        <w:rPr>
          <w:sz w:val="28"/>
          <w:szCs w:val="28"/>
        </w:rPr>
        <w:t xml:space="preserve">în scopul </w:t>
      </w:r>
      <w:r w:rsidR="000F5007" w:rsidRPr="007E6988">
        <w:rPr>
          <w:i/>
          <w:iCs/>
          <w:sz w:val="28"/>
          <w:szCs w:val="28"/>
        </w:rPr>
        <w:t xml:space="preserve">preluării puterii. </w:t>
      </w:r>
      <w:r w:rsidR="000F5007" w:rsidRPr="007E6988">
        <w:rPr>
          <w:sz w:val="28"/>
          <w:szCs w:val="28"/>
        </w:rPr>
        <w:t xml:space="preserve"> </w:t>
      </w:r>
      <w:r w:rsidRPr="007E6988">
        <w:rPr>
          <w:sz w:val="28"/>
          <w:szCs w:val="28"/>
        </w:rPr>
        <w:t xml:space="preserve"> </w:t>
      </w:r>
    </w:p>
    <w:p w14:paraId="337C3022" w14:textId="2E4CD94C" w:rsidR="0032358D" w:rsidRPr="007E6988" w:rsidRDefault="008A2CA8" w:rsidP="00091A95">
      <w:pPr>
        <w:pStyle w:val="Frspaiere"/>
        <w:ind w:firstLine="708"/>
        <w:jc w:val="both"/>
        <w:rPr>
          <w:i/>
          <w:iCs/>
          <w:sz w:val="28"/>
          <w:szCs w:val="28"/>
        </w:rPr>
      </w:pPr>
      <w:r w:rsidRPr="007E6988">
        <w:rPr>
          <w:i/>
          <w:iCs/>
          <w:sz w:val="28"/>
          <w:szCs w:val="28"/>
        </w:rPr>
        <w:t>Surpriza</w:t>
      </w:r>
      <w:r w:rsidR="0032358D" w:rsidRPr="007E6988">
        <w:rPr>
          <w:i/>
          <w:iCs/>
          <w:sz w:val="28"/>
          <w:szCs w:val="28"/>
        </w:rPr>
        <w:t xml:space="preserve"> </w:t>
      </w:r>
      <w:r w:rsidR="00091A95" w:rsidRPr="007E6988">
        <w:rPr>
          <w:sz w:val="28"/>
          <w:szCs w:val="28"/>
        </w:rPr>
        <w:t>s</w:t>
      </w:r>
      <w:r w:rsidR="0032358D" w:rsidRPr="007E6988">
        <w:rPr>
          <w:sz w:val="28"/>
          <w:szCs w:val="28"/>
        </w:rPr>
        <w:t>e</w:t>
      </w:r>
      <w:r w:rsidRPr="007E6988">
        <w:rPr>
          <w:sz w:val="28"/>
          <w:szCs w:val="28"/>
        </w:rPr>
        <w:t xml:space="preserve"> referă la faptul că lovitura </w:t>
      </w:r>
      <w:r w:rsidR="00CE6594" w:rsidRPr="007E6988">
        <w:rPr>
          <w:sz w:val="28"/>
          <w:szCs w:val="28"/>
        </w:rPr>
        <w:t xml:space="preserve">a fost </w:t>
      </w:r>
      <w:r w:rsidR="00455E17" w:rsidRPr="007E6988">
        <w:rPr>
          <w:sz w:val="28"/>
          <w:szCs w:val="28"/>
        </w:rPr>
        <w:t>executată</w:t>
      </w:r>
      <w:r w:rsidR="00C62D6A" w:rsidRPr="007E6988">
        <w:rPr>
          <w:sz w:val="28"/>
          <w:szCs w:val="28"/>
        </w:rPr>
        <w:t xml:space="preserve"> </w:t>
      </w:r>
      <w:r w:rsidR="00F9019B" w:rsidRPr="007E6988">
        <w:rPr>
          <w:sz w:val="28"/>
          <w:szCs w:val="28"/>
        </w:rPr>
        <w:t>de Curtea Constituțională,</w:t>
      </w:r>
      <w:r w:rsidRPr="007E6988">
        <w:rPr>
          <w:sz w:val="28"/>
          <w:szCs w:val="28"/>
        </w:rPr>
        <w:t xml:space="preserve"> instituția </w:t>
      </w:r>
      <w:r w:rsidR="00943FAC" w:rsidRPr="007E6988">
        <w:rPr>
          <w:sz w:val="28"/>
          <w:szCs w:val="28"/>
        </w:rPr>
        <w:t>responsabilă</w:t>
      </w:r>
      <w:r w:rsidRPr="007E6988">
        <w:rPr>
          <w:sz w:val="28"/>
          <w:szCs w:val="28"/>
        </w:rPr>
        <w:t xml:space="preserve"> să apere Constituția, </w:t>
      </w:r>
      <w:r w:rsidR="00F9019B" w:rsidRPr="007E6988">
        <w:rPr>
          <w:sz w:val="28"/>
          <w:szCs w:val="28"/>
        </w:rPr>
        <w:t>judecătorii Curții</w:t>
      </w:r>
      <w:r w:rsidR="00FA650F" w:rsidRPr="007E6988">
        <w:rPr>
          <w:sz w:val="28"/>
          <w:szCs w:val="28"/>
        </w:rPr>
        <w:t xml:space="preserve"> acționând neașteptat</w:t>
      </w:r>
      <w:r w:rsidR="008F51FB" w:rsidRPr="007E6988">
        <w:rPr>
          <w:sz w:val="28"/>
          <w:szCs w:val="28"/>
        </w:rPr>
        <w:t>,</w:t>
      </w:r>
      <w:r w:rsidR="00FA650F" w:rsidRPr="007E6988">
        <w:rPr>
          <w:sz w:val="28"/>
          <w:szCs w:val="28"/>
        </w:rPr>
        <w:t xml:space="preserve"> rapid</w:t>
      </w:r>
      <w:r w:rsidR="008D5CE2" w:rsidRPr="007E6988">
        <w:rPr>
          <w:sz w:val="28"/>
          <w:szCs w:val="28"/>
        </w:rPr>
        <w:t xml:space="preserve"> </w:t>
      </w:r>
      <w:r w:rsidR="008F51FB" w:rsidRPr="007E6988">
        <w:rPr>
          <w:sz w:val="28"/>
          <w:szCs w:val="28"/>
        </w:rPr>
        <w:t xml:space="preserve">și executoriu </w:t>
      </w:r>
      <w:r w:rsidR="008D5CE2" w:rsidRPr="007E6988">
        <w:rPr>
          <w:sz w:val="28"/>
          <w:szCs w:val="28"/>
        </w:rPr>
        <w:t>prin manipularea Constituției,</w:t>
      </w:r>
      <w:r w:rsidR="00091A95" w:rsidRPr="007E6988">
        <w:rPr>
          <w:sz w:val="28"/>
          <w:szCs w:val="28"/>
        </w:rPr>
        <w:t xml:space="preserve"> </w:t>
      </w:r>
      <w:r w:rsidR="00342602" w:rsidRPr="007E6988">
        <w:rPr>
          <w:sz w:val="28"/>
          <w:szCs w:val="28"/>
        </w:rPr>
        <w:t>hotărârile</w:t>
      </w:r>
      <w:r w:rsidR="00C62D6A" w:rsidRPr="007E6988">
        <w:rPr>
          <w:sz w:val="28"/>
          <w:szCs w:val="28"/>
        </w:rPr>
        <w:t xml:space="preserve"> </w:t>
      </w:r>
      <w:r w:rsidR="00342602" w:rsidRPr="007E6988">
        <w:rPr>
          <w:sz w:val="28"/>
          <w:szCs w:val="28"/>
        </w:rPr>
        <w:t xml:space="preserve">fiind </w:t>
      </w:r>
      <w:r w:rsidR="00C62D6A" w:rsidRPr="007E6988">
        <w:rPr>
          <w:sz w:val="28"/>
          <w:szCs w:val="28"/>
        </w:rPr>
        <w:t>de imediată</w:t>
      </w:r>
      <w:r w:rsidR="00C402CA" w:rsidRPr="007E6988">
        <w:rPr>
          <w:sz w:val="28"/>
          <w:szCs w:val="28"/>
        </w:rPr>
        <w:t xml:space="preserve"> </w:t>
      </w:r>
      <w:r w:rsidR="00455E17" w:rsidRPr="007E6988">
        <w:rPr>
          <w:sz w:val="28"/>
          <w:szCs w:val="28"/>
        </w:rPr>
        <w:t>aplicare</w:t>
      </w:r>
      <w:r w:rsidR="0067299E" w:rsidRPr="007E6988">
        <w:rPr>
          <w:sz w:val="28"/>
          <w:szCs w:val="28"/>
        </w:rPr>
        <w:t>,</w:t>
      </w:r>
      <w:r w:rsidR="000F5007" w:rsidRPr="007E6988">
        <w:rPr>
          <w:sz w:val="28"/>
          <w:szCs w:val="28"/>
        </w:rPr>
        <w:t xml:space="preserve"> </w:t>
      </w:r>
      <w:r w:rsidR="00E03177" w:rsidRPr="007E6988">
        <w:rPr>
          <w:sz w:val="28"/>
          <w:szCs w:val="28"/>
        </w:rPr>
        <w:t xml:space="preserve">iar </w:t>
      </w:r>
      <w:r w:rsidR="00A835F2" w:rsidRPr="007E6988">
        <w:rPr>
          <w:sz w:val="28"/>
          <w:szCs w:val="28"/>
        </w:rPr>
        <w:t>acțiunile</w:t>
      </w:r>
      <w:r w:rsidR="00442B4B" w:rsidRPr="007E6988">
        <w:rPr>
          <w:sz w:val="28"/>
          <w:szCs w:val="28"/>
        </w:rPr>
        <w:t xml:space="preserve"> de</w:t>
      </w:r>
      <w:r w:rsidR="008D5CE2" w:rsidRPr="007E6988">
        <w:rPr>
          <w:sz w:val="28"/>
          <w:szCs w:val="28"/>
        </w:rPr>
        <w:t xml:space="preserve"> contracarare</w:t>
      </w:r>
      <w:r w:rsidR="00442B4B" w:rsidRPr="007E6988">
        <w:rPr>
          <w:sz w:val="28"/>
          <w:szCs w:val="28"/>
        </w:rPr>
        <w:t xml:space="preserve"> </w:t>
      </w:r>
      <w:r w:rsidR="008D5CE2" w:rsidRPr="007E6988">
        <w:rPr>
          <w:sz w:val="28"/>
          <w:szCs w:val="28"/>
        </w:rPr>
        <w:t>paralizat</w:t>
      </w:r>
      <w:r w:rsidR="00442B4B" w:rsidRPr="007E6988">
        <w:rPr>
          <w:sz w:val="28"/>
          <w:szCs w:val="28"/>
        </w:rPr>
        <w:t>e</w:t>
      </w:r>
      <w:r w:rsidR="003D76B6" w:rsidRPr="007E6988">
        <w:rPr>
          <w:sz w:val="28"/>
          <w:szCs w:val="28"/>
        </w:rPr>
        <w:t>.</w:t>
      </w:r>
    </w:p>
    <w:p w14:paraId="78C6587A" w14:textId="4FAAC6A2" w:rsidR="00803A64" w:rsidRPr="007E6988" w:rsidRDefault="00FA650F" w:rsidP="00803A64">
      <w:pPr>
        <w:pStyle w:val="Frspaiere"/>
        <w:ind w:firstLine="708"/>
        <w:jc w:val="both"/>
        <w:rPr>
          <w:sz w:val="28"/>
          <w:szCs w:val="28"/>
        </w:rPr>
      </w:pPr>
      <w:r w:rsidRPr="007E6988">
        <w:rPr>
          <w:i/>
          <w:iCs/>
          <w:sz w:val="28"/>
          <w:szCs w:val="28"/>
        </w:rPr>
        <w:t xml:space="preserve">Utilizarea forței </w:t>
      </w:r>
      <w:r w:rsidR="00091A95" w:rsidRPr="007E6988">
        <w:rPr>
          <w:sz w:val="28"/>
          <w:szCs w:val="28"/>
        </w:rPr>
        <w:t>s</w:t>
      </w:r>
      <w:r w:rsidRPr="007E6988">
        <w:rPr>
          <w:sz w:val="28"/>
          <w:szCs w:val="28"/>
        </w:rPr>
        <w:t xml:space="preserve">e referă la punerea în aplicare </w:t>
      </w:r>
      <w:r w:rsidR="00124240" w:rsidRPr="007E6988">
        <w:rPr>
          <w:sz w:val="28"/>
          <w:szCs w:val="28"/>
        </w:rPr>
        <w:t xml:space="preserve">a </w:t>
      </w:r>
      <w:r w:rsidR="00342602" w:rsidRPr="007E6988">
        <w:rPr>
          <w:sz w:val="28"/>
          <w:szCs w:val="28"/>
        </w:rPr>
        <w:t>h</w:t>
      </w:r>
      <w:r w:rsidR="00C77329" w:rsidRPr="007E6988">
        <w:rPr>
          <w:sz w:val="28"/>
          <w:szCs w:val="28"/>
        </w:rPr>
        <w:t>otărâr</w:t>
      </w:r>
      <w:r w:rsidR="0015673F" w:rsidRPr="007E6988">
        <w:rPr>
          <w:sz w:val="28"/>
          <w:szCs w:val="28"/>
        </w:rPr>
        <w:t>i</w:t>
      </w:r>
      <w:r w:rsidR="00091A95" w:rsidRPr="007E6988">
        <w:rPr>
          <w:sz w:val="28"/>
          <w:szCs w:val="28"/>
        </w:rPr>
        <w:t>lor Curții</w:t>
      </w:r>
      <w:r w:rsidR="00C402CA" w:rsidRPr="007E6988">
        <w:rPr>
          <w:sz w:val="28"/>
          <w:szCs w:val="28"/>
        </w:rPr>
        <w:t xml:space="preserve"> prin </w:t>
      </w:r>
      <w:r w:rsidR="00722522" w:rsidRPr="007E6988">
        <w:rPr>
          <w:i/>
          <w:iCs/>
          <w:sz w:val="28"/>
          <w:szCs w:val="28"/>
        </w:rPr>
        <w:t>uzurparea forței publice</w:t>
      </w:r>
      <w:r w:rsidR="00E62348" w:rsidRPr="007E6988">
        <w:rPr>
          <w:sz w:val="28"/>
          <w:szCs w:val="28"/>
        </w:rPr>
        <w:t>.</w:t>
      </w:r>
      <w:r w:rsidR="00C334E2" w:rsidRPr="007E6988">
        <w:rPr>
          <w:sz w:val="28"/>
          <w:szCs w:val="28"/>
        </w:rPr>
        <w:t xml:space="preserve"> </w:t>
      </w:r>
      <w:r w:rsidR="00E62348" w:rsidRPr="007E6988">
        <w:rPr>
          <w:sz w:val="28"/>
          <w:szCs w:val="28"/>
        </w:rPr>
        <w:t>S</w:t>
      </w:r>
      <w:r w:rsidR="00C334E2" w:rsidRPr="007E6988">
        <w:rPr>
          <w:sz w:val="28"/>
          <w:szCs w:val="28"/>
        </w:rPr>
        <w:t>ecțiile de vot</w:t>
      </w:r>
      <w:r w:rsidR="00AE73A1">
        <w:rPr>
          <w:sz w:val="28"/>
          <w:szCs w:val="28"/>
        </w:rPr>
        <w:t>,</w:t>
      </w:r>
      <w:r w:rsidR="00C334E2" w:rsidRPr="007E6988">
        <w:rPr>
          <w:sz w:val="28"/>
          <w:szCs w:val="28"/>
        </w:rPr>
        <w:t xml:space="preserve"> birouril</w:t>
      </w:r>
      <w:r w:rsidR="006312E3" w:rsidRPr="007E6988">
        <w:rPr>
          <w:sz w:val="28"/>
          <w:szCs w:val="28"/>
        </w:rPr>
        <w:t>e</w:t>
      </w:r>
      <w:r w:rsidR="00C334E2" w:rsidRPr="007E6988">
        <w:rPr>
          <w:sz w:val="28"/>
          <w:szCs w:val="28"/>
        </w:rPr>
        <w:t xml:space="preserve"> electorale</w:t>
      </w:r>
      <w:r w:rsidR="00264DF3" w:rsidRPr="007E6988">
        <w:rPr>
          <w:sz w:val="28"/>
          <w:szCs w:val="28"/>
        </w:rPr>
        <w:t>,</w:t>
      </w:r>
      <w:r w:rsidR="00AE73A1">
        <w:rPr>
          <w:sz w:val="28"/>
          <w:szCs w:val="28"/>
        </w:rPr>
        <w:t xml:space="preserve"> operațiunile de votare, </w:t>
      </w:r>
      <w:r w:rsidR="00264DF3" w:rsidRPr="007E6988">
        <w:rPr>
          <w:sz w:val="28"/>
          <w:szCs w:val="28"/>
        </w:rPr>
        <w:lastRenderedPageBreak/>
        <w:t>respingerea candidaturii lui Călin Georgescu</w:t>
      </w:r>
      <w:r w:rsidR="00173ED0" w:rsidRPr="007E6988">
        <w:rPr>
          <w:sz w:val="28"/>
          <w:szCs w:val="28"/>
        </w:rPr>
        <w:t xml:space="preserve"> și organizarea noilor alegeri</w:t>
      </w:r>
      <w:r w:rsidR="006461DC" w:rsidRPr="007E6988">
        <w:rPr>
          <w:sz w:val="28"/>
          <w:szCs w:val="28"/>
        </w:rPr>
        <w:t xml:space="preserve"> </w:t>
      </w:r>
      <w:r w:rsidR="00173ED0" w:rsidRPr="007E6988">
        <w:rPr>
          <w:sz w:val="28"/>
          <w:szCs w:val="28"/>
        </w:rPr>
        <w:t>au fost operate prin acte statale de conformare</w:t>
      </w:r>
      <w:r w:rsidR="00753363" w:rsidRPr="007E6988">
        <w:rPr>
          <w:i/>
          <w:iCs/>
          <w:sz w:val="28"/>
          <w:szCs w:val="28"/>
        </w:rPr>
        <w:t xml:space="preserve"> </w:t>
      </w:r>
      <w:r w:rsidR="00D15DCE" w:rsidRPr="007E6988">
        <w:rPr>
          <w:sz w:val="28"/>
          <w:szCs w:val="28"/>
        </w:rPr>
        <w:t>și</w:t>
      </w:r>
      <w:r w:rsidR="00173ED0" w:rsidRPr="007E6988">
        <w:rPr>
          <w:sz w:val="28"/>
          <w:szCs w:val="28"/>
        </w:rPr>
        <w:t xml:space="preserve"> executate</w:t>
      </w:r>
      <w:r w:rsidR="00264DF3" w:rsidRPr="007E6988">
        <w:rPr>
          <w:sz w:val="28"/>
          <w:szCs w:val="28"/>
        </w:rPr>
        <w:t xml:space="preserve"> </w:t>
      </w:r>
      <w:r w:rsidR="0007237B" w:rsidRPr="007E6988">
        <w:rPr>
          <w:sz w:val="28"/>
          <w:szCs w:val="28"/>
        </w:rPr>
        <w:t xml:space="preserve">sub autoritatea </w:t>
      </w:r>
      <w:r w:rsidR="0007237B" w:rsidRPr="007E6988">
        <w:rPr>
          <w:i/>
          <w:iCs/>
          <w:sz w:val="28"/>
          <w:szCs w:val="28"/>
        </w:rPr>
        <w:t>forței publice</w:t>
      </w:r>
      <w:r w:rsidR="00D15DCE" w:rsidRPr="007E6988">
        <w:rPr>
          <w:sz w:val="28"/>
          <w:szCs w:val="28"/>
        </w:rPr>
        <w:t>,</w:t>
      </w:r>
      <w:r w:rsidR="00197E99" w:rsidRPr="007E6988">
        <w:rPr>
          <w:sz w:val="28"/>
          <w:szCs w:val="28"/>
        </w:rPr>
        <w:t xml:space="preserve"> fiind înlăturată protecția</w:t>
      </w:r>
      <w:r w:rsidR="00C334E2" w:rsidRPr="007E6988">
        <w:rPr>
          <w:sz w:val="28"/>
          <w:szCs w:val="28"/>
        </w:rPr>
        <w:t xml:space="preserve"> Constituției</w:t>
      </w:r>
      <w:r w:rsidR="003D39CE" w:rsidRPr="007E6988">
        <w:rPr>
          <w:sz w:val="28"/>
          <w:szCs w:val="28"/>
        </w:rPr>
        <w:t xml:space="preserve"> a</w:t>
      </w:r>
      <w:r w:rsidR="006312E3" w:rsidRPr="007E6988">
        <w:rPr>
          <w:sz w:val="28"/>
          <w:szCs w:val="28"/>
        </w:rPr>
        <w:t>supra</w:t>
      </w:r>
      <w:r w:rsidR="003D39CE" w:rsidRPr="007E6988">
        <w:rPr>
          <w:sz w:val="28"/>
          <w:szCs w:val="28"/>
        </w:rPr>
        <w:t xml:space="preserve"> corpului </w:t>
      </w:r>
      <w:r w:rsidR="009A0189" w:rsidRPr="007E6988">
        <w:rPr>
          <w:sz w:val="28"/>
          <w:szCs w:val="28"/>
        </w:rPr>
        <w:t>național</w:t>
      </w:r>
      <w:r w:rsidR="00197E99" w:rsidRPr="007E6988">
        <w:rPr>
          <w:sz w:val="28"/>
          <w:szCs w:val="28"/>
        </w:rPr>
        <w:t>.</w:t>
      </w:r>
      <w:r w:rsidR="00586739" w:rsidRPr="007E6988">
        <w:rPr>
          <w:sz w:val="28"/>
          <w:szCs w:val="28"/>
        </w:rPr>
        <w:t xml:space="preserve"> </w:t>
      </w:r>
      <w:r w:rsidR="00812BF5" w:rsidRPr="007E6988">
        <w:rPr>
          <w:sz w:val="28"/>
          <w:szCs w:val="28"/>
        </w:rPr>
        <w:t>Totodată,</w:t>
      </w:r>
      <w:r w:rsidR="00074962" w:rsidRPr="007E6988">
        <w:rPr>
          <w:sz w:val="28"/>
          <w:szCs w:val="28"/>
        </w:rPr>
        <w:t xml:space="preserve"> </w:t>
      </w:r>
      <w:r w:rsidR="00586739" w:rsidRPr="007E6988">
        <w:rPr>
          <w:sz w:val="28"/>
          <w:szCs w:val="28"/>
        </w:rPr>
        <w:t xml:space="preserve"> </w:t>
      </w:r>
      <w:r w:rsidR="00586739" w:rsidRPr="007E6988">
        <w:rPr>
          <w:i/>
          <w:iCs/>
          <w:sz w:val="28"/>
          <w:szCs w:val="28"/>
        </w:rPr>
        <w:t>u</w:t>
      </w:r>
      <w:r w:rsidR="00C334E2" w:rsidRPr="007E6988">
        <w:rPr>
          <w:i/>
          <w:iCs/>
          <w:sz w:val="28"/>
          <w:szCs w:val="28"/>
        </w:rPr>
        <w:t>tilizarea forței</w:t>
      </w:r>
      <w:r w:rsidR="00C334E2" w:rsidRPr="007E6988">
        <w:rPr>
          <w:sz w:val="28"/>
          <w:szCs w:val="28"/>
        </w:rPr>
        <w:t xml:space="preserve"> </w:t>
      </w:r>
      <w:r w:rsidR="0067299E" w:rsidRPr="007E6988">
        <w:rPr>
          <w:sz w:val="28"/>
          <w:szCs w:val="28"/>
        </w:rPr>
        <w:t>s-a manifestat sub forma</w:t>
      </w:r>
      <w:r w:rsidR="00052904" w:rsidRPr="007E6988">
        <w:rPr>
          <w:sz w:val="28"/>
          <w:szCs w:val="28"/>
        </w:rPr>
        <w:t xml:space="preserve"> </w:t>
      </w:r>
      <w:r w:rsidR="00074962" w:rsidRPr="007E6988">
        <w:rPr>
          <w:sz w:val="28"/>
          <w:szCs w:val="28"/>
        </w:rPr>
        <w:t>acțiunilor</w:t>
      </w:r>
      <w:r w:rsidR="00812BF5" w:rsidRPr="007E6988">
        <w:rPr>
          <w:sz w:val="28"/>
          <w:szCs w:val="28"/>
        </w:rPr>
        <w:t xml:space="preserve"> de poliție politică</w:t>
      </w:r>
      <w:r w:rsidR="0015673F" w:rsidRPr="007E6988">
        <w:rPr>
          <w:sz w:val="28"/>
          <w:szCs w:val="28"/>
        </w:rPr>
        <w:t xml:space="preserve"> și</w:t>
      </w:r>
      <w:r w:rsidR="00FF209B" w:rsidRPr="007E6988">
        <w:rPr>
          <w:sz w:val="28"/>
          <w:szCs w:val="28"/>
        </w:rPr>
        <w:t xml:space="preserve"> </w:t>
      </w:r>
      <w:r w:rsidR="00455E17" w:rsidRPr="007E6988">
        <w:rPr>
          <w:sz w:val="28"/>
          <w:szCs w:val="28"/>
        </w:rPr>
        <w:t>strategiilor de</w:t>
      </w:r>
      <w:r w:rsidR="00E16C00" w:rsidRPr="007E6988">
        <w:rPr>
          <w:sz w:val="28"/>
          <w:szCs w:val="28"/>
        </w:rPr>
        <w:t xml:space="preserve"> instaurare a </w:t>
      </w:r>
      <w:r w:rsidR="009A0189" w:rsidRPr="007E6988">
        <w:rPr>
          <w:sz w:val="28"/>
          <w:szCs w:val="28"/>
        </w:rPr>
        <w:t>fricii</w:t>
      </w:r>
      <w:r w:rsidR="00E16C00" w:rsidRPr="007E6988">
        <w:rPr>
          <w:sz w:val="28"/>
          <w:szCs w:val="28"/>
        </w:rPr>
        <w:t xml:space="preserve"> în societate</w:t>
      </w:r>
      <w:r w:rsidR="00E27FF1" w:rsidRPr="007E6988">
        <w:rPr>
          <w:sz w:val="28"/>
          <w:szCs w:val="28"/>
        </w:rPr>
        <w:t>.</w:t>
      </w:r>
      <w:r w:rsidR="002E13C9" w:rsidRPr="007E6988">
        <w:rPr>
          <w:sz w:val="28"/>
          <w:szCs w:val="28"/>
        </w:rPr>
        <w:t xml:space="preserve"> </w:t>
      </w:r>
    </w:p>
    <w:p w14:paraId="1D13E1A5" w14:textId="66EEC4DC" w:rsidR="00375D17" w:rsidRPr="000D22F1" w:rsidRDefault="00375D17" w:rsidP="00803A64">
      <w:pPr>
        <w:pStyle w:val="Frspaiere"/>
        <w:ind w:firstLine="708"/>
        <w:jc w:val="both"/>
        <w:rPr>
          <w:sz w:val="28"/>
          <w:szCs w:val="28"/>
        </w:rPr>
      </w:pPr>
      <w:r w:rsidRPr="000D22F1">
        <w:rPr>
          <w:sz w:val="28"/>
          <w:szCs w:val="28"/>
        </w:rPr>
        <w:t xml:space="preserve">Raportat la natura, </w:t>
      </w:r>
      <w:r w:rsidR="00CC1620" w:rsidRPr="000D22F1">
        <w:rPr>
          <w:sz w:val="28"/>
          <w:szCs w:val="28"/>
        </w:rPr>
        <w:t>mijloacele</w:t>
      </w:r>
      <w:r w:rsidR="00D255DC" w:rsidRPr="000D22F1">
        <w:rPr>
          <w:sz w:val="28"/>
          <w:szCs w:val="28"/>
        </w:rPr>
        <w:t xml:space="preserve"> și </w:t>
      </w:r>
      <w:r w:rsidR="00B64996" w:rsidRPr="000D22F1">
        <w:rPr>
          <w:sz w:val="28"/>
          <w:szCs w:val="28"/>
        </w:rPr>
        <w:t>consecințele</w:t>
      </w:r>
      <w:r w:rsidRPr="000D22F1">
        <w:rPr>
          <w:sz w:val="28"/>
          <w:szCs w:val="28"/>
        </w:rPr>
        <w:t xml:space="preserve"> evenimentelor </w:t>
      </w:r>
      <w:r w:rsidR="00FA0D43" w:rsidRPr="000D22F1">
        <w:rPr>
          <w:sz w:val="28"/>
          <w:szCs w:val="28"/>
        </w:rPr>
        <w:t>desfășurate</w:t>
      </w:r>
      <w:r w:rsidRPr="000D22F1">
        <w:rPr>
          <w:sz w:val="28"/>
          <w:szCs w:val="28"/>
        </w:rPr>
        <w:t xml:space="preserve"> în interiorul unui stat membru al UE</w:t>
      </w:r>
      <w:r w:rsidR="00CC1620" w:rsidRPr="000D22F1">
        <w:rPr>
          <w:sz w:val="28"/>
          <w:szCs w:val="28"/>
        </w:rPr>
        <w:t>,</w:t>
      </w:r>
      <w:r w:rsidR="005C230D" w:rsidRPr="000D22F1">
        <w:rPr>
          <w:sz w:val="28"/>
          <w:szCs w:val="28"/>
        </w:rPr>
        <w:t xml:space="preserve"> presupus democratic</w:t>
      </w:r>
      <w:r w:rsidRPr="000D22F1">
        <w:rPr>
          <w:sz w:val="28"/>
          <w:szCs w:val="28"/>
        </w:rPr>
        <w:t xml:space="preserve">, </w:t>
      </w:r>
      <w:r w:rsidR="00D255DC" w:rsidRPr="000D22F1">
        <w:rPr>
          <w:sz w:val="28"/>
          <w:szCs w:val="28"/>
        </w:rPr>
        <w:t>în România a avut loc cea mai gravă lovitură de stat din istoria modernă a Europei</w:t>
      </w:r>
      <w:r w:rsidR="00005144" w:rsidRPr="000D22F1">
        <w:rPr>
          <w:sz w:val="28"/>
          <w:szCs w:val="28"/>
        </w:rPr>
        <w:t xml:space="preserve">. </w:t>
      </w:r>
    </w:p>
    <w:p w14:paraId="41AC0812" w14:textId="77777777" w:rsidR="00376DBF" w:rsidRPr="000D22F1" w:rsidRDefault="00376DBF" w:rsidP="003C45AC">
      <w:pPr>
        <w:pStyle w:val="Frspaiere"/>
        <w:ind w:firstLine="708"/>
        <w:jc w:val="both"/>
        <w:rPr>
          <w:sz w:val="28"/>
          <w:szCs w:val="28"/>
        </w:rPr>
      </w:pPr>
    </w:p>
    <w:p w14:paraId="55DC69E4" w14:textId="767CB2E9" w:rsidR="004A7774" w:rsidRPr="007E6988" w:rsidRDefault="00C03AB9" w:rsidP="00A9106C">
      <w:pPr>
        <w:pStyle w:val="Frspaiere"/>
        <w:jc w:val="center"/>
        <w:rPr>
          <w:sz w:val="28"/>
          <w:szCs w:val="28"/>
        </w:rPr>
      </w:pPr>
      <w:r w:rsidRPr="000D22F1">
        <w:rPr>
          <w:b/>
          <w:bCs/>
          <w:sz w:val="28"/>
          <w:szCs w:val="28"/>
        </w:rPr>
        <w:t>3</w:t>
      </w:r>
      <w:r w:rsidR="004A7774" w:rsidRPr="000D22F1">
        <w:rPr>
          <w:b/>
          <w:bCs/>
          <w:sz w:val="28"/>
          <w:szCs w:val="28"/>
        </w:rPr>
        <w:t>.</w:t>
      </w:r>
    </w:p>
    <w:p w14:paraId="67A4002C" w14:textId="77777777" w:rsidR="004A7774" w:rsidRPr="007E6988" w:rsidRDefault="004A7774" w:rsidP="004A7774">
      <w:pPr>
        <w:pStyle w:val="Frspaiere"/>
        <w:jc w:val="center"/>
        <w:rPr>
          <w:sz w:val="28"/>
          <w:szCs w:val="28"/>
        </w:rPr>
      </w:pPr>
    </w:p>
    <w:p w14:paraId="0801DC80" w14:textId="4983C295" w:rsidR="00C93459" w:rsidRPr="007E6988" w:rsidRDefault="00852FB4" w:rsidP="004B1E85">
      <w:pPr>
        <w:pStyle w:val="Frspaiere"/>
        <w:jc w:val="center"/>
        <w:rPr>
          <w:b/>
          <w:bCs/>
          <w:sz w:val="28"/>
          <w:szCs w:val="28"/>
        </w:rPr>
      </w:pPr>
      <w:r w:rsidRPr="007E6988">
        <w:rPr>
          <w:b/>
          <w:bCs/>
          <w:sz w:val="28"/>
          <w:szCs w:val="28"/>
        </w:rPr>
        <w:t>Situația premisă – condițiile prealabile ale loviturii de stat</w:t>
      </w:r>
    </w:p>
    <w:p w14:paraId="20787033" w14:textId="77777777" w:rsidR="00606E55" w:rsidRPr="007E6988" w:rsidRDefault="00606E55" w:rsidP="00D56087">
      <w:pPr>
        <w:pStyle w:val="Frspaiere"/>
        <w:jc w:val="center"/>
        <w:rPr>
          <w:b/>
          <w:bCs/>
          <w:sz w:val="28"/>
          <w:szCs w:val="28"/>
        </w:rPr>
      </w:pPr>
    </w:p>
    <w:p w14:paraId="7105589D" w14:textId="35E9EF86" w:rsidR="007E4BCB" w:rsidRPr="007E6988" w:rsidRDefault="00CF3EF5" w:rsidP="007E4BCB">
      <w:pPr>
        <w:pStyle w:val="Frspaiere"/>
        <w:ind w:firstLine="708"/>
        <w:jc w:val="both"/>
        <w:rPr>
          <w:sz w:val="28"/>
          <w:szCs w:val="28"/>
        </w:rPr>
      </w:pPr>
      <w:r w:rsidRPr="007E6988">
        <w:rPr>
          <w:sz w:val="28"/>
          <w:szCs w:val="28"/>
        </w:rPr>
        <w:t>C</w:t>
      </w:r>
      <w:r w:rsidR="00D5622C" w:rsidRPr="007E6988">
        <w:rPr>
          <w:sz w:val="28"/>
          <w:szCs w:val="28"/>
        </w:rPr>
        <w:t>onsiderat irelevant de casele de sondare, candidatul independent Călin Georgescu a câștigat detașat primul tur de scrutin din 24 noiembrie</w:t>
      </w:r>
      <w:r w:rsidR="00A13805" w:rsidRPr="007E6988">
        <w:rPr>
          <w:sz w:val="28"/>
          <w:szCs w:val="28"/>
        </w:rPr>
        <w:t xml:space="preserve"> 2024</w:t>
      </w:r>
      <w:r w:rsidR="00D5622C" w:rsidRPr="007E6988">
        <w:rPr>
          <w:sz w:val="28"/>
          <w:szCs w:val="28"/>
        </w:rPr>
        <w:t>, victoria</w:t>
      </w:r>
      <w:r w:rsidR="003F7A3D">
        <w:rPr>
          <w:sz w:val="28"/>
          <w:szCs w:val="28"/>
        </w:rPr>
        <w:t xml:space="preserve"> sa</w:t>
      </w:r>
      <w:r w:rsidR="00D5622C" w:rsidRPr="007E6988">
        <w:rPr>
          <w:sz w:val="28"/>
          <w:szCs w:val="28"/>
        </w:rPr>
        <w:t xml:space="preserve"> în turul 2 fiind</w:t>
      </w:r>
      <w:r w:rsidR="001E4B03">
        <w:rPr>
          <w:sz w:val="28"/>
          <w:szCs w:val="28"/>
        </w:rPr>
        <w:t xml:space="preserve"> prognozată</w:t>
      </w:r>
      <w:r w:rsidR="00D5622C" w:rsidRPr="007E6988">
        <w:rPr>
          <w:sz w:val="28"/>
          <w:szCs w:val="28"/>
        </w:rPr>
        <w:t xml:space="preserve"> la scorul istoric de 65-70%. </w:t>
      </w:r>
      <w:r w:rsidR="008641F6">
        <w:rPr>
          <w:sz w:val="28"/>
          <w:szCs w:val="28"/>
        </w:rPr>
        <w:t>F</w:t>
      </w:r>
      <w:r w:rsidR="00EA2222" w:rsidRPr="007E6988">
        <w:rPr>
          <w:sz w:val="28"/>
          <w:szCs w:val="28"/>
        </w:rPr>
        <w:t>enomenul alegerii sale</w:t>
      </w:r>
      <w:r w:rsidR="008641F6">
        <w:rPr>
          <w:sz w:val="28"/>
          <w:szCs w:val="28"/>
        </w:rPr>
        <w:t xml:space="preserve"> a fost </w:t>
      </w:r>
      <w:r w:rsidR="00EA2222" w:rsidRPr="007E6988">
        <w:rPr>
          <w:sz w:val="28"/>
          <w:szCs w:val="28"/>
        </w:rPr>
        <w:t>supranumit</w:t>
      </w:r>
      <w:r w:rsidR="00C62384" w:rsidRPr="007E6988">
        <w:rPr>
          <w:sz w:val="28"/>
          <w:szCs w:val="28"/>
        </w:rPr>
        <w:t xml:space="preserve"> </w:t>
      </w:r>
      <w:r w:rsidR="007E4BCB" w:rsidRPr="007E6988">
        <w:rPr>
          <w:i/>
          <w:iCs/>
          <w:sz w:val="28"/>
          <w:szCs w:val="28"/>
        </w:rPr>
        <w:t>mișcarea trezirii în conștiință a poporului român</w:t>
      </w:r>
      <w:r w:rsidR="007E4BCB" w:rsidRPr="007E6988">
        <w:rPr>
          <w:sz w:val="28"/>
          <w:szCs w:val="28"/>
        </w:rPr>
        <w:t xml:space="preserve">. </w:t>
      </w:r>
    </w:p>
    <w:p w14:paraId="75257F3C" w14:textId="684DB0F9" w:rsidR="007E4BCB" w:rsidRPr="007E6988" w:rsidRDefault="008B444A" w:rsidP="005F737B">
      <w:pPr>
        <w:pStyle w:val="Frspaiere"/>
        <w:ind w:firstLine="708"/>
        <w:jc w:val="both"/>
        <w:rPr>
          <w:sz w:val="28"/>
          <w:szCs w:val="28"/>
        </w:rPr>
      </w:pPr>
      <w:r w:rsidRPr="007E6988">
        <w:rPr>
          <w:sz w:val="28"/>
          <w:szCs w:val="28"/>
        </w:rPr>
        <w:t>Sub impactul</w:t>
      </w:r>
      <w:r w:rsidR="008D4056">
        <w:rPr>
          <w:sz w:val="28"/>
          <w:szCs w:val="28"/>
        </w:rPr>
        <w:t xml:space="preserve"> </w:t>
      </w:r>
      <w:r w:rsidRPr="007E6988">
        <w:rPr>
          <w:sz w:val="28"/>
          <w:szCs w:val="28"/>
        </w:rPr>
        <w:t>covârșitor a</w:t>
      </w:r>
      <w:r w:rsidR="00EB13D7" w:rsidRPr="007E6988">
        <w:rPr>
          <w:sz w:val="28"/>
          <w:szCs w:val="28"/>
        </w:rPr>
        <w:t xml:space="preserve">l </w:t>
      </w:r>
      <w:r w:rsidR="00EB13D7" w:rsidRPr="007E6988">
        <w:rPr>
          <w:i/>
          <w:iCs/>
          <w:sz w:val="28"/>
          <w:szCs w:val="28"/>
        </w:rPr>
        <w:t>mișcării</w:t>
      </w:r>
      <w:r w:rsidRPr="007E6988">
        <w:rPr>
          <w:i/>
          <w:iCs/>
          <w:sz w:val="28"/>
          <w:szCs w:val="28"/>
        </w:rPr>
        <w:t>,</w:t>
      </w:r>
      <w:r w:rsidR="007E4BCB" w:rsidRPr="007E6988">
        <w:rPr>
          <w:sz w:val="28"/>
          <w:szCs w:val="28"/>
        </w:rPr>
        <w:t xml:space="preserve"> marii favoriți, Marcel Ciolacu și Nicolae Ciucă, liderii celor mai mari partide </w:t>
      </w:r>
      <w:r w:rsidR="00512E4F" w:rsidRPr="007E6988">
        <w:rPr>
          <w:sz w:val="28"/>
          <w:szCs w:val="28"/>
        </w:rPr>
        <w:t>de guvernare</w:t>
      </w:r>
      <w:r w:rsidR="007E4BCB" w:rsidRPr="007E6988">
        <w:rPr>
          <w:sz w:val="28"/>
          <w:szCs w:val="28"/>
        </w:rPr>
        <w:t xml:space="preserve">, PSD și PNL, premier în funcție și fost premier, n-au intrat nici măcar în turul 2. </w:t>
      </w:r>
    </w:p>
    <w:p w14:paraId="58DEC418" w14:textId="70B54921" w:rsidR="008C3B56" w:rsidRPr="007E6988" w:rsidRDefault="00C903A3" w:rsidP="0070350E">
      <w:pPr>
        <w:pStyle w:val="Frspaiere"/>
        <w:ind w:firstLine="708"/>
        <w:jc w:val="both"/>
        <w:rPr>
          <w:sz w:val="28"/>
          <w:szCs w:val="28"/>
        </w:rPr>
      </w:pPr>
      <w:r w:rsidRPr="007E6988">
        <w:rPr>
          <w:sz w:val="28"/>
          <w:szCs w:val="28"/>
        </w:rPr>
        <w:t xml:space="preserve">Cauzele </w:t>
      </w:r>
      <w:r w:rsidR="00D21E4C" w:rsidRPr="00D21E4C">
        <w:rPr>
          <w:sz w:val="28"/>
          <w:szCs w:val="28"/>
        </w:rPr>
        <w:t>alegerii candidatului independent Călin Georgescu</w:t>
      </w:r>
      <w:r w:rsidR="00D21E4C">
        <w:rPr>
          <w:sz w:val="28"/>
          <w:szCs w:val="28"/>
        </w:rPr>
        <w:t xml:space="preserve"> </w:t>
      </w:r>
      <w:r w:rsidR="007016C5" w:rsidRPr="007E6988">
        <w:rPr>
          <w:sz w:val="28"/>
          <w:szCs w:val="28"/>
        </w:rPr>
        <w:t>erau latente în întreaga societate</w:t>
      </w:r>
      <w:r w:rsidR="00E9380A" w:rsidRPr="007E6988">
        <w:rPr>
          <w:sz w:val="28"/>
          <w:szCs w:val="28"/>
        </w:rPr>
        <w:t>, reacție</w:t>
      </w:r>
      <w:r w:rsidR="007016C5" w:rsidRPr="007E6988">
        <w:rPr>
          <w:sz w:val="28"/>
          <w:szCs w:val="28"/>
        </w:rPr>
        <w:t xml:space="preserve"> împotriva </w:t>
      </w:r>
      <w:r w:rsidR="0024049F" w:rsidRPr="007E6988">
        <w:rPr>
          <w:sz w:val="28"/>
          <w:szCs w:val="28"/>
        </w:rPr>
        <w:t>clasei politice</w:t>
      </w:r>
      <w:r w:rsidR="00D86A62" w:rsidRPr="007E6988">
        <w:rPr>
          <w:sz w:val="28"/>
          <w:szCs w:val="28"/>
        </w:rPr>
        <w:t xml:space="preserve"> </w:t>
      </w:r>
      <w:r w:rsidR="007016C5" w:rsidRPr="007E6988">
        <w:rPr>
          <w:sz w:val="28"/>
          <w:szCs w:val="28"/>
        </w:rPr>
        <w:t>care</w:t>
      </w:r>
      <w:r w:rsidR="003D4623" w:rsidRPr="007E6988">
        <w:rPr>
          <w:sz w:val="28"/>
          <w:szCs w:val="28"/>
        </w:rPr>
        <w:t xml:space="preserve"> </w:t>
      </w:r>
      <w:r w:rsidR="007016C5" w:rsidRPr="007E6988">
        <w:rPr>
          <w:sz w:val="28"/>
          <w:szCs w:val="28"/>
        </w:rPr>
        <w:t>a guverna</w:t>
      </w:r>
      <w:r w:rsidR="003D4623" w:rsidRPr="007E6988">
        <w:rPr>
          <w:sz w:val="28"/>
          <w:szCs w:val="28"/>
        </w:rPr>
        <w:t>t România</w:t>
      </w:r>
      <w:r w:rsidR="007016C5" w:rsidRPr="007E6988">
        <w:rPr>
          <w:sz w:val="28"/>
          <w:szCs w:val="28"/>
        </w:rPr>
        <w:t xml:space="preserve"> în ultimii 35 de ani, responsabilă de </w:t>
      </w:r>
      <w:r w:rsidR="007A3FB4" w:rsidRPr="007E6988">
        <w:rPr>
          <w:sz w:val="28"/>
          <w:szCs w:val="28"/>
        </w:rPr>
        <w:t>distrugerea</w:t>
      </w:r>
      <w:r w:rsidR="007016C5" w:rsidRPr="007E6988">
        <w:rPr>
          <w:sz w:val="28"/>
          <w:szCs w:val="28"/>
        </w:rPr>
        <w:t xml:space="preserve"> </w:t>
      </w:r>
      <w:r w:rsidR="00B20F45">
        <w:rPr>
          <w:sz w:val="28"/>
          <w:szCs w:val="28"/>
        </w:rPr>
        <w:t>țării</w:t>
      </w:r>
      <w:r w:rsidR="003D4623" w:rsidRPr="007E6988">
        <w:rPr>
          <w:sz w:val="28"/>
          <w:szCs w:val="28"/>
        </w:rPr>
        <w:t>:</w:t>
      </w:r>
      <w:r w:rsidR="007016C5" w:rsidRPr="007E6988">
        <w:rPr>
          <w:sz w:val="28"/>
          <w:szCs w:val="28"/>
        </w:rPr>
        <w:t xml:space="preserve"> România, </w:t>
      </w:r>
      <w:r w:rsidR="001E4B03">
        <w:rPr>
          <w:sz w:val="28"/>
          <w:szCs w:val="28"/>
        </w:rPr>
        <w:t>una dintre cele mai bogate</w:t>
      </w:r>
      <w:r w:rsidR="007016C5" w:rsidRPr="007E6988">
        <w:rPr>
          <w:sz w:val="28"/>
          <w:szCs w:val="28"/>
        </w:rPr>
        <w:t xml:space="preserve"> țar</w:t>
      </w:r>
      <w:r w:rsidR="001E4B03">
        <w:rPr>
          <w:sz w:val="28"/>
          <w:szCs w:val="28"/>
        </w:rPr>
        <w:t>i</w:t>
      </w:r>
      <w:r w:rsidR="007016C5" w:rsidRPr="007E6988">
        <w:rPr>
          <w:sz w:val="28"/>
          <w:szCs w:val="28"/>
        </w:rPr>
        <w:t xml:space="preserve"> din UE</w:t>
      </w:r>
      <w:r w:rsidR="00724280">
        <w:rPr>
          <w:sz w:val="28"/>
          <w:szCs w:val="28"/>
        </w:rPr>
        <w:t>,</w:t>
      </w:r>
      <w:r w:rsidR="000D262B" w:rsidRPr="007E6988">
        <w:rPr>
          <w:sz w:val="28"/>
          <w:szCs w:val="28"/>
        </w:rPr>
        <w:t xml:space="preserve"> a ajuns </w:t>
      </w:r>
      <w:r w:rsidR="007016C5" w:rsidRPr="007E6988">
        <w:rPr>
          <w:sz w:val="28"/>
          <w:szCs w:val="28"/>
        </w:rPr>
        <w:t>țara cu cei mai săraci</w:t>
      </w:r>
      <w:r w:rsidR="003D4623" w:rsidRPr="007E6988">
        <w:rPr>
          <w:sz w:val="28"/>
          <w:szCs w:val="28"/>
        </w:rPr>
        <w:t xml:space="preserve"> </w:t>
      </w:r>
      <w:r w:rsidR="0045450B">
        <w:rPr>
          <w:sz w:val="28"/>
          <w:szCs w:val="28"/>
        </w:rPr>
        <w:t xml:space="preserve">și discriminați </w:t>
      </w:r>
      <w:r w:rsidR="007016C5" w:rsidRPr="007E6988">
        <w:rPr>
          <w:sz w:val="28"/>
          <w:szCs w:val="28"/>
        </w:rPr>
        <w:t>cetățeni,</w:t>
      </w:r>
      <w:r w:rsidR="000D262B" w:rsidRPr="007E6988">
        <w:rPr>
          <w:sz w:val="28"/>
          <w:szCs w:val="28"/>
        </w:rPr>
        <w:t xml:space="preserve"> </w:t>
      </w:r>
      <w:r w:rsidR="00884084">
        <w:rPr>
          <w:sz w:val="28"/>
          <w:szCs w:val="28"/>
        </w:rPr>
        <w:t xml:space="preserve">fiind </w:t>
      </w:r>
      <w:r w:rsidR="000D262B" w:rsidRPr="007E6988">
        <w:rPr>
          <w:sz w:val="28"/>
          <w:szCs w:val="28"/>
        </w:rPr>
        <w:t>supusă unui proces colonial</w:t>
      </w:r>
      <w:r w:rsidR="007016C5" w:rsidRPr="007E6988">
        <w:rPr>
          <w:sz w:val="28"/>
          <w:szCs w:val="28"/>
        </w:rPr>
        <w:t xml:space="preserve"> </w:t>
      </w:r>
      <w:r w:rsidR="000D262B" w:rsidRPr="007E6988">
        <w:rPr>
          <w:sz w:val="28"/>
          <w:szCs w:val="28"/>
        </w:rPr>
        <w:t>devastator</w:t>
      </w:r>
      <w:r w:rsidR="00400715">
        <w:rPr>
          <w:sz w:val="28"/>
          <w:szCs w:val="28"/>
        </w:rPr>
        <w:t>,</w:t>
      </w:r>
      <w:r w:rsidR="00400D6E">
        <w:rPr>
          <w:sz w:val="28"/>
          <w:szCs w:val="28"/>
        </w:rPr>
        <w:t xml:space="preserve"> </w:t>
      </w:r>
      <w:r w:rsidR="000D262B" w:rsidRPr="007E6988">
        <w:rPr>
          <w:sz w:val="28"/>
          <w:szCs w:val="28"/>
        </w:rPr>
        <w:t>de arendare</w:t>
      </w:r>
      <w:r w:rsidR="00437641" w:rsidRPr="007E6988">
        <w:rPr>
          <w:sz w:val="28"/>
          <w:szCs w:val="28"/>
        </w:rPr>
        <w:t xml:space="preserve"> </w:t>
      </w:r>
      <w:r w:rsidR="000D262B" w:rsidRPr="007E6988">
        <w:rPr>
          <w:sz w:val="28"/>
          <w:szCs w:val="28"/>
        </w:rPr>
        <w:t>intereselor străine</w:t>
      </w:r>
      <w:r w:rsidR="007016C5" w:rsidRPr="007E6988">
        <w:rPr>
          <w:sz w:val="28"/>
          <w:szCs w:val="28"/>
        </w:rPr>
        <w:t>.</w:t>
      </w:r>
      <w:r w:rsidR="00696B85">
        <w:rPr>
          <w:sz w:val="28"/>
          <w:szCs w:val="28"/>
        </w:rPr>
        <w:t xml:space="preserve"> </w:t>
      </w:r>
      <w:r w:rsidR="00B20F45">
        <w:rPr>
          <w:sz w:val="28"/>
          <w:szCs w:val="28"/>
        </w:rPr>
        <w:t>Nemulțumirea</w:t>
      </w:r>
      <w:r w:rsidR="007909BD">
        <w:rPr>
          <w:sz w:val="28"/>
          <w:szCs w:val="28"/>
        </w:rPr>
        <w:t xml:space="preserve"> </w:t>
      </w:r>
      <w:r w:rsidR="0059475D">
        <w:rPr>
          <w:sz w:val="28"/>
          <w:szCs w:val="28"/>
        </w:rPr>
        <w:t xml:space="preserve">acumulată timp de decenii </w:t>
      </w:r>
      <w:r w:rsidR="007909BD">
        <w:rPr>
          <w:sz w:val="28"/>
          <w:szCs w:val="28"/>
        </w:rPr>
        <w:t xml:space="preserve">împotriva regimurilor </w:t>
      </w:r>
      <w:r w:rsidR="0059475D">
        <w:rPr>
          <w:sz w:val="28"/>
          <w:szCs w:val="28"/>
        </w:rPr>
        <w:t xml:space="preserve">corupte și </w:t>
      </w:r>
      <w:r w:rsidR="007909BD">
        <w:rPr>
          <w:sz w:val="28"/>
          <w:szCs w:val="28"/>
        </w:rPr>
        <w:t>trădătoare</w:t>
      </w:r>
      <w:r w:rsidR="0059475D">
        <w:rPr>
          <w:sz w:val="28"/>
          <w:szCs w:val="28"/>
        </w:rPr>
        <w:t xml:space="preserve"> </w:t>
      </w:r>
      <w:r w:rsidR="007909BD">
        <w:rPr>
          <w:sz w:val="28"/>
          <w:szCs w:val="28"/>
        </w:rPr>
        <w:t>s-a descătușat la alegerile din 2024.</w:t>
      </w:r>
      <w:r w:rsidR="001C04C3">
        <w:rPr>
          <w:sz w:val="28"/>
          <w:szCs w:val="28"/>
        </w:rPr>
        <w:t xml:space="preserve"> </w:t>
      </w:r>
      <w:r w:rsidR="00484480" w:rsidRPr="007E6988">
        <w:rPr>
          <w:sz w:val="28"/>
          <w:szCs w:val="28"/>
        </w:rPr>
        <w:t xml:space="preserve">Astfel, </w:t>
      </w:r>
      <w:r w:rsidR="0059475D">
        <w:rPr>
          <w:sz w:val="28"/>
          <w:szCs w:val="28"/>
        </w:rPr>
        <w:t>solidarizată în jurul lui Georgescu și programului său</w:t>
      </w:r>
      <w:r w:rsidR="00D12ED0">
        <w:rPr>
          <w:sz w:val="28"/>
          <w:szCs w:val="28"/>
        </w:rPr>
        <w:t xml:space="preserve"> </w:t>
      </w:r>
      <w:r w:rsidR="007016C5" w:rsidRPr="007E6988">
        <w:rPr>
          <w:i/>
          <w:iCs/>
          <w:sz w:val="28"/>
          <w:szCs w:val="28"/>
        </w:rPr>
        <w:t>”Hrană, apă, energie”</w:t>
      </w:r>
      <w:r w:rsidR="00D12ED0">
        <w:rPr>
          <w:sz w:val="28"/>
          <w:szCs w:val="28"/>
        </w:rPr>
        <w:t xml:space="preserve"> </w:t>
      </w:r>
      <w:r w:rsidR="007016C5" w:rsidRPr="007E6988">
        <w:rPr>
          <w:sz w:val="28"/>
          <w:szCs w:val="28"/>
        </w:rPr>
        <w:t xml:space="preserve">fondat pe politica păcii, exploatarea resurselor </w:t>
      </w:r>
      <w:r w:rsidR="00B20F45">
        <w:rPr>
          <w:sz w:val="28"/>
          <w:szCs w:val="28"/>
        </w:rPr>
        <w:t>țării</w:t>
      </w:r>
      <w:r w:rsidR="007016C5" w:rsidRPr="007E6988">
        <w:rPr>
          <w:sz w:val="28"/>
          <w:szCs w:val="28"/>
        </w:rPr>
        <w:t xml:space="preserve"> în </w:t>
      </w:r>
      <w:r w:rsidR="006813EE">
        <w:rPr>
          <w:sz w:val="28"/>
          <w:szCs w:val="28"/>
        </w:rPr>
        <w:t>folosul națiunii</w:t>
      </w:r>
      <w:r w:rsidR="007016C5" w:rsidRPr="007E6988">
        <w:rPr>
          <w:sz w:val="28"/>
          <w:szCs w:val="28"/>
        </w:rPr>
        <w:t xml:space="preserve">, susținerea intereselor </w:t>
      </w:r>
      <w:r w:rsidR="006813EE">
        <w:rPr>
          <w:sz w:val="28"/>
          <w:szCs w:val="28"/>
        </w:rPr>
        <w:t>României</w:t>
      </w:r>
      <w:r w:rsidR="007016C5" w:rsidRPr="007E6988">
        <w:rPr>
          <w:sz w:val="28"/>
          <w:szCs w:val="28"/>
        </w:rPr>
        <w:t xml:space="preserve"> în cadrul UE și NATO și reconstrucția </w:t>
      </w:r>
      <w:r w:rsidR="008B444A" w:rsidRPr="007E6988">
        <w:rPr>
          <w:sz w:val="28"/>
          <w:szCs w:val="28"/>
        </w:rPr>
        <w:t>morală a națiunii</w:t>
      </w:r>
      <w:r w:rsidR="007016C5" w:rsidRPr="007E6988">
        <w:rPr>
          <w:sz w:val="28"/>
          <w:szCs w:val="28"/>
        </w:rPr>
        <w:t>,</w:t>
      </w:r>
      <w:r w:rsidR="00E9380A" w:rsidRPr="007E6988">
        <w:rPr>
          <w:sz w:val="28"/>
          <w:szCs w:val="28"/>
        </w:rPr>
        <w:t xml:space="preserve"> </w:t>
      </w:r>
      <w:r w:rsidR="00E9380A" w:rsidRPr="007E6988">
        <w:rPr>
          <w:i/>
          <w:iCs/>
          <w:sz w:val="28"/>
          <w:szCs w:val="28"/>
        </w:rPr>
        <w:t>mișcarea</w:t>
      </w:r>
      <w:r w:rsidR="00280DA2" w:rsidRPr="007E6988">
        <w:rPr>
          <w:i/>
          <w:iCs/>
          <w:sz w:val="28"/>
          <w:szCs w:val="28"/>
        </w:rPr>
        <w:t xml:space="preserve"> trezirii în conștiință</w:t>
      </w:r>
      <w:r w:rsidR="00280DA2" w:rsidRPr="007E6988">
        <w:rPr>
          <w:sz w:val="28"/>
          <w:szCs w:val="28"/>
        </w:rPr>
        <w:t xml:space="preserve"> </w:t>
      </w:r>
      <w:r w:rsidR="006D35EB" w:rsidRPr="007E6988">
        <w:rPr>
          <w:sz w:val="28"/>
          <w:szCs w:val="28"/>
        </w:rPr>
        <w:t xml:space="preserve">a </w:t>
      </w:r>
      <w:r w:rsidR="00280DA2" w:rsidRPr="007E6988">
        <w:rPr>
          <w:sz w:val="28"/>
          <w:szCs w:val="28"/>
        </w:rPr>
        <w:t>reprezenta</w:t>
      </w:r>
      <w:r w:rsidR="006D35EB" w:rsidRPr="007E6988">
        <w:rPr>
          <w:sz w:val="28"/>
          <w:szCs w:val="28"/>
        </w:rPr>
        <w:t>t</w:t>
      </w:r>
      <w:r w:rsidR="00280DA2" w:rsidRPr="007E6988">
        <w:rPr>
          <w:sz w:val="28"/>
          <w:szCs w:val="28"/>
        </w:rPr>
        <w:t xml:space="preserve"> o </w:t>
      </w:r>
      <w:r w:rsidR="00EB196C">
        <w:rPr>
          <w:sz w:val="28"/>
          <w:szCs w:val="28"/>
        </w:rPr>
        <w:t xml:space="preserve">adevărată </w:t>
      </w:r>
      <w:r w:rsidR="00280DA2" w:rsidRPr="007E6988">
        <w:rPr>
          <w:i/>
          <w:iCs/>
          <w:sz w:val="28"/>
          <w:szCs w:val="28"/>
        </w:rPr>
        <w:t>revoluție democratică</w:t>
      </w:r>
      <w:r w:rsidR="00400D6E">
        <w:rPr>
          <w:sz w:val="28"/>
          <w:szCs w:val="28"/>
        </w:rPr>
        <w:t>,</w:t>
      </w:r>
      <w:r w:rsidR="00484480" w:rsidRPr="007E6988">
        <w:rPr>
          <w:sz w:val="28"/>
          <w:szCs w:val="28"/>
        </w:rPr>
        <w:t xml:space="preserve"> </w:t>
      </w:r>
      <w:r w:rsidR="00E03086" w:rsidRPr="007E6988">
        <w:rPr>
          <w:sz w:val="28"/>
          <w:szCs w:val="28"/>
        </w:rPr>
        <w:t xml:space="preserve">manifestată </w:t>
      </w:r>
      <w:r w:rsidR="00484480" w:rsidRPr="007E6988">
        <w:rPr>
          <w:sz w:val="28"/>
          <w:szCs w:val="28"/>
        </w:rPr>
        <w:t xml:space="preserve">la urna de vot. </w:t>
      </w:r>
      <w:r w:rsidR="0074507D" w:rsidRPr="007E6988">
        <w:rPr>
          <w:i/>
          <w:iCs/>
          <w:sz w:val="28"/>
          <w:szCs w:val="28"/>
        </w:rPr>
        <w:t xml:space="preserve"> </w:t>
      </w:r>
      <w:r w:rsidR="00E9380A" w:rsidRPr="007E6988">
        <w:rPr>
          <w:sz w:val="28"/>
          <w:szCs w:val="28"/>
        </w:rPr>
        <w:t xml:space="preserve"> </w:t>
      </w:r>
    </w:p>
    <w:p w14:paraId="398D278F" w14:textId="778D3F3A" w:rsidR="00754CF5" w:rsidRPr="007E6988" w:rsidRDefault="00C34589" w:rsidP="00754CF5">
      <w:pPr>
        <w:pStyle w:val="Frspaiere"/>
        <w:ind w:firstLine="708"/>
        <w:jc w:val="both"/>
        <w:rPr>
          <w:sz w:val="28"/>
          <w:szCs w:val="28"/>
        </w:rPr>
      </w:pPr>
      <w:r w:rsidRPr="007E6988">
        <w:rPr>
          <w:sz w:val="28"/>
          <w:szCs w:val="28"/>
        </w:rPr>
        <w:t>A</w:t>
      </w:r>
      <w:r w:rsidR="001009C6" w:rsidRPr="007E6988">
        <w:rPr>
          <w:sz w:val="28"/>
          <w:szCs w:val="28"/>
        </w:rPr>
        <w:t xml:space="preserve">cesta a fost motivul pentru care </w:t>
      </w:r>
      <w:r w:rsidR="001009C6" w:rsidRPr="007E6988">
        <w:rPr>
          <w:i/>
          <w:iCs/>
          <w:sz w:val="28"/>
          <w:szCs w:val="28"/>
        </w:rPr>
        <w:t>regimul oligarhic</w:t>
      </w:r>
      <w:r w:rsidR="001009C6" w:rsidRPr="007E6988">
        <w:rPr>
          <w:sz w:val="28"/>
          <w:szCs w:val="28"/>
        </w:rPr>
        <w:t>, a</w:t>
      </w:r>
      <w:r w:rsidR="000756A3" w:rsidRPr="007E6988">
        <w:rPr>
          <w:sz w:val="28"/>
          <w:szCs w:val="28"/>
        </w:rPr>
        <w:t>flat în pericolul iminent de a-și pierde privilegiile</w:t>
      </w:r>
      <w:r w:rsidR="001009C6" w:rsidRPr="007E6988">
        <w:rPr>
          <w:sz w:val="28"/>
          <w:szCs w:val="28"/>
        </w:rPr>
        <w:t>, dar și impunitatea pentru uriașele fapte de corupție,</w:t>
      </w:r>
      <w:r w:rsidRPr="007E6988">
        <w:rPr>
          <w:sz w:val="28"/>
          <w:szCs w:val="28"/>
        </w:rPr>
        <w:t xml:space="preserve"> </w:t>
      </w:r>
      <w:r w:rsidR="008C3B56" w:rsidRPr="007E6988">
        <w:rPr>
          <w:sz w:val="28"/>
          <w:szCs w:val="28"/>
        </w:rPr>
        <w:t xml:space="preserve">a refuzat predarea puterii și a </w:t>
      </w:r>
      <w:r w:rsidRPr="007E6988">
        <w:rPr>
          <w:sz w:val="28"/>
          <w:szCs w:val="28"/>
        </w:rPr>
        <w:t>lansat</w:t>
      </w:r>
      <w:r w:rsidR="008C3B56" w:rsidRPr="007E6988">
        <w:rPr>
          <w:sz w:val="28"/>
          <w:szCs w:val="28"/>
        </w:rPr>
        <w:t xml:space="preserve"> cel mai brutal atac împotriva </w:t>
      </w:r>
      <w:r w:rsidR="00CE04CE" w:rsidRPr="007E6988">
        <w:rPr>
          <w:sz w:val="28"/>
          <w:szCs w:val="28"/>
        </w:rPr>
        <w:t>poporului</w:t>
      </w:r>
      <w:r w:rsidR="00865710" w:rsidRPr="007E6988">
        <w:rPr>
          <w:sz w:val="28"/>
          <w:szCs w:val="28"/>
        </w:rPr>
        <w:t xml:space="preserve"> român</w:t>
      </w:r>
      <w:r w:rsidR="00CE04CE" w:rsidRPr="007E6988">
        <w:rPr>
          <w:sz w:val="28"/>
          <w:szCs w:val="28"/>
        </w:rPr>
        <w:t xml:space="preserve"> de la represiunea bolșevică din anii</w:t>
      </w:r>
      <w:r w:rsidR="007E4BCB" w:rsidRPr="007E6988">
        <w:rPr>
          <w:sz w:val="28"/>
          <w:szCs w:val="28"/>
        </w:rPr>
        <w:t xml:space="preserve"> `50 ai secolului trecut</w:t>
      </w:r>
      <w:r w:rsidR="00A32109" w:rsidRPr="007E6988">
        <w:rPr>
          <w:sz w:val="28"/>
          <w:szCs w:val="28"/>
        </w:rPr>
        <w:t xml:space="preserve">, alegerile fiind anulate și fiind impus un Președinte ilegitim, împotriva voinței poporului. </w:t>
      </w:r>
      <w:r w:rsidR="00754CF5" w:rsidRPr="007E6988">
        <w:rPr>
          <w:sz w:val="28"/>
          <w:szCs w:val="28"/>
        </w:rPr>
        <w:t xml:space="preserve"> </w:t>
      </w:r>
    </w:p>
    <w:p w14:paraId="4E2A1FF3" w14:textId="6183A861" w:rsidR="00D07C75" w:rsidRPr="007E6988" w:rsidRDefault="00B3489E" w:rsidP="00B51F9B">
      <w:pPr>
        <w:pStyle w:val="Frspaiere"/>
        <w:ind w:firstLine="708"/>
        <w:jc w:val="both"/>
        <w:rPr>
          <w:sz w:val="28"/>
          <w:szCs w:val="28"/>
        </w:rPr>
      </w:pPr>
      <w:r w:rsidRPr="007E6988">
        <w:rPr>
          <w:sz w:val="28"/>
          <w:szCs w:val="28"/>
        </w:rPr>
        <w:lastRenderedPageBreak/>
        <w:t>Principal</w:t>
      </w:r>
      <w:r w:rsidR="001A5631" w:rsidRPr="007E6988">
        <w:rPr>
          <w:sz w:val="28"/>
          <w:szCs w:val="28"/>
        </w:rPr>
        <w:t>e</w:t>
      </w:r>
      <w:r w:rsidR="003F68DD">
        <w:rPr>
          <w:sz w:val="28"/>
          <w:szCs w:val="28"/>
        </w:rPr>
        <w:t>le</w:t>
      </w:r>
      <w:r w:rsidR="001A5631" w:rsidRPr="007E6988">
        <w:rPr>
          <w:sz w:val="28"/>
          <w:szCs w:val="28"/>
        </w:rPr>
        <w:t xml:space="preserve"> instituții responsabile de lovitura de stat au fost</w:t>
      </w:r>
      <w:r w:rsidRPr="007E6988">
        <w:rPr>
          <w:sz w:val="28"/>
          <w:szCs w:val="28"/>
        </w:rPr>
        <w:t xml:space="preserve"> Președintele României, CSAT </w:t>
      </w:r>
      <w:r w:rsidR="003F68DD">
        <w:rPr>
          <w:sz w:val="28"/>
          <w:szCs w:val="28"/>
        </w:rPr>
        <w:t>și instituțiile componente</w:t>
      </w:r>
      <w:r w:rsidR="008926A9">
        <w:rPr>
          <w:sz w:val="28"/>
          <w:szCs w:val="28"/>
        </w:rPr>
        <w:t xml:space="preserve">, </w:t>
      </w:r>
      <w:r w:rsidRPr="007E6988">
        <w:rPr>
          <w:sz w:val="28"/>
          <w:szCs w:val="28"/>
        </w:rPr>
        <w:t>Curtea Constituțională</w:t>
      </w:r>
      <w:r w:rsidR="007E70EB">
        <w:rPr>
          <w:sz w:val="28"/>
          <w:szCs w:val="28"/>
        </w:rPr>
        <w:t>,</w:t>
      </w:r>
      <w:r w:rsidR="008926A9">
        <w:rPr>
          <w:sz w:val="28"/>
          <w:szCs w:val="28"/>
        </w:rPr>
        <w:t xml:space="preserve"> alte instituții </w:t>
      </w:r>
      <w:r w:rsidR="007E70EB">
        <w:rPr>
          <w:sz w:val="28"/>
          <w:szCs w:val="28"/>
        </w:rPr>
        <w:t>identificate în Raport, precum și partidele majoritare din Parlament, care au implicat în lovitură Parlamentul și Guvernul României</w:t>
      </w:r>
      <w:r w:rsidR="00502253" w:rsidRPr="007E6988">
        <w:rPr>
          <w:sz w:val="28"/>
          <w:szCs w:val="28"/>
        </w:rPr>
        <w:t>.</w:t>
      </w:r>
      <w:r w:rsidR="00B41B47">
        <w:rPr>
          <w:sz w:val="28"/>
          <w:szCs w:val="28"/>
        </w:rPr>
        <w:t xml:space="preserve"> </w:t>
      </w:r>
      <w:r w:rsidR="000F5461" w:rsidRPr="007E6988">
        <w:rPr>
          <w:i/>
          <w:iCs/>
          <w:sz w:val="28"/>
          <w:szCs w:val="28"/>
        </w:rPr>
        <w:t xml:space="preserve"> </w:t>
      </w:r>
      <w:r w:rsidR="000F5461" w:rsidRPr="007E6988">
        <w:rPr>
          <w:sz w:val="28"/>
          <w:szCs w:val="28"/>
        </w:rPr>
        <w:t xml:space="preserve"> </w:t>
      </w:r>
      <w:r w:rsidR="00CB5F7B" w:rsidRPr="007E6988">
        <w:rPr>
          <w:sz w:val="28"/>
          <w:szCs w:val="28"/>
        </w:rPr>
        <w:t xml:space="preserve"> </w:t>
      </w:r>
    </w:p>
    <w:p w14:paraId="3029AB59" w14:textId="77777777" w:rsidR="00326DB7" w:rsidRPr="007E6988" w:rsidRDefault="00326DB7" w:rsidP="002301E9">
      <w:pPr>
        <w:pStyle w:val="Frspaiere"/>
        <w:jc w:val="center"/>
        <w:rPr>
          <w:sz w:val="28"/>
          <w:szCs w:val="28"/>
        </w:rPr>
      </w:pPr>
    </w:p>
    <w:p w14:paraId="1EBB5CB7" w14:textId="7CBD24EC" w:rsidR="007E4BCB" w:rsidRPr="007E6988" w:rsidRDefault="00C03AB9" w:rsidP="002301E9">
      <w:pPr>
        <w:pStyle w:val="Frspaiere"/>
        <w:jc w:val="center"/>
        <w:rPr>
          <w:b/>
          <w:bCs/>
          <w:sz w:val="28"/>
          <w:szCs w:val="28"/>
        </w:rPr>
      </w:pPr>
      <w:r w:rsidRPr="007E6988">
        <w:rPr>
          <w:b/>
          <w:bCs/>
          <w:sz w:val="28"/>
          <w:szCs w:val="28"/>
        </w:rPr>
        <w:t>4</w:t>
      </w:r>
      <w:r w:rsidR="002301E9" w:rsidRPr="007E6988">
        <w:rPr>
          <w:b/>
          <w:bCs/>
          <w:sz w:val="28"/>
          <w:szCs w:val="28"/>
        </w:rPr>
        <w:t>.</w:t>
      </w:r>
    </w:p>
    <w:p w14:paraId="663FA811" w14:textId="77777777" w:rsidR="002301E9" w:rsidRPr="007E6988" w:rsidRDefault="002301E9" w:rsidP="002301E9">
      <w:pPr>
        <w:pStyle w:val="Frspaiere"/>
        <w:jc w:val="center"/>
        <w:rPr>
          <w:b/>
          <w:bCs/>
          <w:sz w:val="28"/>
          <w:szCs w:val="28"/>
        </w:rPr>
      </w:pPr>
    </w:p>
    <w:p w14:paraId="0A1F99AC" w14:textId="27C59841" w:rsidR="00431607" w:rsidRPr="007E6988" w:rsidRDefault="00007888" w:rsidP="00431607">
      <w:pPr>
        <w:pStyle w:val="Frspaiere"/>
        <w:jc w:val="center"/>
        <w:rPr>
          <w:b/>
          <w:bCs/>
          <w:sz w:val="28"/>
          <w:szCs w:val="28"/>
        </w:rPr>
      </w:pPr>
      <w:r w:rsidRPr="007E6988">
        <w:rPr>
          <w:b/>
          <w:bCs/>
          <w:sz w:val="28"/>
          <w:szCs w:val="28"/>
        </w:rPr>
        <w:t xml:space="preserve">Președintele Klaus </w:t>
      </w:r>
      <w:proofErr w:type="spellStart"/>
      <w:r w:rsidRPr="007E6988">
        <w:rPr>
          <w:b/>
          <w:bCs/>
          <w:sz w:val="28"/>
          <w:szCs w:val="28"/>
        </w:rPr>
        <w:t>Iohannis</w:t>
      </w:r>
      <w:proofErr w:type="spellEnd"/>
      <w:r w:rsidRPr="007E6988">
        <w:rPr>
          <w:b/>
          <w:bCs/>
          <w:sz w:val="28"/>
          <w:szCs w:val="28"/>
        </w:rPr>
        <w:t xml:space="preserve"> și </w:t>
      </w:r>
      <w:r w:rsidR="00431607" w:rsidRPr="007E6988">
        <w:rPr>
          <w:b/>
          <w:bCs/>
          <w:sz w:val="28"/>
          <w:szCs w:val="28"/>
        </w:rPr>
        <w:t xml:space="preserve">CSAT </w:t>
      </w:r>
      <w:r w:rsidRPr="007E6988">
        <w:rPr>
          <w:b/>
          <w:bCs/>
          <w:sz w:val="28"/>
          <w:szCs w:val="28"/>
        </w:rPr>
        <w:t>-</w:t>
      </w:r>
      <w:r w:rsidR="00431607" w:rsidRPr="007E6988">
        <w:rPr>
          <w:b/>
          <w:bCs/>
          <w:sz w:val="28"/>
          <w:szCs w:val="28"/>
        </w:rPr>
        <w:t xml:space="preserve"> inițierea loviturii de stat.</w:t>
      </w:r>
    </w:p>
    <w:p w14:paraId="4189BC7A" w14:textId="637AA782" w:rsidR="00431607" w:rsidRPr="007E6988" w:rsidRDefault="00431607" w:rsidP="00431607">
      <w:pPr>
        <w:pStyle w:val="Frspaiere"/>
        <w:jc w:val="center"/>
        <w:rPr>
          <w:b/>
          <w:bCs/>
          <w:sz w:val="28"/>
          <w:szCs w:val="28"/>
        </w:rPr>
      </w:pPr>
      <w:r w:rsidRPr="007E6988">
        <w:rPr>
          <w:b/>
          <w:bCs/>
          <w:sz w:val="28"/>
          <w:szCs w:val="28"/>
        </w:rPr>
        <w:t>Susținerea guvernelor globaliste</w:t>
      </w:r>
      <w:r w:rsidR="00B522BE" w:rsidRPr="007E6988">
        <w:rPr>
          <w:b/>
          <w:bCs/>
          <w:sz w:val="28"/>
          <w:szCs w:val="28"/>
        </w:rPr>
        <w:t xml:space="preserve"> din</w:t>
      </w:r>
      <w:r w:rsidRPr="007E6988">
        <w:rPr>
          <w:b/>
          <w:bCs/>
          <w:sz w:val="28"/>
          <w:szCs w:val="28"/>
        </w:rPr>
        <w:t xml:space="preserve"> SUA, UE și Franța.  </w:t>
      </w:r>
    </w:p>
    <w:p w14:paraId="1EB8611C" w14:textId="77777777" w:rsidR="00D90DFF" w:rsidRPr="007E6988" w:rsidRDefault="00D90DFF" w:rsidP="00B12DEC">
      <w:pPr>
        <w:pStyle w:val="Frspaiere"/>
        <w:jc w:val="both"/>
        <w:rPr>
          <w:sz w:val="28"/>
          <w:szCs w:val="28"/>
        </w:rPr>
      </w:pPr>
    </w:p>
    <w:p w14:paraId="2AF8BB70" w14:textId="2CEB8295" w:rsidR="00CD349A" w:rsidRPr="00900FA2" w:rsidRDefault="00C03AB9" w:rsidP="00E31DEF">
      <w:pPr>
        <w:pStyle w:val="Frspaiere"/>
        <w:ind w:firstLine="708"/>
        <w:jc w:val="both"/>
        <w:rPr>
          <w:sz w:val="28"/>
          <w:szCs w:val="28"/>
        </w:rPr>
      </w:pPr>
      <w:r w:rsidRPr="007E6988">
        <w:rPr>
          <w:i/>
          <w:iCs/>
          <w:sz w:val="28"/>
          <w:szCs w:val="28"/>
        </w:rPr>
        <w:t>4</w:t>
      </w:r>
      <w:r w:rsidR="00507ED1" w:rsidRPr="007E6988">
        <w:rPr>
          <w:i/>
          <w:iCs/>
          <w:sz w:val="28"/>
          <w:szCs w:val="28"/>
        </w:rPr>
        <w:t xml:space="preserve">.1. </w:t>
      </w:r>
      <w:r w:rsidR="005F6318" w:rsidRPr="007E6988">
        <w:rPr>
          <w:sz w:val="28"/>
          <w:szCs w:val="28"/>
        </w:rPr>
        <w:t>Atribuțiile C</w:t>
      </w:r>
      <w:r w:rsidR="00806419" w:rsidRPr="007E6988">
        <w:rPr>
          <w:sz w:val="28"/>
          <w:szCs w:val="28"/>
        </w:rPr>
        <w:t>SAT</w:t>
      </w:r>
      <w:r w:rsidR="005F6318" w:rsidRPr="007E6988">
        <w:rPr>
          <w:sz w:val="28"/>
          <w:szCs w:val="28"/>
        </w:rPr>
        <w:t xml:space="preserve"> sunt </w:t>
      </w:r>
      <w:r w:rsidR="00977B15" w:rsidRPr="007E6988">
        <w:rPr>
          <w:sz w:val="28"/>
          <w:szCs w:val="28"/>
        </w:rPr>
        <w:t>prevăzute</w:t>
      </w:r>
      <w:r w:rsidR="005F6318" w:rsidRPr="007E6988">
        <w:rPr>
          <w:sz w:val="28"/>
          <w:szCs w:val="28"/>
        </w:rPr>
        <w:t xml:space="preserve"> de art. 119 din Constituție</w:t>
      </w:r>
      <w:r w:rsidR="00C357A4">
        <w:rPr>
          <w:sz w:val="28"/>
          <w:szCs w:val="28"/>
        </w:rPr>
        <w:t xml:space="preserve">: </w:t>
      </w:r>
      <w:r w:rsidR="005F6318" w:rsidRPr="007E6988">
        <w:rPr>
          <w:i/>
          <w:iCs/>
          <w:sz w:val="28"/>
          <w:szCs w:val="28"/>
        </w:rPr>
        <w:t>”CSAT organizează și coordonează unitar activitățile care privesc apărarea țării și securitatea națională, participarea la menținerea securității internaționale și la apărarea colectivă în sistemele de alianță militară, precum și la acțiuni de menținere sau de restabilire a păcii.”</w:t>
      </w:r>
      <w:r w:rsidR="00E31DEF">
        <w:rPr>
          <w:sz w:val="28"/>
          <w:szCs w:val="28"/>
        </w:rPr>
        <w:t xml:space="preserve"> </w:t>
      </w:r>
      <w:r w:rsidR="00A057D9">
        <w:rPr>
          <w:sz w:val="28"/>
          <w:szCs w:val="28"/>
        </w:rPr>
        <w:t xml:space="preserve">Atribuțiile </w:t>
      </w:r>
      <w:r w:rsidR="00CD349A">
        <w:rPr>
          <w:sz w:val="28"/>
          <w:szCs w:val="28"/>
        </w:rPr>
        <w:t xml:space="preserve">sunt </w:t>
      </w:r>
      <w:r w:rsidR="00900FA2">
        <w:rPr>
          <w:sz w:val="28"/>
          <w:szCs w:val="28"/>
        </w:rPr>
        <w:t>enumerate limitativ de art. 4 din Legea nr. 415/2002 privind organizarea și funcționarea CSAT.</w:t>
      </w:r>
    </w:p>
    <w:p w14:paraId="555F4C69" w14:textId="0D9BD5E3" w:rsidR="00556A80" w:rsidRDefault="00BD7E4A" w:rsidP="00542AD0">
      <w:pPr>
        <w:pStyle w:val="Frspaiere"/>
        <w:ind w:firstLine="708"/>
        <w:jc w:val="both"/>
        <w:rPr>
          <w:sz w:val="28"/>
          <w:szCs w:val="28"/>
        </w:rPr>
      </w:pPr>
      <w:r w:rsidRPr="007E6988">
        <w:rPr>
          <w:sz w:val="28"/>
          <w:szCs w:val="28"/>
        </w:rPr>
        <w:t>Norma constituțională</w:t>
      </w:r>
      <w:r w:rsidR="00B36A0A" w:rsidRPr="007E6988">
        <w:rPr>
          <w:sz w:val="28"/>
          <w:szCs w:val="28"/>
        </w:rPr>
        <w:t xml:space="preserve"> și legală</w:t>
      </w:r>
      <w:r w:rsidRPr="007E6988">
        <w:rPr>
          <w:sz w:val="28"/>
          <w:szCs w:val="28"/>
        </w:rPr>
        <w:t xml:space="preserve"> nu atribuie CSAT </w:t>
      </w:r>
      <w:r w:rsidR="002927E4" w:rsidRPr="007E6988">
        <w:rPr>
          <w:sz w:val="28"/>
          <w:szCs w:val="28"/>
        </w:rPr>
        <w:t>nicio competență în materie electorală,</w:t>
      </w:r>
      <w:r w:rsidR="007B159E" w:rsidRPr="007E6988">
        <w:rPr>
          <w:sz w:val="28"/>
          <w:szCs w:val="28"/>
        </w:rPr>
        <w:t xml:space="preserve"> </w:t>
      </w:r>
      <w:r w:rsidR="00AE001F">
        <w:rPr>
          <w:sz w:val="28"/>
          <w:szCs w:val="28"/>
        </w:rPr>
        <w:t>în</w:t>
      </w:r>
      <w:r w:rsidR="00C357A4">
        <w:rPr>
          <w:sz w:val="28"/>
          <w:szCs w:val="28"/>
        </w:rPr>
        <w:t xml:space="preserve"> democrațiile constituționale</w:t>
      </w:r>
      <w:r w:rsidR="00AE001F">
        <w:rPr>
          <w:sz w:val="28"/>
          <w:szCs w:val="28"/>
        </w:rPr>
        <w:t xml:space="preserve"> </w:t>
      </w:r>
      <w:r w:rsidR="002927E4" w:rsidRPr="007E6988">
        <w:rPr>
          <w:sz w:val="28"/>
          <w:szCs w:val="28"/>
        </w:rPr>
        <w:t xml:space="preserve">procesele elective nefiind </w:t>
      </w:r>
      <w:r w:rsidR="00A00352" w:rsidRPr="007E6988">
        <w:rPr>
          <w:sz w:val="28"/>
          <w:szCs w:val="28"/>
        </w:rPr>
        <w:t>organizate sub tutela structurilor</w:t>
      </w:r>
      <w:r w:rsidR="002927E4" w:rsidRPr="007E6988">
        <w:rPr>
          <w:sz w:val="28"/>
          <w:szCs w:val="28"/>
        </w:rPr>
        <w:t xml:space="preserve"> de apărare</w:t>
      </w:r>
      <w:r w:rsidR="00B05FD7">
        <w:rPr>
          <w:sz w:val="28"/>
          <w:szCs w:val="28"/>
        </w:rPr>
        <w:t xml:space="preserve"> și </w:t>
      </w:r>
      <w:proofErr w:type="spellStart"/>
      <w:r w:rsidR="00014A73" w:rsidRPr="007E6988">
        <w:rPr>
          <w:sz w:val="28"/>
          <w:szCs w:val="28"/>
        </w:rPr>
        <w:t>securitare</w:t>
      </w:r>
      <w:proofErr w:type="spellEnd"/>
      <w:r w:rsidR="00766D50">
        <w:rPr>
          <w:sz w:val="28"/>
          <w:szCs w:val="28"/>
        </w:rPr>
        <w:t xml:space="preserve">. </w:t>
      </w:r>
      <w:r w:rsidR="00A6737A">
        <w:rPr>
          <w:sz w:val="28"/>
          <w:szCs w:val="28"/>
        </w:rPr>
        <w:t xml:space="preserve">Astfel, art. 2 din Constituție prevede: </w:t>
      </w:r>
      <w:r w:rsidR="00A6737A">
        <w:rPr>
          <w:i/>
          <w:iCs/>
          <w:sz w:val="28"/>
          <w:szCs w:val="28"/>
        </w:rPr>
        <w:t>”(1) Suveranitatea națională aparține poporului român, care o exercită prin organele sale reprezentative, constituite prin alegeri libere, periodice și corecte, precum și prin referendum. (2) Niciun grup și nicio persoană nu pot exercita suveranitatea în nume propriu.</w:t>
      </w:r>
      <w:r w:rsidR="00542AD0">
        <w:rPr>
          <w:i/>
          <w:iCs/>
          <w:sz w:val="28"/>
          <w:szCs w:val="28"/>
        </w:rPr>
        <w:t xml:space="preserve">” </w:t>
      </w:r>
      <w:r w:rsidR="00A6737A">
        <w:rPr>
          <w:i/>
          <w:iCs/>
          <w:sz w:val="28"/>
          <w:szCs w:val="28"/>
        </w:rPr>
        <w:t xml:space="preserve"> </w:t>
      </w:r>
      <w:r w:rsidR="00433B5B">
        <w:rPr>
          <w:sz w:val="28"/>
          <w:szCs w:val="28"/>
        </w:rPr>
        <w:t>A</w:t>
      </w:r>
      <w:r w:rsidR="00A6737A">
        <w:rPr>
          <w:sz w:val="28"/>
          <w:szCs w:val="28"/>
        </w:rPr>
        <w:t xml:space="preserve">legerile </w:t>
      </w:r>
      <w:r w:rsidR="00A6737A">
        <w:rPr>
          <w:i/>
          <w:iCs/>
          <w:sz w:val="28"/>
          <w:szCs w:val="28"/>
        </w:rPr>
        <w:t xml:space="preserve">libere, periodice și corecte </w:t>
      </w:r>
      <w:r w:rsidR="00A6737A">
        <w:rPr>
          <w:sz w:val="28"/>
          <w:szCs w:val="28"/>
        </w:rPr>
        <w:t xml:space="preserve">nu pot fi supuse niciunei </w:t>
      </w:r>
      <w:r w:rsidR="00DF3DC9">
        <w:rPr>
          <w:sz w:val="28"/>
          <w:szCs w:val="28"/>
        </w:rPr>
        <w:t>imixtiuni statale</w:t>
      </w:r>
      <w:r w:rsidR="00A6737A">
        <w:rPr>
          <w:sz w:val="28"/>
          <w:szCs w:val="28"/>
        </w:rPr>
        <w:t>, în mod absolut</w:t>
      </w:r>
      <w:r w:rsidR="00433B5B">
        <w:rPr>
          <w:sz w:val="28"/>
          <w:szCs w:val="28"/>
        </w:rPr>
        <w:t xml:space="preserve">, votul cetățenilor fiind suveran. </w:t>
      </w:r>
      <w:r w:rsidR="00556A80">
        <w:rPr>
          <w:sz w:val="28"/>
          <w:szCs w:val="28"/>
        </w:rPr>
        <w:t xml:space="preserve"> </w:t>
      </w:r>
    </w:p>
    <w:p w14:paraId="1525818E" w14:textId="2E690D2E" w:rsidR="001B4039" w:rsidRDefault="002F094E" w:rsidP="00542AD0">
      <w:pPr>
        <w:pStyle w:val="Frspaiere"/>
        <w:ind w:firstLine="708"/>
        <w:jc w:val="both"/>
        <w:rPr>
          <w:sz w:val="28"/>
          <w:szCs w:val="28"/>
        </w:rPr>
      </w:pPr>
      <w:r>
        <w:rPr>
          <w:sz w:val="28"/>
          <w:szCs w:val="28"/>
        </w:rPr>
        <w:t>În democrațiile europene</w:t>
      </w:r>
      <w:r w:rsidR="00556A80">
        <w:rPr>
          <w:sz w:val="28"/>
          <w:szCs w:val="28"/>
        </w:rPr>
        <w:t xml:space="preserve"> </w:t>
      </w:r>
      <w:r w:rsidR="002D681E">
        <w:rPr>
          <w:sz w:val="28"/>
          <w:szCs w:val="28"/>
        </w:rPr>
        <w:t>alegerile</w:t>
      </w:r>
      <w:r w:rsidR="00556A80">
        <w:rPr>
          <w:sz w:val="28"/>
          <w:szCs w:val="28"/>
        </w:rPr>
        <w:t xml:space="preserve"> sunt organizate </w:t>
      </w:r>
      <w:r w:rsidR="002E2FF5">
        <w:rPr>
          <w:sz w:val="28"/>
          <w:szCs w:val="28"/>
        </w:rPr>
        <w:t xml:space="preserve">în baza </w:t>
      </w:r>
      <w:r w:rsidR="00556A80" w:rsidRPr="00433B5B">
        <w:rPr>
          <w:i/>
          <w:iCs/>
          <w:sz w:val="28"/>
          <w:szCs w:val="28"/>
        </w:rPr>
        <w:t>legil</w:t>
      </w:r>
      <w:r w:rsidR="002E2FF5" w:rsidRPr="00433B5B">
        <w:rPr>
          <w:i/>
          <w:iCs/>
          <w:sz w:val="28"/>
          <w:szCs w:val="28"/>
        </w:rPr>
        <w:t xml:space="preserve">or </w:t>
      </w:r>
      <w:r w:rsidR="00462F6B" w:rsidRPr="00433B5B">
        <w:rPr>
          <w:i/>
          <w:iCs/>
          <w:sz w:val="28"/>
          <w:szCs w:val="28"/>
        </w:rPr>
        <w:t>organice</w:t>
      </w:r>
      <w:r w:rsidR="00556A80">
        <w:rPr>
          <w:sz w:val="28"/>
          <w:szCs w:val="28"/>
        </w:rPr>
        <w:t xml:space="preserve"> de către instituții independente</w:t>
      </w:r>
      <w:r w:rsidR="00345E1D">
        <w:rPr>
          <w:sz w:val="28"/>
          <w:szCs w:val="28"/>
        </w:rPr>
        <w:t>,</w:t>
      </w:r>
      <w:r w:rsidR="00556A80">
        <w:rPr>
          <w:sz w:val="28"/>
          <w:szCs w:val="28"/>
        </w:rPr>
        <w:t xml:space="preserve"> transparente</w:t>
      </w:r>
      <w:r w:rsidR="00E02B19">
        <w:rPr>
          <w:sz w:val="28"/>
          <w:szCs w:val="28"/>
        </w:rPr>
        <w:t xml:space="preserve"> și neutre </w:t>
      </w:r>
      <w:r w:rsidR="00DF3DC9">
        <w:rPr>
          <w:sz w:val="28"/>
          <w:szCs w:val="28"/>
        </w:rPr>
        <w:t>politic</w:t>
      </w:r>
      <w:r w:rsidR="00B33963">
        <w:rPr>
          <w:sz w:val="28"/>
          <w:szCs w:val="28"/>
        </w:rPr>
        <w:t xml:space="preserve"> </w:t>
      </w:r>
      <w:r w:rsidR="00E02B19">
        <w:rPr>
          <w:sz w:val="28"/>
          <w:szCs w:val="28"/>
        </w:rPr>
        <w:t>(</w:t>
      </w:r>
      <w:r w:rsidR="00E02B19" w:rsidRPr="00462F6B">
        <w:rPr>
          <w:i/>
          <w:iCs/>
          <w:sz w:val="28"/>
          <w:szCs w:val="28"/>
        </w:rPr>
        <w:t>Codul pentru bune practici în materie electorală al Comisiei de la Veneția</w:t>
      </w:r>
      <w:r w:rsidR="00E02B19">
        <w:rPr>
          <w:sz w:val="28"/>
          <w:szCs w:val="28"/>
        </w:rPr>
        <w:t>)</w:t>
      </w:r>
      <w:r w:rsidR="006C187E">
        <w:rPr>
          <w:sz w:val="28"/>
          <w:szCs w:val="28"/>
        </w:rPr>
        <w:t>.</w:t>
      </w:r>
      <w:r w:rsidR="001B4039">
        <w:rPr>
          <w:sz w:val="28"/>
          <w:szCs w:val="28"/>
        </w:rPr>
        <w:t xml:space="preserve"> </w:t>
      </w:r>
    </w:p>
    <w:p w14:paraId="2FBBE6D9" w14:textId="7A94BA4E" w:rsidR="009F2361" w:rsidRDefault="00542AD0" w:rsidP="001F5ED5">
      <w:pPr>
        <w:pStyle w:val="Frspaiere"/>
        <w:ind w:firstLine="708"/>
        <w:jc w:val="both"/>
        <w:rPr>
          <w:sz w:val="28"/>
          <w:szCs w:val="28"/>
        </w:rPr>
      </w:pPr>
      <w:r>
        <w:rPr>
          <w:sz w:val="28"/>
          <w:szCs w:val="28"/>
        </w:rPr>
        <w:t>Astfel</w:t>
      </w:r>
      <w:r w:rsidR="001F5ED5">
        <w:rPr>
          <w:sz w:val="28"/>
          <w:szCs w:val="28"/>
        </w:rPr>
        <w:t xml:space="preserve">, însuși actul convocării CSAT </w:t>
      </w:r>
      <w:r w:rsidR="00E02B19">
        <w:rPr>
          <w:sz w:val="28"/>
          <w:szCs w:val="28"/>
        </w:rPr>
        <w:t>din 28 noiembrie 2028</w:t>
      </w:r>
      <w:r w:rsidR="00883DE6">
        <w:rPr>
          <w:sz w:val="28"/>
          <w:szCs w:val="28"/>
        </w:rPr>
        <w:t xml:space="preserve"> </w:t>
      </w:r>
      <w:r w:rsidR="008E09B1">
        <w:rPr>
          <w:sz w:val="28"/>
          <w:szCs w:val="28"/>
        </w:rPr>
        <w:t xml:space="preserve">de către Președintele </w:t>
      </w:r>
      <w:proofErr w:type="spellStart"/>
      <w:r w:rsidR="008E09B1">
        <w:rPr>
          <w:sz w:val="28"/>
          <w:szCs w:val="28"/>
        </w:rPr>
        <w:t>Iohannis</w:t>
      </w:r>
      <w:proofErr w:type="spellEnd"/>
      <w:r w:rsidR="008E09B1">
        <w:rPr>
          <w:sz w:val="28"/>
          <w:szCs w:val="28"/>
        </w:rPr>
        <w:t xml:space="preserve"> </w:t>
      </w:r>
      <w:r w:rsidR="00AA7966">
        <w:rPr>
          <w:sz w:val="28"/>
          <w:szCs w:val="28"/>
        </w:rPr>
        <w:t xml:space="preserve">având ca obiect </w:t>
      </w:r>
      <w:r w:rsidR="00CE229D">
        <w:rPr>
          <w:sz w:val="28"/>
          <w:szCs w:val="28"/>
        </w:rPr>
        <w:t>procesul electoral</w:t>
      </w:r>
      <w:r w:rsidR="00762ABA">
        <w:rPr>
          <w:sz w:val="28"/>
          <w:szCs w:val="28"/>
        </w:rPr>
        <w:t xml:space="preserve"> </w:t>
      </w:r>
      <w:r w:rsidR="0007469B">
        <w:rPr>
          <w:sz w:val="28"/>
          <w:szCs w:val="28"/>
        </w:rPr>
        <w:t>a</w:t>
      </w:r>
      <w:r w:rsidR="001F5ED5">
        <w:rPr>
          <w:sz w:val="28"/>
          <w:szCs w:val="28"/>
        </w:rPr>
        <w:t xml:space="preserve"> fost neconstituțional, ședința</w:t>
      </w:r>
      <w:r w:rsidR="00E02B19">
        <w:rPr>
          <w:sz w:val="28"/>
          <w:szCs w:val="28"/>
        </w:rPr>
        <w:t xml:space="preserve"> CSAT</w:t>
      </w:r>
      <w:r w:rsidR="001F5ED5">
        <w:rPr>
          <w:sz w:val="28"/>
          <w:szCs w:val="28"/>
        </w:rPr>
        <w:t xml:space="preserve"> fiind</w:t>
      </w:r>
      <w:r w:rsidR="00345E1D">
        <w:rPr>
          <w:sz w:val="28"/>
          <w:szCs w:val="28"/>
        </w:rPr>
        <w:t xml:space="preserve"> nulă de drept</w:t>
      </w:r>
      <w:r w:rsidR="001F5ED5">
        <w:rPr>
          <w:sz w:val="28"/>
          <w:szCs w:val="28"/>
        </w:rPr>
        <w:t xml:space="preserve">. </w:t>
      </w:r>
      <w:r w:rsidR="00E02B19">
        <w:rPr>
          <w:sz w:val="28"/>
          <w:szCs w:val="28"/>
        </w:rPr>
        <w:t>Lipsa atribuțiilor CSAT nu poate fi acoperită în niciun fel,</w:t>
      </w:r>
      <w:r w:rsidR="00EE2F48">
        <w:rPr>
          <w:sz w:val="28"/>
          <w:szCs w:val="28"/>
        </w:rPr>
        <w:t xml:space="preserve"> </w:t>
      </w:r>
      <w:r w:rsidR="00EE2F48" w:rsidRPr="00ED12FE">
        <w:rPr>
          <w:i/>
          <w:iCs/>
          <w:sz w:val="28"/>
          <w:szCs w:val="28"/>
          <w:u w:val="single"/>
        </w:rPr>
        <w:t>convocarea și ședința CSAT reprezentând inițierea loviturii de stat</w:t>
      </w:r>
      <w:r w:rsidR="00EE2F48">
        <w:rPr>
          <w:sz w:val="28"/>
          <w:szCs w:val="28"/>
        </w:rPr>
        <w:t xml:space="preserve">. </w:t>
      </w:r>
      <w:r w:rsidR="00FA7271">
        <w:rPr>
          <w:sz w:val="28"/>
          <w:szCs w:val="28"/>
        </w:rPr>
        <w:t xml:space="preserve">  </w:t>
      </w:r>
    </w:p>
    <w:p w14:paraId="50FA55C3" w14:textId="77777777" w:rsidR="00C26CAA" w:rsidRDefault="009F2361" w:rsidP="00C26CAA">
      <w:pPr>
        <w:pStyle w:val="Frspaiere"/>
        <w:ind w:firstLine="708"/>
        <w:jc w:val="both"/>
        <w:rPr>
          <w:i/>
          <w:iCs/>
          <w:sz w:val="28"/>
          <w:szCs w:val="28"/>
        </w:rPr>
      </w:pPr>
      <w:r>
        <w:rPr>
          <w:sz w:val="28"/>
          <w:szCs w:val="28"/>
        </w:rPr>
        <w:t>Situația de neconstituționalitate este recunoscută chiar de CSAT în cuprinsul Comunicatului din 28 noiembri</w:t>
      </w:r>
      <w:r w:rsidR="00B33963">
        <w:rPr>
          <w:sz w:val="28"/>
          <w:szCs w:val="28"/>
        </w:rPr>
        <w:t>e</w:t>
      </w:r>
      <w:r w:rsidR="005757A6">
        <w:rPr>
          <w:sz w:val="28"/>
          <w:szCs w:val="28"/>
        </w:rPr>
        <w:t xml:space="preserve">: </w:t>
      </w:r>
      <w:r w:rsidR="005757A6">
        <w:rPr>
          <w:i/>
          <w:iCs/>
          <w:sz w:val="28"/>
          <w:szCs w:val="28"/>
        </w:rPr>
        <w:t>”</w:t>
      </w:r>
      <w:r w:rsidR="005757A6" w:rsidRPr="002E2FF5">
        <w:rPr>
          <w:i/>
          <w:iCs/>
          <w:sz w:val="28"/>
          <w:szCs w:val="28"/>
          <w:u w:val="single"/>
        </w:rPr>
        <w:t>Consiliul Suprem de Apărare a Țării nu are atribuții legate de desfășurarea procesului electoral</w:t>
      </w:r>
      <w:r w:rsidR="005757A6" w:rsidRPr="002E2FF5">
        <w:rPr>
          <w:i/>
          <w:iCs/>
          <w:sz w:val="28"/>
          <w:szCs w:val="28"/>
        </w:rPr>
        <w:t xml:space="preserve">, însă, în cazul în care există elemente cu impact asupra securității naționale, </w:t>
      </w:r>
      <w:r w:rsidR="005757A6" w:rsidRPr="008E09B1">
        <w:rPr>
          <w:i/>
          <w:iCs/>
          <w:sz w:val="28"/>
          <w:szCs w:val="28"/>
        </w:rPr>
        <w:t xml:space="preserve">se impune </w:t>
      </w:r>
      <w:r w:rsidR="005757A6" w:rsidRPr="008E09B1">
        <w:rPr>
          <w:i/>
          <w:iCs/>
          <w:sz w:val="28"/>
          <w:szCs w:val="28"/>
          <w:u w:val="single"/>
        </w:rPr>
        <w:t>analiza</w:t>
      </w:r>
      <w:r w:rsidR="005757A6" w:rsidRPr="008E09B1">
        <w:rPr>
          <w:i/>
          <w:iCs/>
          <w:sz w:val="28"/>
          <w:szCs w:val="28"/>
        </w:rPr>
        <w:t xml:space="preserve"> acestor aspecte în cadrul unei reuniuni a CSAT.” </w:t>
      </w:r>
    </w:p>
    <w:p w14:paraId="66E32634" w14:textId="4E9C7EDB" w:rsidR="00B61F1B" w:rsidRDefault="00C26CAA" w:rsidP="00C26CAA">
      <w:pPr>
        <w:pStyle w:val="Frspaiere"/>
        <w:ind w:firstLine="708"/>
        <w:jc w:val="both"/>
        <w:rPr>
          <w:sz w:val="28"/>
          <w:szCs w:val="28"/>
        </w:rPr>
      </w:pPr>
      <w:r>
        <w:rPr>
          <w:sz w:val="28"/>
          <w:szCs w:val="28"/>
        </w:rPr>
        <w:lastRenderedPageBreak/>
        <w:t xml:space="preserve">Despre ce </w:t>
      </w:r>
      <w:r>
        <w:rPr>
          <w:i/>
          <w:iCs/>
          <w:sz w:val="28"/>
          <w:szCs w:val="28"/>
        </w:rPr>
        <w:t xml:space="preserve">”analiză” </w:t>
      </w:r>
      <w:r>
        <w:rPr>
          <w:sz w:val="28"/>
          <w:szCs w:val="28"/>
        </w:rPr>
        <w:t xml:space="preserve">putea să fie vorba, dacă CSAT </w:t>
      </w:r>
      <w:r>
        <w:rPr>
          <w:i/>
          <w:iCs/>
          <w:sz w:val="28"/>
          <w:szCs w:val="28"/>
        </w:rPr>
        <w:t xml:space="preserve">”nu are atribuții legate de </w:t>
      </w:r>
      <w:proofErr w:type="spellStart"/>
      <w:r>
        <w:rPr>
          <w:i/>
          <w:iCs/>
          <w:sz w:val="28"/>
          <w:szCs w:val="28"/>
        </w:rPr>
        <w:t>de</w:t>
      </w:r>
      <w:proofErr w:type="spellEnd"/>
      <w:r>
        <w:rPr>
          <w:i/>
          <w:iCs/>
          <w:sz w:val="28"/>
          <w:szCs w:val="28"/>
        </w:rPr>
        <w:t xml:space="preserve"> desfășurarea procesului electoral”</w:t>
      </w:r>
      <w:r>
        <w:rPr>
          <w:sz w:val="28"/>
          <w:szCs w:val="28"/>
        </w:rPr>
        <w:t xml:space="preserve">? </w:t>
      </w:r>
      <w:r w:rsidR="00CE229D">
        <w:rPr>
          <w:sz w:val="28"/>
          <w:szCs w:val="28"/>
        </w:rPr>
        <w:t xml:space="preserve">În realitate, sub pretextul </w:t>
      </w:r>
      <w:r w:rsidR="00CE229D">
        <w:rPr>
          <w:i/>
          <w:iCs/>
          <w:sz w:val="28"/>
          <w:szCs w:val="28"/>
        </w:rPr>
        <w:t>”analizei”</w:t>
      </w:r>
      <w:r>
        <w:rPr>
          <w:sz w:val="28"/>
          <w:szCs w:val="28"/>
        </w:rPr>
        <w:t>,</w:t>
      </w:r>
      <w:r w:rsidR="00CE229D">
        <w:rPr>
          <w:sz w:val="28"/>
          <w:szCs w:val="28"/>
        </w:rPr>
        <w:t xml:space="preserve"> CSAT</w:t>
      </w:r>
      <w:r w:rsidR="00D62936">
        <w:rPr>
          <w:sz w:val="28"/>
          <w:szCs w:val="28"/>
        </w:rPr>
        <w:t xml:space="preserve"> </w:t>
      </w:r>
      <w:r>
        <w:rPr>
          <w:sz w:val="28"/>
          <w:szCs w:val="28"/>
        </w:rPr>
        <w:t>și-a autoatribuit competențe legale electorale, preluând de facto controlul întregului proces electoral.</w:t>
      </w:r>
      <w:r w:rsidR="00CE229D">
        <w:rPr>
          <w:sz w:val="28"/>
          <w:szCs w:val="28"/>
        </w:rPr>
        <w:t xml:space="preserve"> </w:t>
      </w:r>
      <w:r w:rsidR="00A6249C">
        <w:rPr>
          <w:sz w:val="28"/>
          <w:szCs w:val="28"/>
        </w:rPr>
        <w:t xml:space="preserve">Pretextul </w:t>
      </w:r>
      <w:r w:rsidR="00A6249C">
        <w:rPr>
          <w:i/>
          <w:iCs/>
          <w:sz w:val="28"/>
          <w:szCs w:val="28"/>
        </w:rPr>
        <w:t>”analizei”</w:t>
      </w:r>
      <w:r w:rsidR="00A6249C">
        <w:rPr>
          <w:sz w:val="28"/>
          <w:szCs w:val="28"/>
        </w:rPr>
        <w:t xml:space="preserve">, în scopul acoperirii lipsei atribuțiilor legale, reprezintă o subversiune, adevăratul pericol la adresa securității naționale fiind însăși intervenția CSAT în procesul electoral, cu obiectivul anulării neconstituționale a alegerilor prezidențiale. </w:t>
      </w:r>
      <w:r w:rsidR="00592183">
        <w:rPr>
          <w:sz w:val="28"/>
          <w:szCs w:val="28"/>
        </w:rPr>
        <w:t xml:space="preserve">Securitatea națională este un concept în apărarea democrației și statului de drept, a drepturilor și libertăților cetățenești, iar nu împotriva acestora. </w:t>
      </w:r>
      <w:r w:rsidR="00CE229D">
        <w:rPr>
          <w:sz w:val="28"/>
          <w:szCs w:val="28"/>
        </w:rPr>
        <w:t xml:space="preserve"> </w:t>
      </w:r>
    </w:p>
    <w:p w14:paraId="2A754104" w14:textId="6AC9061D" w:rsidR="0090360C" w:rsidRDefault="00B61F1B" w:rsidP="006B4309">
      <w:pPr>
        <w:pStyle w:val="Frspaiere"/>
        <w:ind w:firstLine="708"/>
        <w:jc w:val="both"/>
        <w:rPr>
          <w:sz w:val="28"/>
          <w:szCs w:val="28"/>
        </w:rPr>
      </w:pPr>
      <w:r>
        <w:rPr>
          <w:sz w:val="28"/>
          <w:szCs w:val="28"/>
        </w:rPr>
        <w:t>Astfel, art. 1 din lege</w:t>
      </w:r>
      <w:r w:rsidR="003365C7">
        <w:rPr>
          <w:sz w:val="28"/>
          <w:szCs w:val="28"/>
        </w:rPr>
        <w:t>a 415/2002</w:t>
      </w:r>
      <w:r>
        <w:rPr>
          <w:sz w:val="28"/>
          <w:szCs w:val="28"/>
        </w:rPr>
        <w:t xml:space="preserve"> dispune: </w:t>
      </w:r>
      <w:r>
        <w:rPr>
          <w:i/>
          <w:iCs/>
          <w:sz w:val="28"/>
          <w:szCs w:val="28"/>
        </w:rPr>
        <w:t xml:space="preserve">”CSAT este autoritatea administrativă autonomă investită, potrivit Constituției, cu organizarea și coordonarea unitară a activităților care privesc apărarea țării și siguranța națională”, </w:t>
      </w:r>
      <w:r>
        <w:rPr>
          <w:sz w:val="28"/>
          <w:szCs w:val="28"/>
        </w:rPr>
        <w:t>iar art. 3 din lege prevede</w:t>
      </w:r>
      <w:r w:rsidR="00EE2F48">
        <w:rPr>
          <w:sz w:val="28"/>
          <w:szCs w:val="28"/>
        </w:rPr>
        <w:t>:</w:t>
      </w:r>
      <w:r>
        <w:rPr>
          <w:sz w:val="28"/>
          <w:szCs w:val="28"/>
        </w:rPr>
        <w:t xml:space="preserve"> </w:t>
      </w:r>
      <w:r>
        <w:rPr>
          <w:i/>
          <w:iCs/>
          <w:sz w:val="28"/>
          <w:szCs w:val="28"/>
        </w:rPr>
        <w:t xml:space="preserve">”În exercitarea atribuțiilor ce îi revin CSAT emite </w:t>
      </w:r>
      <w:r w:rsidRPr="00433B5B">
        <w:rPr>
          <w:i/>
          <w:iCs/>
          <w:sz w:val="28"/>
          <w:szCs w:val="28"/>
          <w:u w:val="single"/>
        </w:rPr>
        <w:t>hotărâri, potrivit legii, care sunt obligatorii</w:t>
      </w:r>
      <w:r>
        <w:rPr>
          <w:i/>
          <w:iCs/>
          <w:sz w:val="28"/>
          <w:szCs w:val="28"/>
        </w:rPr>
        <w:t xml:space="preserve"> pentru autoritățile administrației publice și instituțiilor la care se referă</w:t>
      </w:r>
      <w:r w:rsidR="00060A6A">
        <w:rPr>
          <w:i/>
          <w:iCs/>
          <w:sz w:val="28"/>
          <w:szCs w:val="28"/>
        </w:rPr>
        <w:t>.”</w:t>
      </w:r>
      <w:r w:rsidR="00E54991">
        <w:rPr>
          <w:sz w:val="28"/>
          <w:szCs w:val="28"/>
        </w:rPr>
        <w:t xml:space="preserve"> </w:t>
      </w:r>
    </w:p>
    <w:p w14:paraId="5DEE9AB2" w14:textId="1557F1DF" w:rsidR="00D0321C" w:rsidRDefault="00D42F3E" w:rsidP="008C66FC">
      <w:pPr>
        <w:pStyle w:val="Frspaiere"/>
        <w:ind w:firstLine="708"/>
        <w:jc w:val="both"/>
        <w:rPr>
          <w:sz w:val="28"/>
          <w:szCs w:val="28"/>
        </w:rPr>
      </w:pPr>
      <w:r>
        <w:rPr>
          <w:sz w:val="28"/>
          <w:szCs w:val="28"/>
        </w:rPr>
        <w:t>Î</w:t>
      </w:r>
      <w:r w:rsidR="007E6104">
        <w:rPr>
          <w:sz w:val="28"/>
          <w:szCs w:val="28"/>
        </w:rPr>
        <w:t>n Comunicatul din 4 decembrie 2024</w:t>
      </w:r>
      <w:r w:rsidR="0076196C">
        <w:rPr>
          <w:sz w:val="28"/>
          <w:szCs w:val="28"/>
        </w:rPr>
        <w:t xml:space="preserve"> CSAT</w:t>
      </w:r>
      <w:r w:rsidR="008E09B1">
        <w:rPr>
          <w:sz w:val="28"/>
          <w:szCs w:val="28"/>
        </w:rPr>
        <w:t xml:space="preserve"> </w:t>
      </w:r>
      <w:r>
        <w:rPr>
          <w:sz w:val="28"/>
          <w:szCs w:val="28"/>
        </w:rPr>
        <w:t>recunoaște explicit</w:t>
      </w:r>
      <w:r w:rsidR="008E09B1">
        <w:rPr>
          <w:sz w:val="28"/>
          <w:szCs w:val="28"/>
        </w:rPr>
        <w:t xml:space="preserve"> că</w:t>
      </w:r>
      <w:r w:rsidR="00A37E5F">
        <w:rPr>
          <w:sz w:val="28"/>
          <w:szCs w:val="28"/>
        </w:rPr>
        <w:t xml:space="preserve"> ședința din 28 noiembrie</w:t>
      </w:r>
      <w:r w:rsidR="0076196C">
        <w:rPr>
          <w:sz w:val="28"/>
          <w:szCs w:val="28"/>
        </w:rPr>
        <w:t xml:space="preserve"> </w:t>
      </w:r>
      <w:r w:rsidR="008E09B1">
        <w:rPr>
          <w:sz w:val="28"/>
          <w:szCs w:val="28"/>
        </w:rPr>
        <w:t xml:space="preserve">a depășit cadrul </w:t>
      </w:r>
      <w:r w:rsidR="000B2ACC">
        <w:rPr>
          <w:sz w:val="28"/>
          <w:szCs w:val="28"/>
        </w:rPr>
        <w:t>pretinsei</w:t>
      </w:r>
      <w:r w:rsidR="003365C7">
        <w:rPr>
          <w:sz w:val="28"/>
          <w:szCs w:val="28"/>
        </w:rPr>
        <w:t xml:space="preserve"> </w:t>
      </w:r>
      <w:r w:rsidR="0076196C">
        <w:rPr>
          <w:i/>
          <w:iCs/>
          <w:sz w:val="28"/>
          <w:szCs w:val="28"/>
        </w:rPr>
        <w:t>”analize”</w:t>
      </w:r>
      <w:r w:rsidR="008E09B1">
        <w:rPr>
          <w:sz w:val="28"/>
          <w:szCs w:val="28"/>
        </w:rPr>
        <w:t xml:space="preserve">, </w:t>
      </w:r>
      <w:r w:rsidR="008400C5">
        <w:rPr>
          <w:sz w:val="28"/>
          <w:szCs w:val="28"/>
        </w:rPr>
        <w:t xml:space="preserve">prin emiterea unei hotărâri CSAT </w:t>
      </w:r>
      <w:r w:rsidR="008400C5" w:rsidRPr="00E37332">
        <w:rPr>
          <w:i/>
          <w:iCs/>
          <w:sz w:val="28"/>
          <w:szCs w:val="28"/>
        </w:rPr>
        <w:t>cu caracter obligatoriu</w:t>
      </w:r>
      <w:r w:rsidR="008400C5">
        <w:rPr>
          <w:sz w:val="28"/>
          <w:szCs w:val="28"/>
        </w:rPr>
        <w:t>, potrivit legii</w:t>
      </w:r>
      <w:r w:rsidR="00897533">
        <w:rPr>
          <w:sz w:val="28"/>
          <w:szCs w:val="28"/>
        </w:rPr>
        <w:t>:</w:t>
      </w:r>
      <w:r w:rsidR="00C2766C" w:rsidRPr="007E6988">
        <w:rPr>
          <w:sz w:val="28"/>
          <w:szCs w:val="28"/>
        </w:rPr>
        <w:t xml:space="preserve"> </w:t>
      </w:r>
      <w:r w:rsidR="00C2766C" w:rsidRPr="007E6988">
        <w:rPr>
          <w:i/>
          <w:iCs/>
          <w:sz w:val="28"/>
          <w:szCs w:val="28"/>
        </w:rPr>
        <w:t>”</w:t>
      </w:r>
      <w:r w:rsidR="00C2766C" w:rsidRPr="00060A6A">
        <w:rPr>
          <w:i/>
          <w:iCs/>
          <w:sz w:val="28"/>
          <w:szCs w:val="28"/>
          <w:u w:val="single"/>
        </w:rPr>
        <w:t>Hotărârea adoptată de membrii CSAT în ședința din data de 28 noiembrie 2024</w:t>
      </w:r>
      <w:r w:rsidR="00C2766C" w:rsidRPr="007E6988">
        <w:rPr>
          <w:i/>
          <w:iCs/>
          <w:sz w:val="28"/>
          <w:szCs w:val="28"/>
        </w:rPr>
        <w:t xml:space="preserve"> a fost transmisă, la finalul ședinței, Serviciului Român de Informații, Serviciului de Informații Externe, Ministerului Afacerilor Interne, Serviciului de Telecomunicații Speciale, Autorității Electorale Permanente, Biroului Electoral Central, Parchetului de pe lângă Înalta Curte de Casație și Justiție și Autorității Na</w:t>
      </w:r>
      <w:r w:rsidR="006F15A8">
        <w:rPr>
          <w:i/>
          <w:iCs/>
          <w:sz w:val="28"/>
          <w:szCs w:val="28"/>
        </w:rPr>
        <w:t>ț</w:t>
      </w:r>
      <w:r w:rsidR="00C2766C" w:rsidRPr="007E6988">
        <w:rPr>
          <w:i/>
          <w:iCs/>
          <w:sz w:val="28"/>
          <w:szCs w:val="28"/>
        </w:rPr>
        <w:t xml:space="preserve">ionale pentru Administrare și Reglementare în Comunicații </w:t>
      </w:r>
      <w:r w:rsidR="00C2766C" w:rsidRPr="00897533">
        <w:rPr>
          <w:i/>
          <w:iCs/>
          <w:sz w:val="28"/>
          <w:szCs w:val="28"/>
          <w:u w:val="single"/>
        </w:rPr>
        <w:t>pentru a întreprinde de urgență demersurile necesare</w:t>
      </w:r>
      <w:r w:rsidR="00C2766C" w:rsidRPr="007E6988">
        <w:rPr>
          <w:i/>
          <w:iCs/>
          <w:sz w:val="28"/>
          <w:szCs w:val="28"/>
        </w:rPr>
        <w:t>, conform competențelor legale, în vederea clarificării aspectelor prezentate în ședința CSAT.”</w:t>
      </w:r>
      <w:r w:rsidR="00A37E5F">
        <w:rPr>
          <w:i/>
          <w:iCs/>
          <w:sz w:val="28"/>
          <w:szCs w:val="28"/>
        </w:rPr>
        <w:t xml:space="preserve"> </w:t>
      </w:r>
    </w:p>
    <w:p w14:paraId="3DC0FCD2" w14:textId="45BDA443" w:rsidR="00044F21" w:rsidRPr="00CF513B" w:rsidRDefault="008400C5" w:rsidP="00DF633C">
      <w:pPr>
        <w:pStyle w:val="Frspaiere"/>
        <w:ind w:firstLine="708"/>
        <w:jc w:val="both"/>
        <w:rPr>
          <w:sz w:val="28"/>
          <w:szCs w:val="28"/>
        </w:rPr>
      </w:pPr>
      <w:r>
        <w:rPr>
          <w:sz w:val="28"/>
          <w:szCs w:val="28"/>
        </w:rPr>
        <w:t>În concluzie</w:t>
      </w:r>
      <w:r w:rsidR="00C86A8B">
        <w:rPr>
          <w:sz w:val="28"/>
          <w:szCs w:val="28"/>
        </w:rPr>
        <w:t xml:space="preserve">, </w:t>
      </w:r>
      <w:r w:rsidR="0076196C">
        <w:rPr>
          <w:sz w:val="28"/>
          <w:szCs w:val="28"/>
        </w:rPr>
        <w:t xml:space="preserve">deși </w:t>
      </w:r>
      <w:r>
        <w:rPr>
          <w:sz w:val="28"/>
          <w:szCs w:val="28"/>
        </w:rPr>
        <w:t xml:space="preserve">CSAT recunoaște </w:t>
      </w:r>
      <w:r w:rsidR="0076196C">
        <w:rPr>
          <w:sz w:val="28"/>
          <w:szCs w:val="28"/>
        </w:rPr>
        <w:t xml:space="preserve">în Comunicatul </w:t>
      </w:r>
      <w:r w:rsidR="002F2210">
        <w:rPr>
          <w:sz w:val="28"/>
          <w:szCs w:val="28"/>
        </w:rPr>
        <w:t>din</w:t>
      </w:r>
      <w:r w:rsidR="0076196C">
        <w:rPr>
          <w:sz w:val="28"/>
          <w:szCs w:val="28"/>
        </w:rPr>
        <w:t xml:space="preserve"> 28 no</w:t>
      </w:r>
      <w:r>
        <w:rPr>
          <w:sz w:val="28"/>
          <w:szCs w:val="28"/>
        </w:rPr>
        <w:t>iembrie</w:t>
      </w:r>
      <w:r w:rsidR="0076196C">
        <w:rPr>
          <w:sz w:val="28"/>
          <w:szCs w:val="28"/>
        </w:rPr>
        <w:t xml:space="preserve"> că </w:t>
      </w:r>
      <w:r w:rsidR="0076196C">
        <w:rPr>
          <w:i/>
          <w:iCs/>
          <w:sz w:val="28"/>
          <w:szCs w:val="28"/>
        </w:rPr>
        <w:t>”nu are atribuții legate de procesul electoral”</w:t>
      </w:r>
      <w:r w:rsidR="0076196C">
        <w:rPr>
          <w:sz w:val="28"/>
          <w:szCs w:val="28"/>
        </w:rPr>
        <w:t>,</w:t>
      </w:r>
      <w:r w:rsidR="00DD7B08">
        <w:rPr>
          <w:sz w:val="28"/>
          <w:szCs w:val="28"/>
        </w:rPr>
        <w:t xml:space="preserve"> </w:t>
      </w:r>
      <w:r>
        <w:rPr>
          <w:sz w:val="28"/>
          <w:szCs w:val="28"/>
        </w:rPr>
        <w:t>același CSAT a și-a asumat astfel de atribuții, dispunând o hotărâre obligatorie, și anume</w:t>
      </w:r>
      <w:r w:rsidR="000B2ACC">
        <w:rPr>
          <w:sz w:val="28"/>
          <w:szCs w:val="28"/>
        </w:rPr>
        <w:t xml:space="preserve"> </w:t>
      </w:r>
      <w:r w:rsidR="0076196C">
        <w:rPr>
          <w:i/>
          <w:iCs/>
          <w:sz w:val="28"/>
          <w:szCs w:val="28"/>
        </w:rPr>
        <w:t>”</w:t>
      </w:r>
      <w:r w:rsidR="0076196C" w:rsidRPr="000B2ACC">
        <w:rPr>
          <w:i/>
          <w:iCs/>
          <w:sz w:val="28"/>
          <w:szCs w:val="28"/>
        </w:rPr>
        <w:t>întreprinderea de urgență a demersurilor necesare”</w:t>
      </w:r>
      <w:r>
        <w:rPr>
          <w:sz w:val="28"/>
          <w:szCs w:val="28"/>
        </w:rPr>
        <w:t xml:space="preserve"> în privința desfășurării alegerilor,</w:t>
      </w:r>
      <w:r w:rsidR="008854CD">
        <w:rPr>
          <w:sz w:val="28"/>
          <w:szCs w:val="28"/>
        </w:rPr>
        <w:t xml:space="preserve"> fără temei</w:t>
      </w:r>
      <w:r w:rsidR="00E37332">
        <w:rPr>
          <w:sz w:val="28"/>
          <w:szCs w:val="28"/>
        </w:rPr>
        <w:t xml:space="preserve"> legal</w:t>
      </w:r>
      <w:r w:rsidR="008854CD">
        <w:rPr>
          <w:sz w:val="28"/>
          <w:szCs w:val="28"/>
        </w:rPr>
        <w:t>.</w:t>
      </w:r>
      <w:r w:rsidR="00695710">
        <w:rPr>
          <w:sz w:val="28"/>
          <w:szCs w:val="28"/>
        </w:rPr>
        <w:t xml:space="preserve"> Folosirea sintagmelor </w:t>
      </w:r>
      <w:r w:rsidR="00695710">
        <w:rPr>
          <w:i/>
          <w:iCs/>
          <w:sz w:val="28"/>
          <w:szCs w:val="28"/>
        </w:rPr>
        <w:t xml:space="preserve">”conform competențelor legale” </w:t>
      </w:r>
      <w:r w:rsidR="00695710">
        <w:rPr>
          <w:sz w:val="28"/>
          <w:szCs w:val="28"/>
        </w:rPr>
        <w:t xml:space="preserve">și </w:t>
      </w:r>
      <w:r w:rsidR="00695710">
        <w:rPr>
          <w:i/>
          <w:iCs/>
          <w:sz w:val="28"/>
          <w:szCs w:val="28"/>
        </w:rPr>
        <w:t xml:space="preserve">”în vederea clarificării aspectelor prezentate în ședința CSAT” </w:t>
      </w:r>
      <w:r w:rsidR="00F50629">
        <w:rPr>
          <w:sz w:val="28"/>
          <w:szCs w:val="28"/>
        </w:rPr>
        <w:t xml:space="preserve">se înscriu în aceeași tehnică </w:t>
      </w:r>
      <w:proofErr w:type="spellStart"/>
      <w:r w:rsidR="00F50629">
        <w:rPr>
          <w:sz w:val="28"/>
          <w:szCs w:val="28"/>
        </w:rPr>
        <w:t>manipulatorie</w:t>
      </w:r>
      <w:proofErr w:type="spellEnd"/>
      <w:r w:rsidR="00F50629">
        <w:rPr>
          <w:sz w:val="28"/>
          <w:szCs w:val="28"/>
        </w:rPr>
        <w:t xml:space="preserve"> ca și invocarea </w:t>
      </w:r>
      <w:r w:rsidR="00F50629">
        <w:rPr>
          <w:i/>
          <w:iCs/>
          <w:sz w:val="28"/>
          <w:szCs w:val="28"/>
        </w:rPr>
        <w:t>”analizei</w:t>
      </w:r>
      <w:r w:rsidR="0016212B">
        <w:rPr>
          <w:i/>
          <w:iCs/>
          <w:sz w:val="28"/>
          <w:szCs w:val="28"/>
        </w:rPr>
        <w:t xml:space="preserve"> procesului electoral.</w:t>
      </w:r>
      <w:r w:rsidR="00F50629">
        <w:rPr>
          <w:i/>
          <w:iCs/>
          <w:sz w:val="28"/>
          <w:szCs w:val="28"/>
        </w:rPr>
        <w:t>”</w:t>
      </w:r>
      <w:r w:rsidR="00A74F5A">
        <w:rPr>
          <w:sz w:val="28"/>
          <w:szCs w:val="28"/>
        </w:rPr>
        <w:t xml:space="preserve"> </w:t>
      </w:r>
      <w:r w:rsidR="007453DF">
        <w:rPr>
          <w:sz w:val="28"/>
          <w:szCs w:val="28"/>
        </w:rPr>
        <w:t>Această tehnic</w:t>
      </w:r>
      <w:r w:rsidR="00D720C5">
        <w:rPr>
          <w:sz w:val="28"/>
          <w:szCs w:val="28"/>
        </w:rPr>
        <w:t xml:space="preserve">ă </w:t>
      </w:r>
      <w:r w:rsidR="00EE1930">
        <w:rPr>
          <w:sz w:val="28"/>
          <w:szCs w:val="28"/>
        </w:rPr>
        <w:t>de pervertire</w:t>
      </w:r>
      <w:r w:rsidR="007453DF">
        <w:rPr>
          <w:sz w:val="28"/>
          <w:szCs w:val="28"/>
        </w:rPr>
        <w:t xml:space="preserve"> a normelor legale neechivoc</w:t>
      </w:r>
      <w:r w:rsidR="0000529C">
        <w:rPr>
          <w:sz w:val="28"/>
          <w:szCs w:val="28"/>
        </w:rPr>
        <w:t>e</w:t>
      </w:r>
      <w:r w:rsidR="00D720C5">
        <w:rPr>
          <w:sz w:val="28"/>
          <w:szCs w:val="28"/>
        </w:rPr>
        <w:t xml:space="preserve"> </w:t>
      </w:r>
      <w:r w:rsidR="00DF633C">
        <w:rPr>
          <w:sz w:val="28"/>
          <w:szCs w:val="28"/>
        </w:rPr>
        <w:t xml:space="preserve">a făcut parte din </w:t>
      </w:r>
      <w:r w:rsidR="00DF633C" w:rsidRPr="00044F21">
        <w:rPr>
          <w:i/>
          <w:iCs/>
          <w:sz w:val="28"/>
          <w:szCs w:val="28"/>
        </w:rPr>
        <w:t>arsenalul loviturii de stat</w:t>
      </w:r>
      <w:r w:rsidR="00DF633C">
        <w:rPr>
          <w:sz w:val="28"/>
          <w:szCs w:val="28"/>
        </w:rPr>
        <w:t xml:space="preserve">. </w:t>
      </w:r>
    </w:p>
    <w:p w14:paraId="3E7AA809" w14:textId="5B2634D6" w:rsidR="00B05B04" w:rsidRDefault="00AD3986" w:rsidP="00044F21">
      <w:pPr>
        <w:pStyle w:val="Frspaiere"/>
        <w:ind w:firstLine="708"/>
        <w:jc w:val="both"/>
        <w:rPr>
          <w:sz w:val="28"/>
          <w:szCs w:val="28"/>
        </w:rPr>
      </w:pPr>
      <w:r>
        <w:rPr>
          <w:sz w:val="28"/>
          <w:szCs w:val="28"/>
        </w:rPr>
        <w:t xml:space="preserve">Prin asumarea de atribuții de </w:t>
      </w:r>
      <w:r w:rsidR="00A33B46">
        <w:rPr>
          <w:sz w:val="28"/>
          <w:szCs w:val="28"/>
        </w:rPr>
        <w:t xml:space="preserve">verificare și </w:t>
      </w:r>
      <w:r>
        <w:rPr>
          <w:sz w:val="28"/>
          <w:szCs w:val="28"/>
        </w:rPr>
        <w:t xml:space="preserve">control </w:t>
      </w:r>
      <w:r w:rsidR="00A33B46">
        <w:rPr>
          <w:sz w:val="28"/>
          <w:szCs w:val="28"/>
        </w:rPr>
        <w:t>în procesul electoral,</w:t>
      </w:r>
      <w:r>
        <w:rPr>
          <w:sz w:val="28"/>
          <w:szCs w:val="28"/>
        </w:rPr>
        <w:t xml:space="preserve"> </w:t>
      </w:r>
      <w:r w:rsidR="00044F21">
        <w:rPr>
          <w:sz w:val="28"/>
          <w:szCs w:val="28"/>
        </w:rPr>
        <w:t>CSAT a</w:t>
      </w:r>
      <w:r w:rsidR="00FD4A10">
        <w:rPr>
          <w:sz w:val="28"/>
          <w:szCs w:val="28"/>
        </w:rPr>
        <w:t xml:space="preserve"> autorizat</w:t>
      </w:r>
      <w:r w:rsidR="00AB4BAE">
        <w:rPr>
          <w:sz w:val="28"/>
          <w:szCs w:val="28"/>
        </w:rPr>
        <w:t xml:space="preserve"> totodată</w:t>
      </w:r>
      <w:r>
        <w:rPr>
          <w:sz w:val="28"/>
          <w:szCs w:val="28"/>
        </w:rPr>
        <w:t xml:space="preserve"> interferența</w:t>
      </w:r>
      <w:r w:rsidR="00FD4A10">
        <w:rPr>
          <w:sz w:val="28"/>
          <w:szCs w:val="28"/>
        </w:rPr>
        <w:t xml:space="preserve"> în </w:t>
      </w:r>
      <w:r>
        <w:rPr>
          <w:sz w:val="28"/>
          <w:szCs w:val="28"/>
        </w:rPr>
        <w:t>respectivul proces</w:t>
      </w:r>
      <w:r w:rsidR="00044F21">
        <w:rPr>
          <w:sz w:val="28"/>
          <w:szCs w:val="28"/>
        </w:rPr>
        <w:t xml:space="preserve"> </w:t>
      </w:r>
      <w:r w:rsidR="00AB4BAE">
        <w:rPr>
          <w:sz w:val="28"/>
          <w:szCs w:val="28"/>
        </w:rPr>
        <w:t>a tuturor</w:t>
      </w:r>
      <w:r w:rsidR="00044F21">
        <w:rPr>
          <w:sz w:val="28"/>
          <w:szCs w:val="28"/>
        </w:rPr>
        <w:t xml:space="preserve"> instituțiile component</w:t>
      </w:r>
      <w:r w:rsidR="004B1929">
        <w:rPr>
          <w:sz w:val="28"/>
          <w:szCs w:val="28"/>
        </w:rPr>
        <w:t>e,</w:t>
      </w:r>
      <w:r w:rsidR="00950E7A">
        <w:rPr>
          <w:sz w:val="28"/>
          <w:szCs w:val="28"/>
        </w:rPr>
        <w:t xml:space="preserve"> niciuna dintre aceste instituții neavând atribuții </w:t>
      </w:r>
      <w:r w:rsidR="009E1E78">
        <w:rPr>
          <w:sz w:val="28"/>
          <w:szCs w:val="28"/>
        </w:rPr>
        <w:t>electorale</w:t>
      </w:r>
      <w:r w:rsidR="00044F21">
        <w:rPr>
          <w:sz w:val="28"/>
          <w:szCs w:val="28"/>
        </w:rPr>
        <w:t>:</w:t>
      </w:r>
      <w:r w:rsidR="006D1489">
        <w:rPr>
          <w:sz w:val="28"/>
          <w:szCs w:val="28"/>
        </w:rPr>
        <w:t xml:space="preserve"> președintele României, primul ministr</w:t>
      </w:r>
      <w:r w:rsidR="00950E7A">
        <w:rPr>
          <w:sz w:val="28"/>
          <w:szCs w:val="28"/>
        </w:rPr>
        <w:t>u</w:t>
      </w:r>
      <w:r w:rsidR="00A33B46">
        <w:rPr>
          <w:sz w:val="28"/>
          <w:szCs w:val="28"/>
        </w:rPr>
        <w:t xml:space="preserve"> (care conduce guvernul)</w:t>
      </w:r>
      <w:r w:rsidR="006D1489">
        <w:rPr>
          <w:sz w:val="28"/>
          <w:szCs w:val="28"/>
        </w:rPr>
        <w:t xml:space="preserve">, ministrul apărării </w:t>
      </w:r>
      <w:r w:rsidR="00A33B46">
        <w:rPr>
          <w:sz w:val="28"/>
          <w:szCs w:val="28"/>
        </w:rPr>
        <w:lastRenderedPageBreak/>
        <w:t>naționale (care are în subordine Direcția Generală de Informații a Armatei)</w:t>
      </w:r>
      <w:r w:rsidR="006D1489">
        <w:rPr>
          <w:sz w:val="28"/>
          <w:szCs w:val="28"/>
        </w:rPr>
        <w:t>, ministrul de interne (care are în subordine Serviciul secret al ministerului, Poliț</w:t>
      </w:r>
      <w:r w:rsidR="00D17C52">
        <w:rPr>
          <w:sz w:val="28"/>
          <w:szCs w:val="28"/>
        </w:rPr>
        <w:t>ia</w:t>
      </w:r>
      <w:r w:rsidR="006D1489">
        <w:rPr>
          <w:sz w:val="28"/>
          <w:szCs w:val="28"/>
        </w:rPr>
        <w:t xml:space="preserve"> și Jandarmeria), ministrul de externe (care</w:t>
      </w:r>
      <w:r w:rsidR="0049370D">
        <w:rPr>
          <w:sz w:val="28"/>
          <w:szCs w:val="28"/>
        </w:rPr>
        <w:t xml:space="preserve"> coordonează</w:t>
      </w:r>
      <w:r w:rsidR="006D1489">
        <w:rPr>
          <w:sz w:val="28"/>
          <w:szCs w:val="28"/>
        </w:rPr>
        <w:t xml:space="preserve"> rețeaua de ambasadori și consulară), ministrul justiției (membru </w:t>
      </w:r>
      <w:r w:rsidR="0049370D">
        <w:rPr>
          <w:sz w:val="28"/>
          <w:szCs w:val="28"/>
        </w:rPr>
        <w:t xml:space="preserve">al </w:t>
      </w:r>
      <w:r w:rsidR="006D1489">
        <w:rPr>
          <w:sz w:val="28"/>
          <w:szCs w:val="28"/>
        </w:rPr>
        <w:t xml:space="preserve">Consiliului Superior al Magistraturii și </w:t>
      </w:r>
      <w:r w:rsidR="00A33B46">
        <w:rPr>
          <w:sz w:val="28"/>
          <w:szCs w:val="28"/>
        </w:rPr>
        <w:t xml:space="preserve">cu </w:t>
      </w:r>
      <w:r w:rsidR="00950E7A">
        <w:rPr>
          <w:sz w:val="28"/>
          <w:szCs w:val="28"/>
        </w:rPr>
        <w:t>atribuții</w:t>
      </w:r>
      <w:r w:rsidR="006D1489">
        <w:rPr>
          <w:sz w:val="28"/>
          <w:szCs w:val="28"/>
        </w:rPr>
        <w:t xml:space="preserve"> asupra Ministerului Public</w:t>
      </w:r>
      <w:r w:rsidR="0033665D">
        <w:rPr>
          <w:sz w:val="28"/>
          <w:szCs w:val="28"/>
        </w:rPr>
        <w:t>)</w:t>
      </w:r>
      <w:r w:rsidR="006D1489">
        <w:rPr>
          <w:sz w:val="28"/>
          <w:szCs w:val="28"/>
        </w:rPr>
        <w:t>, ministrul industriei, ministrul finanțelor publice, directorul SRI, directorul SIE, șeful Statului Major General și consilierul prezidențial pentru securitate națională</w:t>
      </w:r>
      <w:r w:rsidR="002F2210">
        <w:rPr>
          <w:sz w:val="28"/>
          <w:szCs w:val="28"/>
        </w:rPr>
        <w:t xml:space="preserve"> (vezi art. 5 din Legea nr 415/2002)</w:t>
      </w:r>
      <w:r w:rsidR="006D1489">
        <w:rPr>
          <w:sz w:val="28"/>
          <w:szCs w:val="28"/>
        </w:rPr>
        <w:t>.</w:t>
      </w:r>
      <w:r w:rsidR="00BC1C87">
        <w:rPr>
          <w:sz w:val="28"/>
          <w:szCs w:val="28"/>
        </w:rPr>
        <w:t xml:space="preserve"> </w:t>
      </w:r>
    </w:p>
    <w:p w14:paraId="14041128" w14:textId="0D92BC65" w:rsidR="00433B5B" w:rsidRDefault="0003480C" w:rsidP="00701FCE">
      <w:pPr>
        <w:pStyle w:val="Frspaiere"/>
        <w:ind w:firstLine="708"/>
        <w:jc w:val="both"/>
        <w:rPr>
          <w:sz w:val="28"/>
          <w:szCs w:val="28"/>
        </w:rPr>
      </w:pPr>
      <w:r>
        <w:rPr>
          <w:sz w:val="28"/>
          <w:szCs w:val="28"/>
        </w:rPr>
        <w:t xml:space="preserve">Pretinsa </w:t>
      </w:r>
      <w:r>
        <w:rPr>
          <w:i/>
          <w:iCs/>
          <w:sz w:val="28"/>
          <w:szCs w:val="28"/>
        </w:rPr>
        <w:t>”analiză”</w:t>
      </w:r>
      <w:r>
        <w:rPr>
          <w:sz w:val="28"/>
          <w:szCs w:val="28"/>
        </w:rPr>
        <w:t xml:space="preserve"> a avut loc în timpul desfășurării procesului electoral, scopul Președintelui </w:t>
      </w:r>
      <w:proofErr w:type="spellStart"/>
      <w:r>
        <w:rPr>
          <w:sz w:val="28"/>
          <w:szCs w:val="28"/>
        </w:rPr>
        <w:t>Iohannis</w:t>
      </w:r>
      <w:proofErr w:type="spellEnd"/>
      <w:r>
        <w:rPr>
          <w:sz w:val="28"/>
          <w:szCs w:val="28"/>
        </w:rPr>
        <w:t xml:space="preserve"> și CSAT fiind, în mod vădit, blocarea câștigării </w:t>
      </w:r>
      <w:r w:rsidR="00701FCE">
        <w:rPr>
          <w:sz w:val="28"/>
          <w:szCs w:val="28"/>
        </w:rPr>
        <w:t xml:space="preserve">iminente a </w:t>
      </w:r>
      <w:r>
        <w:rPr>
          <w:sz w:val="28"/>
          <w:szCs w:val="28"/>
        </w:rPr>
        <w:t>alegerilor de către Georgescu</w:t>
      </w:r>
      <w:r w:rsidR="006B2E62">
        <w:rPr>
          <w:sz w:val="28"/>
          <w:szCs w:val="28"/>
        </w:rPr>
        <w:t xml:space="preserve"> în turul 2</w:t>
      </w:r>
      <w:r w:rsidR="00701FCE">
        <w:rPr>
          <w:sz w:val="28"/>
          <w:szCs w:val="28"/>
        </w:rPr>
        <w:t xml:space="preserve">. </w:t>
      </w:r>
      <w:r>
        <w:rPr>
          <w:sz w:val="28"/>
          <w:szCs w:val="28"/>
        </w:rPr>
        <w:t xml:space="preserve"> </w:t>
      </w:r>
      <w:r w:rsidR="00521BA2">
        <w:rPr>
          <w:sz w:val="28"/>
          <w:szCs w:val="28"/>
        </w:rPr>
        <w:t xml:space="preserve"> </w:t>
      </w:r>
    </w:p>
    <w:p w14:paraId="73418A7A" w14:textId="647E652D" w:rsidR="00B21372" w:rsidRPr="007E6988" w:rsidRDefault="00CC5EF1" w:rsidP="006B4309">
      <w:pPr>
        <w:pStyle w:val="Frspaiere"/>
        <w:ind w:firstLine="708"/>
        <w:jc w:val="both"/>
        <w:rPr>
          <w:sz w:val="28"/>
          <w:szCs w:val="28"/>
        </w:rPr>
      </w:pPr>
      <w:r>
        <w:rPr>
          <w:sz w:val="28"/>
          <w:szCs w:val="28"/>
        </w:rPr>
        <w:t>D</w:t>
      </w:r>
      <w:r w:rsidR="00047393">
        <w:rPr>
          <w:sz w:val="28"/>
          <w:szCs w:val="28"/>
        </w:rPr>
        <w:t>i</w:t>
      </w:r>
      <w:r w:rsidR="00C0164C" w:rsidRPr="007E6988">
        <w:rPr>
          <w:sz w:val="28"/>
          <w:szCs w:val="28"/>
        </w:rPr>
        <w:t xml:space="preserve">n </w:t>
      </w:r>
      <w:r>
        <w:rPr>
          <w:sz w:val="28"/>
          <w:szCs w:val="28"/>
        </w:rPr>
        <w:t xml:space="preserve">cuprinsul </w:t>
      </w:r>
      <w:r w:rsidR="00C0164C" w:rsidRPr="007E6988">
        <w:rPr>
          <w:sz w:val="28"/>
          <w:szCs w:val="28"/>
        </w:rPr>
        <w:t>Comunicat</w:t>
      </w:r>
      <w:r w:rsidR="00967988">
        <w:rPr>
          <w:sz w:val="28"/>
          <w:szCs w:val="28"/>
        </w:rPr>
        <w:t>ul</w:t>
      </w:r>
      <w:r>
        <w:rPr>
          <w:sz w:val="28"/>
          <w:szCs w:val="28"/>
        </w:rPr>
        <w:t>ui</w:t>
      </w:r>
      <w:r w:rsidR="00967988">
        <w:rPr>
          <w:sz w:val="28"/>
          <w:szCs w:val="28"/>
        </w:rPr>
        <w:t xml:space="preserve"> din 4 decembrie</w:t>
      </w:r>
      <w:r w:rsidR="00C0164C" w:rsidRPr="007E6988">
        <w:rPr>
          <w:sz w:val="28"/>
          <w:szCs w:val="28"/>
        </w:rPr>
        <w:t xml:space="preserve"> rezultă</w:t>
      </w:r>
      <w:r w:rsidR="000B4668" w:rsidRPr="007E6988">
        <w:rPr>
          <w:sz w:val="28"/>
          <w:szCs w:val="28"/>
        </w:rPr>
        <w:t xml:space="preserve"> că CSAT </w:t>
      </w:r>
      <w:r w:rsidR="00EA0430" w:rsidRPr="007E6988">
        <w:rPr>
          <w:sz w:val="28"/>
          <w:szCs w:val="28"/>
        </w:rPr>
        <w:t>și-a subordona</w:t>
      </w:r>
      <w:r w:rsidR="00047393">
        <w:rPr>
          <w:sz w:val="28"/>
          <w:szCs w:val="28"/>
        </w:rPr>
        <w:t xml:space="preserve">t </w:t>
      </w:r>
      <w:r w:rsidR="006B2E62">
        <w:rPr>
          <w:sz w:val="28"/>
          <w:szCs w:val="28"/>
        </w:rPr>
        <w:t xml:space="preserve">printr-o </w:t>
      </w:r>
      <w:r w:rsidR="006B2E62" w:rsidRPr="006B2E62">
        <w:rPr>
          <w:i/>
          <w:iCs/>
          <w:sz w:val="28"/>
          <w:szCs w:val="28"/>
        </w:rPr>
        <w:t>hotărâre obligatorie</w:t>
      </w:r>
      <w:r w:rsidR="006B2E62">
        <w:rPr>
          <w:sz w:val="28"/>
          <w:szCs w:val="28"/>
        </w:rPr>
        <w:t xml:space="preserve"> inclusiv</w:t>
      </w:r>
      <w:r w:rsidR="00047393">
        <w:rPr>
          <w:sz w:val="28"/>
          <w:szCs w:val="28"/>
        </w:rPr>
        <w:t xml:space="preserve"> </w:t>
      </w:r>
      <w:r w:rsidR="00EA0430" w:rsidRPr="007E6988">
        <w:rPr>
          <w:sz w:val="28"/>
          <w:szCs w:val="28"/>
        </w:rPr>
        <w:t>instituții</w:t>
      </w:r>
      <w:r w:rsidR="00E31EA2">
        <w:rPr>
          <w:sz w:val="28"/>
          <w:szCs w:val="28"/>
        </w:rPr>
        <w:t>le</w:t>
      </w:r>
      <w:r w:rsidR="00EA0430" w:rsidRPr="007E6988">
        <w:rPr>
          <w:sz w:val="28"/>
          <w:szCs w:val="28"/>
        </w:rPr>
        <w:t xml:space="preserve"> cu atribuții</w:t>
      </w:r>
      <w:r w:rsidR="00423F1C" w:rsidRPr="007E6988">
        <w:rPr>
          <w:sz w:val="28"/>
          <w:szCs w:val="28"/>
        </w:rPr>
        <w:t xml:space="preserve"> </w:t>
      </w:r>
      <w:r w:rsidR="00EA0430" w:rsidRPr="007E6988">
        <w:rPr>
          <w:sz w:val="28"/>
          <w:szCs w:val="28"/>
        </w:rPr>
        <w:t>electorale</w:t>
      </w:r>
      <w:r w:rsidR="00033B38">
        <w:rPr>
          <w:sz w:val="28"/>
          <w:szCs w:val="28"/>
        </w:rPr>
        <w:t xml:space="preserve"> legale</w:t>
      </w:r>
      <w:r w:rsidR="00EA0430" w:rsidRPr="007E6988">
        <w:rPr>
          <w:sz w:val="28"/>
          <w:szCs w:val="28"/>
        </w:rPr>
        <w:t>, AEP și BEC</w:t>
      </w:r>
      <w:r w:rsidR="00423F1C" w:rsidRPr="007E6988">
        <w:rPr>
          <w:sz w:val="28"/>
          <w:szCs w:val="28"/>
        </w:rPr>
        <w:t>, integrate</w:t>
      </w:r>
      <w:r w:rsidR="00027E77" w:rsidRPr="007E6988">
        <w:rPr>
          <w:sz w:val="28"/>
          <w:szCs w:val="28"/>
        </w:rPr>
        <w:t xml:space="preserve"> în</w:t>
      </w:r>
      <w:r>
        <w:rPr>
          <w:i/>
          <w:iCs/>
          <w:sz w:val="28"/>
          <w:szCs w:val="28"/>
        </w:rPr>
        <w:t xml:space="preserve"> propriu</w:t>
      </w:r>
      <w:r w:rsidR="00801D12">
        <w:rPr>
          <w:i/>
          <w:iCs/>
          <w:sz w:val="28"/>
          <w:szCs w:val="28"/>
        </w:rPr>
        <w:t>l</w:t>
      </w:r>
      <w:r>
        <w:rPr>
          <w:i/>
          <w:iCs/>
          <w:sz w:val="28"/>
          <w:szCs w:val="28"/>
        </w:rPr>
        <w:t xml:space="preserve"> câmp tactic</w:t>
      </w:r>
      <w:r w:rsidR="00801D12">
        <w:rPr>
          <w:i/>
          <w:iCs/>
          <w:sz w:val="28"/>
          <w:szCs w:val="28"/>
        </w:rPr>
        <w:t>,</w:t>
      </w:r>
      <w:r w:rsidR="007E002A">
        <w:rPr>
          <w:sz w:val="28"/>
          <w:szCs w:val="28"/>
        </w:rPr>
        <w:t xml:space="preserve"> asupra cărora CSAT nu are nicio autoritate legală</w:t>
      </w:r>
      <w:r w:rsidR="00047393">
        <w:rPr>
          <w:sz w:val="28"/>
          <w:szCs w:val="28"/>
        </w:rPr>
        <w:t>,</w:t>
      </w:r>
      <w:r w:rsidR="00A63E7C">
        <w:rPr>
          <w:sz w:val="28"/>
          <w:szCs w:val="28"/>
        </w:rPr>
        <w:t xml:space="preserve"> </w:t>
      </w:r>
      <w:r w:rsidR="00967988">
        <w:rPr>
          <w:sz w:val="28"/>
          <w:szCs w:val="28"/>
        </w:rPr>
        <w:t>independența</w:t>
      </w:r>
      <w:r w:rsidR="00A63E7C">
        <w:rPr>
          <w:sz w:val="28"/>
          <w:szCs w:val="28"/>
        </w:rPr>
        <w:t>, transparența și neutralitatea</w:t>
      </w:r>
      <w:r w:rsidR="00967988">
        <w:rPr>
          <w:sz w:val="28"/>
          <w:szCs w:val="28"/>
        </w:rPr>
        <w:t xml:space="preserve"> acestora fiind </w:t>
      </w:r>
      <w:r w:rsidR="00377106">
        <w:rPr>
          <w:sz w:val="28"/>
          <w:szCs w:val="28"/>
        </w:rPr>
        <w:t>suprimate</w:t>
      </w:r>
      <w:r w:rsidR="00EA0430" w:rsidRPr="007E6988">
        <w:rPr>
          <w:sz w:val="28"/>
          <w:szCs w:val="28"/>
        </w:rPr>
        <w:t>.</w:t>
      </w:r>
      <w:r w:rsidR="00F902F5" w:rsidRPr="007E6988">
        <w:rPr>
          <w:sz w:val="28"/>
          <w:szCs w:val="28"/>
        </w:rPr>
        <w:t xml:space="preserve"> </w:t>
      </w:r>
    </w:p>
    <w:p w14:paraId="57B8809A" w14:textId="4694EC02" w:rsidR="00725B52" w:rsidRPr="001843D7" w:rsidRDefault="002C6086" w:rsidP="00725B52">
      <w:pPr>
        <w:pStyle w:val="Frspaiere"/>
        <w:ind w:firstLine="708"/>
        <w:jc w:val="both"/>
        <w:rPr>
          <w:sz w:val="28"/>
          <w:szCs w:val="28"/>
        </w:rPr>
      </w:pPr>
      <w:r w:rsidRPr="007E6988">
        <w:rPr>
          <w:sz w:val="28"/>
          <w:szCs w:val="28"/>
        </w:rPr>
        <w:t>H</w:t>
      </w:r>
      <w:r w:rsidR="00B21372" w:rsidRPr="007E6988">
        <w:rPr>
          <w:sz w:val="28"/>
          <w:szCs w:val="28"/>
        </w:rPr>
        <w:t>otărârea CSAT a fost transmisă</w:t>
      </w:r>
      <w:r w:rsidR="00EA7933">
        <w:rPr>
          <w:sz w:val="28"/>
          <w:szCs w:val="28"/>
        </w:rPr>
        <w:t xml:space="preserve"> de asemenea</w:t>
      </w:r>
      <w:r w:rsidR="00B21372" w:rsidRPr="007E6988">
        <w:rPr>
          <w:sz w:val="28"/>
          <w:szCs w:val="28"/>
        </w:rPr>
        <w:t xml:space="preserve"> Parchetului General, </w:t>
      </w:r>
      <w:r w:rsidR="009274CB" w:rsidRPr="007E6988">
        <w:rPr>
          <w:sz w:val="28"/>
          <w:szCs w:val="28"/>
        </w:rPr>
        <w:t>fără a avea caracterul unei sesizări penale</w:t>
      </w:r>
      <w:r w:rsidR="00B21372" w:rsidRPr="007E6988">
        <w:rPr>
          <w:sz w:val="28"/>
          <w:szCs w:val="28"/>
        </w:rPr>
        <w:t xml:space="preserve"> </w:t>
      </w:r>
      <w:r w:rsidR="0013647C" w:rsidRPr="007E6988">
        <w:rPr>
          <w:sz w:val="28"/>
          <w:szCs w:val="28"/>
        </w:rPr>
        <w:t xml:space="preserve">cum se poate justifica, </w:t>
      </w:r>
      <w:r w:rsidR="00EA7933">
        <w:rPr>
          <w:sz w:val="28"/>
          <w:szCs w:val="28"/>
        </w:rPr>
        <w:t xml:space="preserve">ci caracterul unei dispoziții </w:t>
      </w:r>
      <w:r w:rsidR="00EA7933">
        <w:rPr>
          <w:i/>
          <w:iCs/>
          <w:sz w:val="28"/>
          <w:szCs w:val="28"/>
        </w:rPr>
        <w:t>”urgente”</w:t>
      </w:r>
      <w:r w:rsidR="00EA7933">
        <w:rPr>
          <w:sz w:val="28"/>
          <w:szCs w:val="28"/>
        </w:rPr>
        <w:t>,</w:t>
      </w:r>
      <w:r w:rsidR="00A56C04">
        <w:rPr>
          <w:sz w:val="28"/>
          <w:szCs w:val="28"/>
        </w:rPr>
        <w:t xml:space="preserve"> de intervenție politică</w:t>
      </w:r>
      <w:r w:rsidR="002F429C">
        <w:rPr>
          <w:sz w:val="28"/>
          <w:szCs w:val="28"/>
        </w:rPr>
        <w:t xml:space="preserve"> în procesul electoral</w:t>
      </w:r>
      <w:r w:rsidR="0025455C" w:rsidRPr="007E6988">
        <w:rPr>
          <w:sz w:val="28"/>
          <w:szCs w:val="28"/>
        </w:rPr>
        <w:t>.</w:t>
      </w:r>
      <w:r w:rsidR="005A6ADF" w:rsidRPr="007E6988">
        <w:rPr>
          <w:sz w:val="28"/>
          <w:szCs w:val="28"/>
        </w:rPr>
        <w:t xml:space="preserve"> </w:t>
      </w:r>
      <w:r w:rsidR="00D56710" w:rsidRPr="007E6988">
        <w:rPr>
          <w:sz w:val="28"/>
          <w:szCs w:val="28"/>
        </w:rPr>
        <w:t xml:space="preserve">Parchetul </w:t>
      </w:r>
      <w:r w:rsidR="00D142DA" w:rsidRPr="007E6988">
        <w:rPr>
          <w:sz w:val="28"/>
          <w:szCs w:val="28"/>
        </w:rPr>
        <w:t>a participat intens la evenimente</w:t>
      </w:r>
      <w:r w:rsidR="00EA4017" w:rsidRPr="007E6988">
        <w:rPr>
          <w:sz w:val="28"/>
          <w:szCs w:val="28"/>
        </w:rPr>
        <w:t>,</w:t>
      </w:r>
      <w:r w:rsidR="00D56710" w:rsidRPr="007E6988">
        <w:rPr>
          <w:sz w:val="28"/>
          <w:szCs w:val="28"/>
        </w:rPr>
        <w:t xml:space="preserve"> de</w:t>
      </w:r>
      <w:r w:rsidR="00C0164C" w:rsidRPr="007E6988">
        <w:rPr>
          <w:sz w:val="28"/>
          <w:szCs w:val="28"/>
        </w:rPr>
        <w:t>clanșând</w:t>
      </w:r>
      <w:r w:rsidR="00D56710" w:rsidRPr="007E6988">
        <w:rPr>
          <w:sz w:val="28"/>
          <w:szCs w:val="28"/>
        </w:rPr>
        <w:t xml:space="preserve"> o </w:t>
      </w:r>
      <w:r w:rsidR="00C0164C" w:rsidRPr="007E6988">
        <w:rPr>
          <w:sz w:val="28"/>
          <w:szCs w:val="28"/>
        </w:rPr>
        <w:t>avalanșă de dosare penale</w:t>
      </w:r>
      <w:r w:rsidR="00D56710" w:rsidRPr="007E6988">
        <w:rPr>
          <w:sz w:val="28"/>
          <w:szCs w:val="28"/>
        </w:rPr>
        <w:t xml:space="preserve"> împotriva lui Georgescu și susținătorilor săi</w:t>
      </w:r>
      <w:r w:rsidR="00D55D8A" w:rsidRPr="007E6988">
        <w:rPr>
          <w:sz w:val="28"/>
          <w:szCs w:val="28"/>
        </w:rPr>
        <w:t xml:space="preserve"> și</w:t>
      </w:r>
      <w:r w:rsidR="00D142DA" w:rsidRPr="007E6988">
        <w:rPr>
          <w:sz w:val="28"/>
          <w:szCs w:val="28"/>
        </w:rPr>
        <w:t xml:space="preserve"> influențând votul cetățenilor</w:t>
      </w:r>
      <w:r w:rsidR="002A50BF">
        <w:rPr>
          <w:sz w:val="28"/>
          <w:szCs w:val="28"/>
        </w:rPr>
        <w:t>,</w:t>
      </w:r>
      <w:r w:rsidR="00EA4017" w:rsidRPr="007E6988">
        <w:rPr>
          <w:sz w:val="28"/>
          <w:szCs w:val="28"/>
        </w:rPr>
        <w:t xml:space="preserve"> </w:t>
      </w:r>
      <w:r w:rsidR="00D142DA" w:rsidRPr="007E6988">
        <w:rPr>
          <w:sz w:val="28"/>
          <w:szCs w:val="28"/>
        </w:rPr>
        <w:t xml:space="preserve">refuzând </w:t>
      </w:r>
      <w:r w:rsidR="00F83F6D">
        <w:rPr>
          <w:sz w:val="28"/>
          <w:szCs w:val="28"/>
        </w:rPr>
        <w:t>totodată</w:t>
      </w:r>
      <w:r w:rsidR="00D142DA" w:rsidRPr="007E6988">
        <w:rPr>
          <w:sz w:val="28"/>
          <w:szCs w:val="28"/>
        </w:rPr>
        <w:t xml:space="preserve"> să d</w:t>
      </w:r>
      <w:r w:rsidR="00F83F6D">
        <w:rPr>
          <w:sz w:val="28"/>
          <w:szCs w:val="28"/>
        </w:rPr>
        <w:t xml:space="preserve">ispună </w:t>
      </w:r>
      <w:r w:rsidR="00705060" w:rsidRPr="007E6988">
        <w:rPr>
          <w:sz w:val="28"/>
          <w:szCs w:val="28"/>
        </w:rPr>
        <w:t>cercetări</w:t>
      </w:r>
      <w:r w:rsidR="004C355B" w:rsidRPr="007E6988">
        <w:rPr>
          <w:sz w:val="28"/>
          <w:szCs w:val="28"/>
        </w:rPr>
        <w:t xml:space="preserve"> </w:t>
      </w:r>
      <w:r w:rsidR="00EA4017" w:rsidRPr="007E6988">
        <w:rPr>
          <w:sz w:val="28"/>
          <w:szCs w:val="28"/>
        </w:rPr>
        <w:t>împotriva autorilor loviturii</w:t>
      </w:r>
      <w:r w:rsidR="00980936" w:rsidRPr="007E6988">
        <w:rPr>
          <w:sz w:val="28"/>
          <w:szCs w:val="28"/>
        </w:rPr>
        <w:t xml:space="preserve"> și</w:t>
      </w:r>
      <w:r w:rsidR="005C224A" w:rsidRPr="007E6988">
        <w:rPr>
          <w:sz w:val="28"/>
          <w:szCs w:val="28"/>
        </w:rPr>
        <w:t xml:space="preserve"> </w:t>
      </w:r>
      <w:r w:rsidR="00AA013A" w:rsidRPr="007E6988">
        <w:rPr>
          <w:sz w:val="28"/>
          <w:szCs w:val="28"/>
        </w:rPr>
        <w:t xml:space="preserve">încălcându-și </w:t>
      </w:r>
      <w:r w:rsidR="00980936" w:rsidRPr="007E6988">
        <w:rPr>
          <w:sz w:val="28"/>
          <w:szCs w:val="28"/>
        </w:rPr>
        <w:t xml:space="preserve">astfel </w:t>
      </w:r>
      <w:r w:rsidR="00AA013A" w:rsidRPr="007E6988">
        <w:rPr>
          <w:sz w:val="28"/>
          <w:szCs w:val="28"/>
        </w:rPr>
        <w:t>obligația</w:t>
      </w:r>
      <w:r w:rsidR="00A63E7C">
        <w:rPr>
          <w:sz w:val="28"/>
          <w:szCs w:val="28"/>
        </w:rPr>
        <w:t xml:space="preserve"> apărării</w:t>
      </w:r>
      <w:r w:rsidR="00AA013A" w:rsidRPr="007E6988">
        <w:rPr>
          <w:sz w:val="28"/>
          <w:szCs w:val="28"/>
        </w:rPr>
        <w:t xml:space="preserve"> </w:t>
      </w:r>
      <w:r w:rsidR="00E81865">
        <w:rPr>
          <w:sz w:val="28"/>
          <w:szCs w:val="28"/>
        </w:rPr>
        <w:t>ordinii constituționale.</w:t>
      </w:r>
      <w:r w:rsidR="001843D7">
        <w:rPr>
          <w:sz w:val="28"/>
          <w:szCs w:val="28"/>
        </w:rPr>
        <w:t xml:space="preserve"> Ministerul Public, ca și AEP și BEC nu fac</w:t>
      </w:r>
      <w:r w:rsidR="00BF2C15">
        <w:rPr>
          <w:sz w:val="28"/>
          <w:szCs w:val="28"/>
        </w:rPr>
        <w:t>e</w:t>
      </w:r>
      <w:r w:rsidR="001843D7">
        <w:rPr>
          <w:sz w:val="28"/>
          <w:szCs w:val="28"/>
        </w:rPr>
        <w:t xml:space="preserve"> parte din </w:t>
      </w:r>
      <w:r w:rsidR="001843D7">
        <w:rPr>
          <w:i/>
          <w:iCs/>
          <w:sz w:val="28"/>
          <w:szCs w:val="28"/>
        </w:rPr>
        <w:t xml:space="preserve">autoritățile publice și instituțiile </w:t>
      </w:r>
      <w:r w:rsidR="001843D7">
        <w:rPr>
          <w:sz w:val="28"/>
          <w:szCs w:val="28"/>
        </w:rPr>
        <w:t xml:space="preserve">din aria de competență a CSAT, potrivit art. 3 din Legea nr. 415/2002, </w:t>
      </w:r>
      <w:r w:rsidR="00BF2C15">
        <w:rPr>
          <w:sz w:val="28"/>
          <w:szCs w:val="28"/>
        </w:rPr>
        <w:t>procurorii nefiind subordonați CSAT</w:t>
      </w:r>
      <w:r w:rsidR="0093391E">
        <w:rPr>
          <w:sz w:val="28"/>
          <w:szCs w:val="28"/>
        </w:rPr>
        <w:t>, controlul activității acestora fiind realizat de Consiliul Superior al Magistraturii</w:t>
      </w:r>
      <w:r w:rsidR="001843D7">
        <w:rPr>
          <w:sz w:val="28"/>
          <w:szCs w:val="28"/>
        </w:rPr>
        <w:t xml:space="preserve">. </w:t>
      </w:r>
    </w:p>
    <w:p w14:paraId="5E75F1E4" w14:textId="75E330C2" w:rsidR="00C2766C" w:rsidRPr="007E6988" w:rsidRDefault="00A02393" w:rsidP="00AC49A2">
      <w:pPr>
        <w:pStyle w:val="Frspaiere"/>
        <w:ind w:firstLine="708"/>
        <w:jc w:val="both"/>
        <w:rPr>
          <w:sz w:val="28"/>
          <w:szCs w:val="28"/>
        </w:rPr>
      </w:pPr>
      <w:r w:rsidRPr="007E6988">
        <w:rPr>
          <w:sz w:val="28"/>
          <w:szCs w:val="28"/>
        </w:rPr>
        <w:t>Manoperele</w:t>
      </w:r>
      <w:r w:rsidR="00227C7B">
        <w:rPr>
          <w:sz w:val="28"/>
          <w:szCs w:val="28"/>
        </w:rPr>
        <w:t xml:space="preserve"> </w:t>
      </w:r>
      <w:r w:rsidRPr="007E6988">
        <w:rPr>
          <w:sz w:val="28"/>
          <w:szCs w:val="28"/>
        </w:rPr>
        <w:t>Președintelui și CSAT fondate pe</w:t>
      </w:r>
      <w:r w:rsidRPr="007E6988">
        <w:rPr>
          <w:i/>
          <w:iCs/>
          <w:sz w:val="28"/>
          <w:szCs w:val="28"/>
        </w:rPr>
        <w:t xml:space="preserve"> dezinformarea</w:t>
      </w:r>
      <w:r w:rsidRPr="007E6988">
        <w:rPr>
          <w:sz w:val="28"/>
          <w:szCs w:val="28"/>
        </w:rPr>
        <w:t xml:space="preserve"> </w:t>
      </w:r>
      <w:r w:rsidRPr="007E6988">
        <w:rPr>
          <w:i/>
          <w:iCs/>
          <w:sz w:val="28"/>
          <w:szCs w:val="28"/>
        </w:rPr>
        <w:t xml:space="preserve">interferenței rusești </w:t>
      </w:r>
      <w:r w:rsidR="00281DBC" w:rsidRPr="007E6988">
        <w:rPr>
          <w:sz w:val="28"/>
          <w:szCs w:val="28"/>
        </w:rPr>
        <w:t xml:space="preserve">au fost </w:t>
      </w:r>
      <w:r w:rsidR="00197F52" w:rsidRPr="007E6988">
        <w:rPr>
          <w:sz w:val="28"/>
          <w:szCs w:val="28"/>
        </w:rPr>
        <w:t>puse în operă</w:t>
      </w:r>
      <w:r w:rsidR="00281DBC" w:rsidRPr="007E6988">
        <w:rPr>
          <w:sz w:val="28"/>
          <w:szCs w:val="28"/>
        </w:rPr>
        <w:t xml:space="preserve"> de Curtea Constituțională</w:t>
      </w:r>
      <w:r w:rsidR="00316BB5">
        <w:rPr>
          <w:sz w:val="28"/>
          <w:szCs w:val="28"/>
        </w:rPr>
        <w:t xml:space="preserve">, judecătorii Curții </w:t>
      </w:r>
      <w:r w:rsidR="00CC5EF1">
        <w:rPr>
          <w:sz w:val="28"/>
          <w:szCs w:val="28"/>
        </w:rPr>
        <w:t xml:space="preserve">motivând chiar în cuprinsul </w:t>
      </w:r>
      <w:proofErr w:type="spellStart"/>
      <w:r w:rsidR="00CC5EF1">
        <w:rPr>
          <w:sz w:val="28"/>
          <w:szCs w:val="28"/>
        </w:rPr>
        <w:t>Hotârării</w:t>
      </w:r>
      <w:proofErr w:type="spellEnd"/>
      <w:r w:rsidR="00CC5EF1">
        <w:rPr>
          <w:sz w:val="28"/>
          <w:szCs w:val="28"/>
        </w:rPr>
        <w:t xml:space="preserve"> nr. 32 că n-au realizat controlul de constituționalitate, ci au pus în operă falsele informări ale CSAT și Notele serviciilor secrete</w:t>
      </w:r>
      <w:r w:rsidR="001843D7">
        <w:rPr>
          <w:sz w:val="28"/>
          <w:szCs w:val="28"/>
        </w:rPr>
        <w:t>,</w:t>
      </w:r>
      <w:r w:rsidR="00CC5EF1">
        <w:rPr>
          <w:sz w:val="28"/>
          <w:szCs w:val="28"/>
        </w:rPr>
        <w:t xml:space="preserve"> fără administrare</w:t>
      </w:r>
      <w:r w:rsidR="00801D12">
        <w:rPr>
          <w:sz w:val="28"/>
          <w:szCs w:val="28"/>
        </w:rPr>
        <w:t>a</w:t>
      </w:r>
      <w:r w:rsidR="00CC5EF1">
        <w:rPr>
          <w:sz w:val="28"/>
          <w:szCs w:val="28"/>
        </w:rPr>
        <w:t xml:space="preserve"> de probe.</w:t>
      </w:r>
      <w:r w:rsidR="003F4C5C" w:rsidRPr="007E6988">
        <w:rPr>
          <w:sz w:val="28"/>
          <w:szCs w:val="28"/>
        </w:rPr>
        <w:t xml:space="preserve"> </w:t>
      </w:r>
      <w:r w:rsidR="0069244B" w:rsidRPr="007E6988">
        <w:rPr>
          <w:sz w:val="28"/>
          <w:szCs w:val="28"/>
        </w:rPr>
        <w:t>Pronunțată</w:t>
      </w:r>
      <w:r w:rsidR="00FB03DD" w:rsidRPr="007E6988">
        <w:rPr>
          <w:sz w:val="28"/>
          <w:szCs w:val="28"/>
        </w:rPr>
        <w:t xml:space="preserve"> prin autosesizare, fără citarea vreunei părți, administrare de probe</w:t>
      </w:r>
      <w:r w:rsidR="0074333E" w:rsidRPr="007E6988">
        <w:rPr>
          <w:sz w:val="28"/>
          <w:szCs w:val="28"/>
        </w:rPr>
        <w:t xml:space="preserve">, temei legal și </w:t>
      </w:r>
      <w:r w:rsidR="00E25EE9" w:rsidRPr="007E6988">
        <w:rPr>
          <w:sz w:val="28"/>
          <w:szCs w:val="28"/>
        </w:rPr>
        <w:t xml:space="preserve">în ultimă instanță, </w:t>
      </w:r>
      <w:r w:rsidR="00D10F2C" w:rsidRPr="007E6988">
        <w:rPr>
          <w:sz w:val="28"/>
          <w:szCs w:val="28"/>
        </w:rPr>
        <w:t>fiind încălcate principiile imparțialității, disponibilității, contradictorialității și dreptului la apărare,</w:t>
      </w:r>
      <w:r w:rsidR="00FB03DD" w:rsidRPr="007E6988">
        <w:rPr>
          <w:sz w:val="28"/>
          <w:szCs w:val="28"/>
        </w:rPr>
        <w:t xml:space="preserve"> </w:t>
      </w:r>
      <w:r w:rsidR="00281DBC" w:rsidRPr="007E6988">
        <w:rPr>
          <w:sz w:val="28"/>
          <w:szCs w:val="28"/>
        </w:rPr>
        <w:t>Hotărârea nr. 32</w:t>
      </w:r>
      <w:r w:rsidR="00705060" w:rsidRPr="007E6988">
        <w:rPr>
          <w:sz w:val="28"/>
          <w:szCs w:val="28"/>
        </w:rPr>
        <w:t xml:space="preserve"> a Curții</w:t>
      </w:r>
      <w:r w:rsidR="0062524D" w:rsidRPr="007E6988">
        <w:rPr>
          <w:sz w:val="28"/>
          <w:szCs w:val="28"/>
        </w:rPr>
        <w:t xml:space="preserve"> </w:t>
      </w:r>
      <w:r w:rsidR="00705060" w:rsidRPr="007E6988">
        <w:rPr>
          <w:sz w:val="28"/>
          <w:szCs w:val="28"/>
        </w:rPr>
        <w:t>a</w:t>
      </w:r>
      <w:r w:rsidR="0074333E" w:rsidRPr="007E6988">
        <w:rPr>
          <w:sz w:val="28"/>
          <w:szCs w:val="28"/>
        </w:rPr>
        <w:t xml:space="preserve"> reprezentat un</w:t>
      </w:r>
      <w:r w:rsidR="00FB03DD" w:rsidRPr="007E6988">
        <w:rPr>
          <w:sz w:val="28"/>
          <w:szCs w:val="28"/>
        </w:rPr>
        <w:t xml:space="preserve"> </w:t>
      </w:r>
      <w:r w:rsidR="00692E65" w:rsidRPr="007E6988">
        <w:rPr>
          <w:i/>
          <w:iCs/>
          <w:sz w:val="28"/>
          <w:szCs w:val="28"/>
        </w:rPr>
        <w:t>ordin</w:t>
      </w:r>
      <w:r w:rsidR="00FB03DD" w:rsidRPr="007E6988">
        <w:rPr>
          <w:i/>
          <w:iCs/>
          <w:sz w:val="28"/>
          <w:szCs w:val="28"/>
        </w:rPr>
        <w:t xml:space="preserve"> executiv excepționa</w:t>
      </w:r>
      <w:r w:rsidR="008A6BB0" w:rsidRPr="007E6988">
        <w:rPr>
          <w:i/>
          <w:iCs/>
          <w:sz w:val="28"/>
          <w:szCs w:val="28"/>
        </w:rPr>
        <w:t>l</w:t>
      </w:r>
      <w:r w:rsidR="003711F1">
        <w:rPr>
          <w:i/>
          <w:iCs/>
          <w:sz w:val="28"/>
          <w:szCs w:val="28"/>
        </w:rPr>
        <w:t xml:space="preserve"> și</w:t>
      </w:r>
      <w:r w:rsidR="00DE4927">
        <w:rPr>
          <w:i/>
          <w:iCs/>
          <w:sz w:val="28"/>
          <w:szCs w:val="28"/>
        </w:rPr>
        <w:t xml:space="preserve"> executoriu</w:t>
      </w:r>
      <w:r w:rsidR="00FB03DD" w:rsidRPr="007E6988">
        <w:rPr>
          <w:i/>
          <w:iCs/>
          <w:sz w:val="28"/>
          <w:szCs w:val="28"/>
        </w:rPr>
        <w:t xml:space="preserve"> </w:t>
      </w:r>
      <w:r w:rsidR="00197F52" w:rsidRPr="007E6988">
        <w:rPr>
          <w:sz w:val="28"/>
          <w:szCs w:val="28"/>
        </w:rPr>
        <w:t xml:space="preserve">de anulare a alegerilor, </w:t>
      </w:r>
      <w:r w:rsidR="00FB03DD" w:rsidRPr="00542AD0">
        <w:rPr>
          <w:i/>
          <w:iCs/>
          <w:sz w:val="28"/>
          <w:szCs w:val="28"/>
        </w:rPr>
        <w:t>deghizat sub forma unei hotărâri jurisdicționale</w:t>
      </w:r>
      <w:r w:rsidR="00FB03DD" w:rsidRPr="007E6988">
        <w:rPr>
          <w:sz w:val="28"/>
          <w:szCs w:val="28"/>
        </w:rPr>
        <w:t>.</w:t>
      </w:r>
      <w:r w:rsidR="00542AD0">
        <w:rPr>
          <w:sz w:val="28"/>
          <w:szCs w:val="28"/>
        </w:rPr>
        <w:t xml:space="preserve"> </w:t>
      </w:r>
      <w:r w:rsidR="00416224" w:rsidRPr="007E6988">
        <w:rPr>
          <w:sz w:val="28"/>
          <w:szCs w:val="28"/>
        </w:rPr>
        <w:t xml:space="preserve"> </w:t>
      </w:r>
    </w:p>
    <w:p w14:paraId="1BB72AC5" w14:textId="6C30A9B6" w:rsidR="004465DB" w:rsidRPr="007E6988" w:rsidRDefault="002A1737" w:rsidP="004465DB">
      <w:pPr>
        <w:pStyle w:val="Frspaiere"/>
        <w:ind w:firstLine="708"/>
        <w:jc w:val="both"/>
        <w:rPr>
          <w:sz w:val="28"/>
          <w:szCs w:val="28"/>
        </w:rPr>
      </w:pPr>
      <w:r w:rsidRPr="007E6988">
        <w:rPr>
          <w:sz w:val="28"/>
          <w:szCs w:val="28"/>
        </w:rPr>
        <w:t xml:space="preserve">Președintele României, CSAT și Curtea </w:t>
      </w:r>
      <w:r w:rsidR="00752D56" w:rsidRPr="007E6988">
        <w:rPr>
          <w:sz w:val="28"/>
          <w:szCs w:val="28"/>
        </w:rPr>
        <w:t>Constituțională</w:t>
      </w:r>
      <w:r w:rsidRPr="007E6988">
        <w:rPr>
          <w:sz w:val="28"/>
          <w:szCs w:val="28"/>
        </w:rPr>
        <w:t xml:space="preserve"> au preluat </w:t>
      </w:r>
      <w:r w:rsidR="00416224" w:rsidRPr="007E6988">
        <w:rPr>
          <w:sz w:val="28"/>
          <w:szCs w:val="28"/>
        </w:rPr>
        <w:t>controlul</w:t>
      </w:r>
      <w:r w:rsidR="00B323E0" w:rsidRPr="007E6988">
        <w:rPr>
          <w:sz w:val="28"/>
          <w:szCs w:val="28"/>
        </w:rPr>
        <w:t xml:space="preserve"> </w:t>
      </w:r>
      <w:r w:rsidR="00416224" w:rsidRPr="007E6988">
        <w:rPr>
          <w:sz w:val="28"/>
          <w:szCs w:val="28"/>
        </w:rPr>
        <w:t xml:space="preserve"> procesului electoral</w:t>
      </w:r>
      <w:r w:rsidRPr="007E6988">
        <w:rPr>
          <w:sz w:val="28"/>
          <w:szCs w:val="28"/>
        </w:rPr>
        <w:t xml:space="preserve"> într-un lanț de comandă</w:t>
      </w:r>
      <w:r w:rsidR="008A6BB0" w:rsidRPr="007E6988">
        <w:rPr>
          <w:sz w:val="28"/>
          <w:szCs w:val="28"/>
        </w:rPr>
        <w:t xml:space="preserve"> </w:t>
      </w:r>
      <w:proofErr w:type="spellStart"/>
      <w:r w:rsidR="008A6BB0" w:rsidRPr="007E6988">
        <w:rPr>
          <w:i/>
          <w:iCs/>
          <w:sz w:val="28"/>
          <w:szCs w:val="28"/>
        </w:rPr>
        <w:t>manu</w:t>
      </w:r>
      <w:proofErr w:type="spellEnd"/>
      <w:r w:rsidR="008A6BB0" w:rsidRPr="007E6988">
        <w:rPr>
          <w:i/>
          <w:iCs/>
          <w:sz w:val="28"/>
          <w:szCs w:val="28"/>
        </w:rPr>
        <w:t xml:space="preserve"> militari</w:t>
      </w:r>
      <w:r w:rsidR="008A6BB0" w:rsidRPr="007E6988">
        <w:rPr>
          <w:sz w:val="28"/>
          <w:szCs w:val="28"/>
        </w:rPr>
        <w:t xml:space="preserve">, invocând o </w:t>
      </w:r>
      <w:r w:rsidR="008A6BB0" w:rsidRPr="007E6988">
        <w:rPr>
          <w:i/>
          <w:iCs/>
          <w:sz w:val="28"/>
          <w:szCs w:val="28"/>
        </w:rPr>
        <w:t xml:space="preserve">urgență </w:t>
      </w:r>
      <w:proofErr w:type="spellStart"/>
      <w:r w:rsidR="008A6BB0" w:rsidRPr="007E6988">
        <w:rPr>
          <w:i/>
          <w:iCs/>
          <w:sz w:val="28"/>
          <w:szCs w:val="28"/>
        </w:rPr>
        <w:t>securitară</w:t>
      </w:r>
      <w:proofErr w:type="spellEnd"/>
      <w:r w:rsidR="00165CB0" w:rsidRPr="007E6988">
        <w:rPr>
          <w:i/>
          <w:iCs/>
          <w:sz w:val="28"/>
          <w:szCs w:val="28"/>
        </w:rPr>
        <w:t xml:space="preserve"> și o situație excepțională </w:t>
      </w:r>
      <w:r w:rsidR="008A6BB0" w:rsidRPr="007E6988">
        <w:rPr>
          <w:i/>
          <w:iCs/>
          <w:sz w:val="28"/>
          <w:szCs w:val="28"/>
        </w:rPr>
        <w:t>fals</w:t>
      </w:r>
      <w:r w:rsidR="00165CB0" w:rsidRPr="007E6988">
        <w:rPr>
          <w:i/>
          <w:iCs/>
          <w:sz w:val="28"/>
          <w:szCs w:val="28"/>
        </w:rPr>
        <w:t>e</w:t>
      </w:r>
      <w:r w:rsidR="00165CB0" w:rsidRPr="007E6988">
        <w:rPr>
          <w:sz w:val="28"/>
          <w:szCs w:val="28"/>
        </w:rPr>
        <w:t>, deturnând procesul electoral și impunând Președinte</w:t>
      </w:r>
      <w:r w:rsidR="00C7294B">
        <w:rPr>
          <w:sz w:val="28"/>
          <w:szCs w:val="28"/>
        </w:rPr>
        <w:t>le</w:t>
      </w:r>
      <w:r w:rsidR="00165CB0" w:rsidRPr="007E6988">
        <w:rPr>
          <w:sz w:val="28"/>
          <w:szCs w:val="28"/>
        </w:rPr>
        <w:t xml:space="preserve"> </w:t>
      </w:r>
      <w:r w:rsidR="00416224" w:rsidRPr="007E6988">
        <w:rPr>
          <w:sz w:val="28"/>
          <w:szCs w:val="28"/>
        </w:rPr>
        <w:t>României</w:t>
      </w:r>
      <w:r w:rsidR="00DA6409" w:rsidRPr="007E6988">
        <w:rPr>
          <w:sz w:val="28"/>
          <w:szCs w:val="28"/>
        </w:rPr>
        <w:t xml:space="preserve"> împotriva voinței poporului</w:t>
      </w:r>
      <w:r w:rsidR="00080E89">
        <w:rPr>
          <w:sz w:val="28"/>
          <w:szCs w:val="28"/>
        </w:rPr>
        <w:t>, Constitu</w:t>
      </w:r>
      <w:r w:rsidR="00AD076F">
        <w:rPr>
          <w:sz w:val="28"/>
          <w:szCs w:val="28"/>
        </w:rPr>
        <w:t>ția fiind suspendată</w:t>
      </w:r>
      <w:r w:rsidR="00DA6409" w:rsidRPr="007E6988">
        <w:rPr>
          <w:sz w:val="28"/>
          <w:szCs w:val="28"/>
        </w:rPr>
        <w:t>.</w:t>
      </w:r>
      <w:r w:rsidR="00F902F5" w:rsidRPr="007E6988">
        <w:rPr>
          <w:sz w:val="28"/>
          <w:szCs w:val="28"/>
        </w:rPr>
        <w:t xml:space="preserve"> </w:t>
      </w:r>
      <w:r w:rsidR="00836F48" w:rsidRPr="007E6988">
        <w:rPr>
          <w:sz w:val="28"/>
          <w:szCs w:val="28"/>
        </w:rPr>
        <w:t xml:space="preserve">  </w:t>
      </w:r>
    </w:p>
    <w:p w14:paraId="6676A6EA" w14:textId="77777777" w:rsidR="00442CA2" w:rsidRPr="007E6988" w:rsidRDefault="00442CA2" w:rsidP="004465DB">
      <w:pPr>
        <w:pStyle w:val="Frspaiere"/>
        <w:ind w:firstLine="708"/>
        <w:jc w:val="both"/>
        <w:rPr>
          <w:sz w:val="28"/>
          <w:szCs w:val="28"/>
        </w:rPr>
      </w:pPr>
    </w:p>
    <w:p w14:paraId="1A93EBB6" w14:textId="5F1E4C70" w:rsidR="008631A1" w:rsidRPr="007E6988" w:rsidRDefault="00C03AB9" w:rsidP="00755E8A">
      <w:pPr>
        <w:pStyle w:val="Frspaiere"/>
        <w:ind w:firstLine="708"/>
        <w:jc w:val="both"/>
        <w:rPr>
          <w:sz w:val="28"/>
          <w:szCs w:val="28"/>
        </w:rPr>
      </w:pPr>
      <w:r w:rsidRPr="007E6988">
        <w:rPr>
          <w:i/>
          <w:iCs/>
          <w:sz w:val="28"/>
          <w:szCs w:val="28"/>
        </w:rPr>
        <w:t>4</w:t>
      </w:r>
      <w:r w:rsidR="00507ED1" w:rsidRPr="007E6988">
        <w:rPr>
          <w:i/>
          <w:iCs/>
          <w:sz w:val="28"/>
          <w:szCs w:val="28"/>
        </w:rPr>
        <w:t xml:space="preserve">.2. </w:t>
      </w:r>
      <w:r w:rsidR="003B3508" w:rsidRPr="007E6988">
        <w:rPr>
          <w:sz w:val="28"/>
          <w:szCs w:val="28"/>
        </w:rPr>
        <w:t xml:space="preserve">Președintele </w:t>
      </w:r>
      <w:proofErr w:type="spellStart"/>
      <w:r w:rsidR="003B3508" w:rsidRPr="007E6988">
        <w:rPr>
          <w:sz w:val="28"/>
          <w:szCs w:val="28"/>
        </w:rPr>
        <w:t>Iohannis</w:t>
      </w:r>
      <w:proofErr w:type="spellEnd"/>
      <w:r w:rsidR="00994925" w:rsidRPr="007E6988">
        <w:rPr>
          <w:sz w:val="28"/>
          <w:szCs w:val="28"/>
        </w:rPr>
        <w:t xml:space="preserve"> a explicat</w:t>
      </w:r>
      <w:r w:rsidR="000A71B2" w:rsidRPr="007E6988">
        <w:rPr>
          <w:sz w:val="28"/>
          <w:szCs w:val="28"/>
        </w:rPr>
        <w:t xml:space="preserve"> </w:t>
      </w:r>
      <w:r w:rsidR="00994925" w:rsidRPr="007E6988">
        <w:rPr>
          <w:i/>
          <w:iCs/>
          <w:sz w:val="28"/>
          <w:szCs w:val="28"/>
        </w:rPr>
        <w:t>motiv</w:t>
      </w:r>
      <w:r w:rsidR="000A71B2" w:rsidRPr="007E6988">
        <w:rPr>
          <w:i/>
          <w:iCs/>
          <w:sz w:val="28"/>
          <w:szCs w:val="28"/>
        </w:rPr>
        <w:t>ul</w:t>
      </w:r>
      <w:r w:rsidR="000A71B2" w:rsidRPr="007E6988">
        <w:rPr>
          <w:sz w:val="28"/>
          <w:szCs w:val="28"/>
        </w:rPr>
        <w:t xml:space="preserve"> </w:t>
      </w:r>
      <w:r w:rsidR="00F902F5" w:rsidRPr="007E6988">
        <w:rPr>
          <w:sz w:val="28"/>
          <w:szCs w:val="28"/>
        </w:rPr>
        <w:t>convocării CSAT</w:t>
      </w:r>
      <w:r w:rsidR="003B3508" w:rsidRPr="007E6988">
        <w:rPr>
          <w:sz w:val="28"/>
          <w:szCs w:val="28"/>
        </w:rPr>
        <w:t xml:space="preserve"> </w:t>
      </w:r>
      <w:r w:rsidR="00A90345" w:rsidRPr="007E6988">
        <w:rPr>
          <w:sz w:val="28"/>
          <w:szCs w:val="28"/>
        </w:rPr>
        <w:t xml:space="preserve">din 28 noiembrie 2024 </w:t>
      </w:r>
      <w:r w:rsidR="00E25EE9" w:rsidRPr="007E6988">
        <w:rPr>
          <w:sz w:val="28"/>
          <w:szCs w:val="28"/>
        </w:rPr>
        <w:t>la Conferința</w:t>
      </w:r>
      <w:r w:rsidR="004D7082" w:rsidRPr="007E6988">
        <w:rPr>
          <w:sz w:val="28"/>
          <w:szCs w:val="28"/>
        </w:rPr>
        <w:t xml:space="preserve"> </w:t>
      </w:r>
      <w:r w:rsidR="00994925" w:rsidRPr="007E6988">
        <w:rPr>
          <w:sz w:val="28"/>
          <w:szCs w:val="28"/>
        </w:rPr>
        <w:t>de presă din 6 decembr</w:t>
      </w:r>
      <w:r w:rsidR="00C84865" w:rsidRPr="007E6988">
        <w:rPr>
          <w:sz w:val="28"/>
          <w:szCs w:val="28"/>
        </w:rPr>
        <w:t>ie 2024</w:t>
      </w:r>
      <w:r w:rsidR="00F902F5" w:rsidRPr="007E6988">
        <w:rPr>
          <w:sz w:val="28"/>
          <w:szCs w:val="28"/>
        </w:rPr>
        <w:t>:</w:t>
      </w:r>
    </w:p>
    <w:p w14:paraId="05E4C19A" w14:textId="7372EA50" w:rsidR="00366411" w:rsidRPr="007E6988" w:rsidRDefault="00956ADE" w:rsidP="00956ADE">
      <w:pPr>
        <w:pStyle w:val="Frspaiere"/>
        <w:ind w:firstLine="708"/>
        <w:jc w:val="both"/>
        <w:rPr>
          <w:sz w:val="28"/>
          <w:szCs w:val="28"/>
        </w:rPr>
      </w:pPr>
      <w:r w:rsidRPr="007E6988">
        <w:rPr>
          <w:i/>
          <w:iCs/>
          <w:sz w:val="28"/>
          <w:szCs w:val="28"/>
        </w:rPr>
        <w:t>”La scurt timp după primul tur al alegerilor prezidențiale, am primit semnale, la început doar telefonice de la servicii că anumite lucruri sunt ciudate. Am dispus imediat să se aprofundeze, să se verifice tot ce poate fi verificat și în scurt timp am primit informările scrise. Am fost foarte îngrijorat de ce am citit acolo și am convocat de urgență ședința CSAT.”</w:t>
      </w:r>
      <w:r w:rsidR="00366411" w:rsidRPr="007E6988">
        <w:rPr>
          <w:sz w:val="28"/>
          <w:szCs w:val="28"/>
        </w:rPr>
        <w:t xml:space="preserve"> </w:t>
      </w:r>
    </w:p>
    <w:p w14:paraId="208EC414" w14:textId="67D3398D" w:rsidR="00457B3A" w:rsidRPr="007E6988" w:rsidRDefault="00C62AE7" w:rsidP="00951063">
      <w:pPr>
        <w:pStyle w:val="Frspaiere"/>
        <w:ind w:firstLine="708"/>
        <w:jc w:val="both"/>
        <w:rPr>
          <w:sz w:val="28"/>
          <w:szCs w:val="28"/>
        </w:rPr>
      </w:pPr>
      <w:r w:rsidRPr="007E6988">
        <w:rPr>
          <w:sz w:val="28"/>
          <w:szCs w:val="28"/>
        </w:rPr>
        <w:t xml:space="preserve">Analizăm mai jos conținutul declarației. </w:t>
      </w:r>
    </w:p>
    <w:p w14:paraId="6168CD8D" w14:textId="7D1F8CDF" w:rsidR="00F94F05" w:rsidRPr="007E6988" w:rsidRDefault="00BD391B" w:rsidP="00D82AB0">
      <w:pPr>
        <w:pStyle w:val="Frspaiere"/>
        <w:ind w:firstLine="708"/>
        <w:jc w:val="both"/>
        <w:rPr>
          <w:sz w:val="28"/>
          <w:szCs w:val="28"/>
        </w:rPr>
      </w:pPr>
      <w:r w:rsidRPr="007E6988">
        <w:rPr>
          <w:sz w:val="28"/>
          <w:szCs w:val="28"/>
        </w:rPr>
        <w:t>1)</w:t>
      </w:r>
      <w:r w:rsidR="0046603C" w:rsidRPr="007E6988">
        <w:rPr>
          <w:sz w:val="28"/>
          <w:szCs w:val="28"/>
        </w:rPr>
        <w:t xml:space="preserve"> </w:t>
      </w:r>
      <w:r w:rsidR="009B5C5B" w:rsidRPr="007E6988">
        <w:rPr>
          <w:sz w:val="28"/>
          <w:szCs w:val="28"/>
        </w:rPr>
        <w:t>Nu a fost prezentată nicio probă că respectivele apeluri telefonice a</w:t>
      </w:r>
      <w:r w:rsidR="003D2990" w:rsidRPr="007E6988">
        <w:rPr>
          <w:sz w:val="28"/>
          <w:szCs w:val="28"/>
        </w:rPr>
        <w:t>u</w:t>
      </w:r>
      <w:r w:rsidR="009B5C5B" w:rsidRPr="007E6988">
        <w:rPr>
          <w:sz w:val="28"/>
          <w:szCs w:val="28"/>
        </w:rPr>
        <w:t xml:space="preserve"> existat cu adevărat. </w:t>
      </w:r>
      <w:r w:rsidR="003D2990" w:rsidRPr="007E6988">
        <w:rPr>
          <w:sz w:val="28"/>
          <w:szCs w:val="28"/>
        </w:rPr>
        <w:t>N</w:t>
      </w:r>
      <w:r w:rsidR="00885BC6" w:rsidRPr="007E6988">
        <w:rPr>
          <w:sz w:val="28"/>
          <w:szCs w:val="28"/>
        </w:rPr>
        <w:t xml:space="preserve">u a </w:t>
      </w:r>
      <w:r w:rsidR="003D2990" w:rsidRPr="007E6988">
        <w:rPr>
          <w:sz w:val="28"/>
          <w:szCs w:val="28"/>
        </w:rPr>
        <w:t xml:space="preserve">fost </w:t>
      </w:r>
      <w:r w:rsidR="00885BC6" w:rsidRPr="007E6988">
        <w:rPr>
          <w:sz w:val="28"/>
          <w:szCs w:val="28"/>
        </w:rPr>
        <w:t xml:space="preserve">dezvăluit cine și în ce calitate a </w:t>
      </w:r>
      <w:r w:rsidR="003D2990" w:rsidRPr="007E6988">
        <w:rPr>
          <w:sz w:val="28"/>
          <w:szCs w:val="28"/>
        </w:rPr>
        <w:t xml:space="preserve"> transmis respectivele </w:t>
      </w:r>
      <w:r w:rsidR="003D2990" w:rsidRPr="007E6988">
        <w:rPr>
          <w:i/>
          <w:iCs/>
          <w:sz w:val="28"/>
          <w:szCs w:val="28"/>
        </w:rPr>
        <w:t>”semnale”</w:t>
      </w:r>
      <w:r w:rsidR="00885BC6" w:rsidRPr="007E6988">
        <w:rPr>
          <w:sz w:val="28"/>
          <w:szCs w:val="28"/>
        </w:rPr>
        <w:t>, din partea căror servicii și care a fost conținutul</w:t>
      </w:r>
      <w:r w:rsidR="003D2990" w:rsidRPr="007E6988">
        <w:rPr>
          <w:sz w:val="28"/>
          <w:szCs w:val="28"/>
        </w:rPr>
        <w:t xml:space="preserve"> acestora</w:t>
      </w:r>
      <w:r w:rsidR="00E85CE9" w:rsidRPr="007E6988">
        <w:rPr>
          <w:sz w:val="28"/>
          <w:szCs w:val="28"/>
        </w:rPr>
        <w:t xml:space="preserve">. </w:t>
      </w:r>
      <w:r w:rsidR="002E6409">
        <w:rPr>
          <w:sz w:val="28"/>
          <w:szCs w:val="28"/>
        </w:rPr>
        <w:t xml:space="preserve">Nicio altă instituție nu a confirmat realitatea acestor </w:t>
      </w:r>
      <w:r w:rsidR="002E6409">
        <w:rPr>
          <w:i/>
          <w:iCs/>
          <w:sz w:val="28"/>
          <w:szCs w:val="28"/>
        </w:rPr>
        <w:t xml:space="preserve">”semnale”. </w:t>
      </w:r>
      <w:r w:rsidR="003D2990" w:rsidRPr="007E6988">
        <w:rPr>
          <w:sz w:val="28"/>
          <w:szCs w:val="28"/>
        </w:rPr>
        <w:t xml:space="preserve">   </w:t>
      </w:r>
      <w:r w:rsidR="00B760CB" w:rsidRPr="007E6988">
        <w:rPr>
          <w:i/>
          <w:iCs/>
          <w:sz w:val="28"/>
          <w:szCs w:val="28"/>
        </w:rPr>
        <w:t xml:space="preserve"> </w:t>
      </w:r>
      <w:r w:rsidR="00C45969" w:rsidRPr="007E6988">
        <w:rPr>
          <w:sz w:val="28"/>
          <w:szCs w:val="28"/>
        </w:rPr>
        <w:t xml:space="preserve"> </w:t>
      </w:r>
    </w:p>
    <w:p w14:paraId="4CD06CD5" w14:textId="39E78849" w:rsidR="00F94F05" w:rsidRPr="009E2ED0" w:rsidRDefault="00BD391B" w:rsidP="00D82AB0">
      <w:pPr>
        <w:pStyle w:val="Frspaiere"/>
        <w:ind w:firstLine="708"/>
        <w:jc w:val="both"/>
        <w:rPr>
          <w:i/>
          <w:iCs/>
          <w:sz w:val="28"/>
          <w:szCs w:val="28"/>
        </w:rPr>
      </w:pPr>
      <w:r w:rsidRPr="007E6988">
        <w:rPr>
          <w:sz w:val="28"/>
          <w:szCs w:val="28"/>
        </w:rPr>
        <w:t>2)</w:t>
      </w:r>
      <w:r w:rsidR="0046603C" w:rsidRPr="007E6988">
        <w:rPr>
          <w:sz w:val="28"/>
          <w:szCs w:val="28"/>
        </w:rPr>
        <w:t xml:space="preserve"> </w:t>
      </w:r>
      <w:r w:rsidR="00B760CB" w:rsidRPr="007E6988">
        <w:rPr>
          <w:i/>
          <w:iCs/>
          <w:sz w:val="28"/>
          <w:szCs w:val="28"/>
        </w:rPr>
        <w:t>”Semnalele telefonice”</w:t>
      </w:r>
      <w:r w:rsidR="00B760CB" w:rsidRPr="007E6988">
        <w:rPr>
          <w:sz w:val="28"/>
          <w:szCs w:val="28"/>
        </w:rPr>
        <w:t xml:space="preserve"> nu fac parte din practicile instituționale</w:t>
      </w:r>
      <w:r w:rsidR="006845E1" w:rsidRPr="007E6988">
        <w:rPr>
          <w:sz w:val="28"/>
          <w:szCs w:val="28"/>
        </w:rPr>
        <w:t>, cu atât mai mult într-o situație atât de gravă, de atac al Federației Ruse împotriva României</w:t>
      </w:r>
      <w:r w:rsidR="00E85CE9" w:rsidRPr="007E6988">
        <w:rPr>
          <w:sz w:val="28"/>
          <w:szCs w:val="28"/>
        </w:rPr>
        <w:t xml:space="preserve">, susținerea fiind lipsită de credibilitate. </w:t>
      </w:r>
      <w:r w:rsidR="004F0558" w:rsidRPr="007E6988">
        <w:rPr>
          <w:sz w:val="28"/>
          <w:szCs w:val="28"/>
        </w:rPr>
        <w:t xml:space="preserve">La 25 noiembrie 2024, cu 2 zile înainte de convocarea CSAT, </w:t>
      </w:r>
      <w:r w:rsidR="005D0C45">
        <w:rPr>
          <w:sz w:val="28"/>
          <w:szCs w:val="28"/>
        </w:rPr>
        <w:t>Administrația Prezidențială</w:t>
      </w:r>
      <w:r w:rsidR="004F0558" w:rsidRPr="007E6988">
        <w:rPr>
          <w:sz w:val="28"/>
          <w:szCs w:val="28"/>
        </w:rPr>
        <w:t xml:space="preserve"> transmitea următorul </w:t>
      </w:r>
      <w:r w:rsidR="001843D7">
        <w:rPr>
          <w:sz w:val="28"/>
          <w:szCs w:val="28"/>
        </w:rPr>
        <w:t xml:space="preserve">Comunicat, ca </w:t>
      </w:r>
      <w:r w:rsidR="004F0558" w:rsidRPr="007E6988">
        <w:rPr>
          <w:sz w:val="28"/>
          <w:szCs w:val="28"/>
        </w:rPr>
        <w:t xml:space="preserve">răspuns unei solicitări privind campania lui Georgescu: </w:t>
      </w:r>
      <w:r w:rsidR="004F0558" w:rsidRPr="007E6988">
        <w:rPr>
          <w:i/>
          <w:iCs/>
          <w:sz w:val="28"/>
          <w:szCs w:val="28"/>
        </w:rPr>
        <w:t xml:space="preserve">”Președintele României nu a primit informări din partea instituțiilor statului cu privire la existența unor riscuri de influențare a alegerilor prezidențiale sau cu privire la ingerințe externe în procesul electoral și nici referitor la un mod de promovare a candidatului menționat în solicitarea dumneavoastră pe anumite rețele de socializare, care să ridice suspiciuni.” </w:t>
      </w:r>
      <w:r w:rsidR="00B760CB" w:rsidRPr="007E6988">
        <w:rPr>
          <w:sz w:val="28"/>
          <w:szCs w:val="28"/>
        </w:rPr>
        <w:t xml:space="preserve"> </w:t>
      </w:r>
      <w:r w:rsidR="009E2ED0">
        <w:rPr>
          <w:sz w:val="28"/>
          <w:szCs w:val="28"/>
        </w:rPr>
        <w:t xml:space="preserve">Comunicatul dovedește că serviciile de informații n-au deținut nicio informație cu privire la o eventuală </w:t>
      </w:r>
      <w:r w:rsidR="009E2ED0">
        <w:rPr>
          <w:i/>
          <w:iCs/>
          <w:sz w:val="28"/>
          <w:szCs w:val="28"/>
        </w:rPr>
        <w:t>interferență rusească</w:t>
      </w:r>
      <w:r w:rsidR="00F242B7">
        <w:rPr>
          <w:i/>
          <w:iCs/>
          <w:sz w:val="28"/>
          <w:szCs w:val="28"/>
        </w:rPr>
        <w:t xml:space="preserve"> </w:t>
      </w:r>
      <w:r w:rsidR="00F242B7">
        <w:rPr>
          <w:sz w:val="28"/>
          <w:szCs w:val="28"/>
        </w:rPr>
        <w:t xml:space="preserve">în </w:t>
      </w:r>
      <w:r w:rsidR="00FC281A">
        <w:rPr>
          <w:sz w:val="28"/>
          <w:szCs w:val="28"/>
        </w:rPr>
        <w:t xml:space="preserve">prealabil și în </w:t>
      </w:r>
      <w:r w:rsidR="00F242B7">
        <w:rPr>
          <w:sz w:val="28"/>
          <w:szCs w:val="28"/>
        </w:rPr>
        <w:t xml:space="preserve">timpul procesului electoral. </w:t>
      </w:r>
      <w:r w:rsidR="009E2ED0">
        <w:rPr>
          <w:i/>
          <w:iCs/>
          <w:sz w:val="28"/>
          <w:szCs w:val="28"/>
        </w:rPr>
        <w:t xml:space="preserve"> </w:t>
      </w:r>
    </w:p>
    <w:p w14:paraId="7E587B1A" w14:textId="691D5EAB" w:rsidR="006845E1" w:rsidRPr="007E6988" w:rsidRDefault="006845E1" w:rsidP="00D82AB0">
      <w:pPr>
        <w:pStyle w:val="Frspaiere"/>
        <w:ind w:firstLine="708"/>
        <w:jc w:val="both"/>
        <w:rPr>
          <w:sz w:val="28"/>
          <w:szCs w:val="28"/>
        </w:rPr>
      </w:pPr>
      <w:r w:rsidRPr="007E6988">
        <w:rPr>
          <w:sz w:val="28"/>
          <w:szCs w:val="28"/>
        </w:rPr>
        <w:t xml:space="preserve">3) </w:t>
      </w:r>
      <w:r w:rsidR="00264DFC" w:rsidRPr="007E6988">
        <w:rPr>
          <w:sz w:val="28"/>
          <w:szCs w:val="28"/>
        </w:rPr>
        <w:t>În continuare</w:t>
      </w:r>
      <w:r w:rsidR="00F94ED1" w:rsidRPr="007E6988">
        <w:rPr>
          <w:sz w:val="28"/>
          <w:szCs w:val="28"/>
        </w:rPr>
        <w:t xml:space="preserve">, Președintele afirmă că </w:t>
      </w:r>
      <w:r w:rsidR="00F94ED1" w:rsidRPr="007E6988">
        <w:rPr>
          <w:i/>
          <w:iCs/>
          <w:sz w:val="28"/>
          <w:szCs w:val="28"/>
        </w:rPr>
        <w:t>”a dispus să se aprofundeze și să se verifice tot ce poate fi verificat”</w:t>
      </w:r>
      <w:r w:rsidR="00115CF6" w:rsidRPr="007E6988">
        <w:rPr>
          <w:i/>
          <w:iCs/>
          <w:sz w:val="28"/>
          <w:szCs w:val="28"/>
        </w:rPr>
        <w:t>,</w:t>
      </w:r>
      <w:r w:rsidR="00D56FCE" w:rsidRPr="007E6988">
        <w:rPr>
          <w:sz w:val="28"/>
          <w:szCs w:val="28"/>
        </w:rPr>
        <w:t xml:space="preserve"> </w:t>
      </w:r>
      <w:r w:rsidR="00A5732E" w:rsidRPr="007E6988">
        <w:rPr>
          <w:sz w:val="28"/>
          <w:szCs w:val="28"/>
        </w:rPr>
        <w:t>recunoscând că</w:t>
      </w:r>
      <w:r w:rsidR="00115CF6" w:rsidRPr="007E6988">
        <w:rPr>
          <w:sz w:val="28"/>
          <w:szCs w:val="28"/>
        </w:rPr>
        <w:t xml:space="preserve"> </w:t>
      </w:r>
      <w:r w:rsidR="00F94ED1" w:rsidRPr="007E6988">
        <w:rPr>
          <w:sz w:val="28"/>
          <w:szCs w:val="28"/>
        </w:rPr>
        <w:t>Notele</w:t>
      </w:r>
      <w:r w:rsidR="00E85CE9" w:rsidRPr="007E6988">
        <w:rPr>
          <w:sz w:val="28"/>
          <w:szCs w:val="28"/>
        </w:rPr>
        <w:t xml:space="preserve"> </w:t>
      </w:r>
      <w:r w:rsidR="00F94ED1" w:rsidRPr="007E6988">
        <w:rPr>
          <w:sz w:val="28"/>
          <w:szCs w:val="28"/>
        </w:rPr>
        <w:t xml:space="preserve"> serviciilor n-au fost rodul muncii informative interne</w:t>
      </w:r>
      <w:r w:rsidR="00983146">
        <w:rPr>
          <w:sz w:val="28"/>
          <w:szCs w:val="28"/>
        </w:rPr>
        <w:t xml:space="preserve"> </w:t>
      </w:r>
      <w:r w:rsidR="005E6EBC" w:rsidRPr="00983146">
        <w:rPr>
          <w:sz w:val="28"/>
          <w:szCs w:val="28"/>
        </w:rPr>
        <w:t>din cadrul</w:t>
      </w:r>
      <w:r w:rsidR="005E6EBC">
        <w:rPr>
          <w:sz w:val="28"/>
          <w:szCs w:val="28"/>
        </w:rPr>
        <w:t xml:space="preserve"> </w:t>
      </w:r>
      <w:r w:rsidR="00F94ED1" w:rsidRPr="007E6988">
        <w:rPr>
          <w:sz w:val="28"/>
          <w:szCs w:val="28"/>
        </w:rPr>
        <w:t xml:space="preserve">serviciilor, ci au fost redactate </w:t>
      </w:r>
      <w:r w:rsidR="00F94ED1" w:rsidRPr="007E6988">
        <w:rPr>
          <w:i/>
          <w:iCs/>
          <w:sz w:val="28"/>
          <w:szCs w:val="28"/>
        </w:rPr>
        <w:t>”la dispoziția sa”</w:t>
      </w:r>
      <w:r w:rsidR="008719BD" w:rsidRPr="007E6988">
        <w:rPr>
          <w:sz w:val="28"/>
          <w:szCs w:val="28"/>
        </w:rPr>
        <w:t>.</w:t>
      </w:r>
      <w:r w:rsidR="003846E4" w:rsidRPr="007E6988">
        <w:rPr>
          <w:sz w:val="28"/>
          <w:szCs w:val="28"/>
        </w:rPr>
        <w:t xml:space="preserve"> </w:t>
      </w:r>
      <w:r w:rsidR="00437755" w:rsidRPr="007E6988">
        <w:rPr>
          <w:sz w:val="28"/>
          <w:szCs w:val="28"/>
        </w:rPr>
        <w:t>Rezultă</w:t>
      </w:r>
      <w:r w:rsidR="005E39B1" w:rsidRPr="007E6988">
        <w:rPr>
          <w:sz w:val="28"/>
          <w:szCs w:val="28"/>
        </w:rPr>
        <w:t xml:space="preserve"> că serviciile</w:t>
      </w:r>
      <w:r w:rsidR="00D37C85" w:rsidRPr="007E6988">
        <w:rPr>
          <w:sz w:val="28"/>
          <w:szCs w:val="28"/>
        </w:rPr>
        <w:t xml:space="preserve"> n-au avut nicio bază </w:t>
      </w:r>
      <w:proofErr w:type="spellStart"/>
      <w:r w:rsidR="00D37C85" w:rsidRPr="007E6988">
        <w:rPr>
          <w:sz w:val="28"/>
          <w:szCs w:val="28"/>
        </w:rPr>
        <w:t>factuală</w:t>
      </w:r>
      <w:proofErr w:type="spellEnd"/>
      <w:r w:rsidR="00D37C85" w:rsidRPr="007E6988">
        <w:rPr>
          <w:sz w:val="28"/>
          <w:szCs w:val="28"/>
        </w:rPr>
        <w:t xml:space="preserve"> privind </w:t>
      </w:r>
      <w:r w:rsidR="00D37C85" w:rsidRPr="007E6988">
        <w:rPr>
          <w:i/>
          <w:iCs/>
          <w:sz w:val="28"/>
          <w:szCs w:val="28"/>
        </w:rPr>
        <w:t>interferența rusească</w:t>
      </w:r>
      <w:r w:rsidR="00D37C85" w:rsidRPr="007E6988">
        <w:rPr>
          <w:sz w:val="28"/>
          <w:szCs w:val="28"/>
        </w:rPr>
        <w:t>, în caz contrar acestea fiind obligate să facă cercetări în baza legii, iar nu la dispoziția Președintelui.</w:t>
      </w:r>
      <w:r w:rsidR="005E39B1" w:rsidRPr="007E6988">
        <w:rPr>
          <w:sz w:val="28"/>
          <w:szCs w:val="28"/>
        </w:rPr>
        <w:t xml:space="preserve"> </w:t>
      </w:r>
      <w:r w:rsidR="00301F34" w:rsidRPr="007E6988">
        <w:rPr>
          <w:sz w:val="28"/>
          <w:szCs w:val="28"/>
        </w:rPr>
        <w:t xml:space="preserve">Unii </w:t>
      </w:r>
      <w:r w:rsidR="00EF6EA1" w:rsidRPr="007E6988">
        <w:rPr>
          <w:sz w:val="28"/>
          <w:szCs w:val="28"/>
        </w:rPr>
        <w:t>șefi ai</w:t>
      </w:r>
      <w:r w:rsidR="00301F34" w:rsidRPr="007E6988">
        <w:rPr>
          <w:sz w:val="28"/>
          <w:szCs w:val="28"/>
        </w:rPr>
        <w:t xml:space="preserve"> serviciilor s-au opus solicitărilor Președintelui</w:t>
      </w:r>
      <w:r w:rsidR="00227C7B">
        <w:rPr>
          <w:sz w:val="28"/>
          <w:szCs w:val="28"/>
        </w:rPr>
        <w:t xml:space="preserve"> din ședința CSAT din 28 noiembrie 2024</w:t>
      </w:r>
      <w:r w:rsidR="009E2ED0">
        <w:rPr>
          <w:sz w:val="28"/>
          <w:szCs w:val="28"/>
        </w:rPr>
        <w:t>, cunoscând că susținerile acestuia sunt false</w:t>
      </w:r>
      <w:r w:rsidR="00437755" w:rsidRPr="007E6988">
        <w:rPr>
          <w:sz w:val="28"/>
          <w:szCs w:val="28"/>
        </w:rPr>
        <w:t xml:space="preserve">. </w:t>
      </w:r>
      <w:r w:rsidR="00EF6EA1" w:rsidRPr="007E6988">
        <w:rPr>
          <w:sz w:val="28"/>
          <w:szCs w:val="28"/>
        </w:rPr>
        <w:t>Urmează să se stabilească</w:t>
      </w:r>
      <w:r w:rsidR="00437755" w:rsidRPr="007E6988">
        <w:rPr>
          <w:sz w:val="28"/>
          <w:szCs w:val="28"/>
        </w:rPr>
        <w:t xml:space="preserve"> dacă acesta</w:t>
      </w:r>
      <w:r w:rsidR="00C7294B">
        <w:rPr>
          <w:sz w:val="28"/>
          <w:szCs w:val="28"/>
        </w:rPr>
        <w:t xml:space="preserve"> </w:t>
      </w:r>
      <w:r w:rsidR="00437755" w:rsidRPr="007E6988">
        <w:rPr>
          <w:sz w:val="28"/>
          <w:szCs w:val="28"/>
        </w:rPr>
        <w:t>a solicitat</w:t>
      </w:r>
      <w:r w:rsidR="000766D3">
        <w:rPr>
          <w:sz w:val="28"/>
          <w:szCs w:val="28"/>
        </w:rPr>
        <w:t xml:space="preserve"> în cadrul ședinței CSAT</w:t>
      </w:r>
      <w:r w:rsidR="00130D55">
        <w:rPr>
          <w:sz w:val="28"/>
          <w:szCs w:val="28"/>
        </w:rPr>
        <w:t>, nejustificat,</w:t>
      </w:r>
      <w:r w:rsidR="00437755" w:rsidRPr="007E6988">
        <w:rPr>
          <w:sz w:val="28"/>
          <w:szCs w:val="28"/>
        </w:rPr>
        <w:t xml:space="preserve"> declararea stării de urgență. </w:t>
      </w:r>
      <w:r w:rsidR="0064014E" w:rsidRPr="007E6988">
        <w:rPr>
          <w:sz w:val="28"/>
          <w:szCs w:val="28"/>
        </w:rPr>
        <w:t xml:space="preserve"> </w:t>
      </w:r>
    </w:p>
    <w:p w14:paraId="7DBECB33" w14:textId="16A283A8" w:rsidR="00BB7054" w:rsidRPr="007E6988" w:rsidRDefault="00E33FF0" w:rsidP="00CA751D">
      <w:pPr>
        <w:pStyle w:val="Frspaiere"/>
        <w:ind w:firstLine="708"/>
        <w:jc w:val="both"/>
        <w:rPr>
          <w:sz w:val="28"/>
          <w:szCs w:val="28"/>
        </w:rPr>
      </w:pPr>
      <w:r w:rsidRPr="007E6988">
        <w:rPr>
          <w:sz w:val="28"/>
          <w:szCs w:val="28"/>
        </w:rPr>
        <w:t xml:space="preserve">4) </w:t>
      </w:r>
      <w:r w:rsidR="003F0D6B" w:rsidRPr="007E6988">
        <w:rPr>
          <w:sz w:val="28"/>
          <w:szCs w:val="28"/>
        </w:rPr>
        <w:t>Președintele</w:t>
      </w:r>
      <w:r w:rsidR="00D37C85" w:rsidRPr="007E6988">
        <w:rPr>
          <w:sz w:val="28"/>
          <w:szCs w:val="28"/>
        </w:rPr>
        <w:t xml:space="preserve"> </w:t>
      </w:r>
      <w:r w:rsidR="003F0D6B" w:rsidRPr="007E6988">
        <w:rPr>
          <w:sz w:val="28"/>
          <w:szCs w:val="28"/>
        </w:rPr>
        <w:t>a recunoscut</w:t>
      </w:r>
      <w:r w:rsidR="00D37C85" w:rsidRPr="007E6988">
        <w:rPr>
          <w:sz w:val="28"/>
          <w:szCs w:val="28"/>
        </w:rPr>
        <w:t xml:space="preserve"> ulterior</w:t>
      </w:r>
      <w:r w:rsidR="003F0D6B" w:rsidRPr="007E6988">
        <w:rPr>
          <w:sz w:val="28"/>
          <w:szCs w:val="28"/>
        </w:rPr>
        <w:t xml:space="preserve"> că Notele informative n-au avut suport probator</w:t>
      </w:r>
      <w:r w:rsidR="000E6600" w:rsidRPr="007E6988">
        <w:rPr>
          <w:sz w:val="28"/>
          <w:szCs w:val="28"/>
        </w:rPr>
        <w:t>, Raportul</w:t>
      </w:r>
      <w:r w:rsidR="00CB3C24" w:rsidRPr="007E6988">
        <w:rPr>
          <w:sz w:val="28"/>
          <w:szCs w:val="28"/>
        </w:rPr>
        <w:t xml:space="preserve"> Departamentului de stat al SUA din 13 august 2025 </w:t>
      </w:r>
      <w:r w:rsidR="000E6600" w:rsidRPr="007E6988">
        <w:rPr>
          <w:sz w:val="28"/>
          <w:szCs w:val="28"/>
        </w:rPr>
        <w:t xml:space="preserve">confirmând </w:t>
      </w:r>
      <w:r w:rsidR="00CB3C24" w:rsidRPr="007E6988">
        <w:rPr>
          <w:sz w:val="28"/>
          <w:szCs w:val="28"/>
        </w:rPr>
        <w:t xml:space="preserve"> </w:t>
      </w:r>
      <w:r w:rsidR="00AA013A" w:rsidRPr="007E6988">
        <w:rPr>
          <w:sz w:val="28"/>
          <w:szCs w:val="28"/>
        </w:rPr>
        <w:t>inexistența interferenței rusești</w:t>
      </w:r>
      <w:r w:rsidR="00CB3C24" w:rsidRPr="007E6988">
        <w:rPr>
          <w:sz w:val="28"/>
          <w:szCs w:val="28"/>
        </w:rPr>
        <w:t xml:space="preserve"> în alegerile din România.</w:t>
      </w:r>
      <w:r w:rsidR="00CA751D">
        <w:rPr>
          <w:sz w:val="28"/>
          <w:szCs w:val="28"/>
        </w:rPr>
        <w:t xml:space="preserve"> </w:t>
      </w:r>
      <w:r w:rsidR="00B66F8A" w:rsidRPr="007E6988">
        <w:rPr>
          <w:sz w:val="28"/>
          <w:szCs w:val="28"/>
        </w:rPr>
        <w:t xml:space="preserve">În concluzie, </w:t>
      </w:r>
      <w:r w:rsidR="00FA0271" w:rsidRPr="007E6988">
        <w:rPr>
          <w:i/>
          <w:iCs/>
          <w:sz w:val="28"/>
          <w:szCs w:val="28"/>
        </w:rPr>
        <w:t xml:space="preserve">motivul </w:t>
      </w:r>
      <w:r w:rsidR="00FA0271" w:rsidRPr="007E6988">
        <w:rPr>
          <w:i/>
          <w:iCs/>
          <w:sz w:val="28"/>
          <w:szCs w:val="28"/>
        </w:rPr>
        <w:lastRenderedPageBreak/>
        <w:t xml:space="preserve">convocării </w:t>
      </w:r>
      <w:r w:rsidR="0033662D">
        <w:rPr>
          <w:sz w:val="28"/>
          <w:szCs w:val="28"/>
        </w:rPr>
        <w:t xml:space="preserve">CSAT </w:t>
      </w:r>
      <w:r w:rsidR="00FA0271" w:rsidRPr="007E6988">
        <w:rPr>
          <w:sz w:val="28"/>
          <w:szCs w:val="28"/>
        </w:rPr>
        <w:t>a fost o dezinformare deliberată</w:t>
      </w:r>
      <w:r w:rsidR="009B5341" w:rsidRPr="007E6988">
        <w:rPr>
          <w:sz w:val="28"/>
          <w:szCs w:val="28"/>
        </w:rPr>
        <w:t xml:space="preserve"> a Președintelui </w:t>
      </w:r>
      <w:proofErr w:type="spellStart"/>
      <w:r w:rsidR="009B5341" w:rsidRPr="007E6988">
        <w:rPr>
          <w:sz w:val="28"/>
          <w:szCs w:val="28"/>
        </w:rPr>
        <w:t>Iohannis</w:t>
      </w:r>
      <w:proofErr w:type="spellEnd"/>
      <w:r w:rsidR="00CF08EE" w:rsidRPr="007E6988">
        <w:rPr>
          <w:sz w:val="28"/>
          <w:szCs w:val="28"/>
        </w:rPr>
        <w:t>,</w:t>
      </w:r>
      <w:r w:rsidR="00A26755" w:rsidRPr="007E6988">
        <w:rPr>
          <w:sz w:val="28"/>
          <w:szCs w:val="28"/>
        </w:rPr>
        <w:t xml:space="preserve"> </w:t>
      </w:r>
      <w:r w:rsidR="0033662D">
        <w:rPr>
          <w:sz w:val="28"/>
          <w:szCs w:val="28"/>
        </w:rPr>
        <w:t xml:space="preserve">acesta inventând </w:t>
      </w:r>
      <w:r w:rsidR="00A26755" w:rsidRPr="007E6988">
        <w:rPr>
          <w:i/>
          <w:iCs/>
          <w:sz w:val="28"/>
          <w:szCs w:val="28"/>
        </w:rPr>
        <w:t>interferența rusească</w:t>
      </w:r>
      <w:r w:rsidR="005D4FD4">
        <w:rPr>
          <w:sz w:val="28"/>
          <w:szCs w:val="28"/>
        </w:rPr>
        <w:t xml:space="preserve"> în scopul anulării</w:t>
      </w:r>
      <w:r w:rsidR="00A26755" w:rsidRPr="007E6988">
        <w:rPr>
          <w:sz w:val="28"/>
          <w:szCs w:val="28"/>
        </w:rPr>
        <w:t xml:space="preserve"> alegerilor</w:t>
      </w:r>
      <w:r w:rsidR="004F0558" w:rsidRPr="007E6988">
        <w:rPr>
          <w:sz w:val="28"/>
          <w:szCs w:val="28"/>
        </w:rPr>
        <w:t xml:space="preserve">. </w:t>
      </w:r>
      <w:r w:rsidR="009B5341" w:rsidRPr="007E6988">
        <w:rPr>
          <w:sz w:val="28"/>
          <w:szCs w:val="28"/>
        </w:rPr>
        <w:t xml:space="preserve"> </w:t>
      </w:r>
      <w:r w:rsidR="00666750" w:rsidRPr="007E6988">
        <w:rPr>
          <w:sz w:val="28"/>
          <w:szCs w:val="28"/>
        </w:rPr>
        <w:t xml:space="preserve">  </w:t>
      </w:r>
    </w:p>
    <w:p w14:paraId="2166CB94" w14:textId="77777777" w:rsidR="00B66F8A" w:rsidRPr="007E6988" w:rsidRDefault="00B66F8A" w:rsidP="002A2A9F">
      <w:pPr>
        <w:pStyle w:val="Frspaiere"/>
        <w:ind w:firstLine="708"/>
        <w:jc w:val="both"/>
        <w:rPr>
          <w:sz w:val="28"/>
          <w:szCs w:val="28"/>
        </w:rPr>
      </w:pPr>
    </w:p>
    <w:p w14:paraId="5A30A657" w14:textId="3F35CF32" w:rsidR="002C0C19" w:rsidRPr="007E6988" w:rsidRDefault="00C03AB9" w:rsidP="002A2A9F">
      <w:pPr>
        <w:pStyle w:val="Frspaiere"/>
        <w:ind w:firstLine="708"/>
        <w:jc w:val="both"/>
        <w:rPr>
          <w:i/>
          <w:iCs/>
          <w:sz w:val="28"/>
          <w:szCs w:val="28"/>
        </w:rPr>
      </w:pPr>
      <w:r w:rsidRPr="007E6988">
        <w:rPr>
          <w:i/>
          <w:iCs/>
          <w:sz w:val="28"/>
          <w:szCs w:val="28"/>
        </w:rPr>
        <w:t>4</w:t>
      </w:r>
      <w:r w:rsidR="007B0ED9" w:rsidRPr="007E6988">
        <w:rPr>
          <w:i/>
          <w:iCs/>
          <w:sz w:val="28"/>
          <w:szCs w:val="28"/>
        </w:rPr>
        <w:t>.3.</w:t>
      </w:r>
      <w:r w:rsidR="00B921D6" w:rsidRPr="007E6988">
        <w:rPr>
          <w:i/>
          <w:iCs/>
          <w:sz w:val="28"/>
          <w:szCs w:val="28"/>
        </w:rPr>
        <w:t xml:space="preserve">. </w:t>
      </w:r>
      <w:r w:rsidR="00B618B9" w:rsidRPr="007E6988">
        <w:rPr>
          <w:i/>
          <w:iCs/>
          <w:sz w:val="28"/>
          <w:szCs w:val="28"/>
        </w:rPr>
        <w:t xml:space="preserve">Susținerea </w:t>
      </w:r>
      <w:r w:rsidR="00BE66B5" w:rsidRPr="007E6988">
        <w:rPr>
          <w:i/>
          <w:iCs/>
          <w:sz w:val="28"/>
          <w:szCs w:val="28"/>
        </w:rPr>
        <w:t>anulării alegerilor</w:t>
      </w:r>
      <w:r w:rsidR="00B618B9" w:rsidRPr="007E6988">
        <w:rPr>
          <w:i/>
          <w:iCs/>
          <w:sz w:val="28"/>
          <w:szCs w:val="28"/>
        </w:rPr>
        <w:t xml:space="preserve"> de</w:t>
      </w:r>
      <w:r w:rsidR="003E1B71" w:rsidRPr="007E6988">
        <w:rPr>
          <w:i/>
          <w:iCs/>
          <w:sz w:val="28"/>
          <w:szCs w:val="28"/>
        </w:rPr>
        <w:t xml:space="preserve"> </w:t>
      </w:r>
      <w:r w:rsidR="001728D3" w:rsidRPr="007E6988">
        <w:rPr>
          <w:i/>
          <w:iCs/>
          <w:sz w:val="28"/>
          <w:szCs w:val="28"/>
        </w:rPr>
        <w:t xml:space="preserve">către </w:t>
      </w:r>
      <w:r w:rsidR="00CD63B1" w:rsidRPr="007E6988">
        <w:rPr>
          <w:i/>
          <w:iCs/>
          <w:sz w:val="28"/>
          <w:szCs w:val="28"/>
        </w:rPr>
        <w:t>guvernel</w:t>
      </w:r>
      <w:r w:rsidR="00B618B9" w:rsidRPr="007E6988">
        <w:rPr>
          <w:i/>
          <w:iCs/>
          <w:sz w:val="28"/>
          <w:szCs w:val="28"/>
        </w:rPr>
        <w:t>e</w:t>
      </w:r>
      <w:r w:rsidR="00CD63B1" w:rsidRPr="007E6988">
        <w:rPr>
          <w:i/>
          <w:iCs/>
          <w:sz w:val="28"/>
          <w:szCs w:val="28"/>
        </w:rPr>
        <w:t xml:space="preserve"> </w:t>
      </w:r>
      <w:r w:rsidR="00EF6EA1" w:rsidRPr="007E6988">
        <w:rPr>
          <w:i/>
          <w:iCs/>
          <w:sz w:val="28"/>
          <w:szCs w:val="28"/>
        </w:rPr>
        <w:t xml:space="preserve">globaliste ale </w:t>
      </w:r>
      <w:r w:rsidR="00CD63B1" w:rsidRPr="007E6988">
        <w:rPr>
          <w:i/>
          <w:iCs/>
          <w:sz w:val="28"/>
          <w:szCs w:val="28"/>
        </w:rPr>
        <w:t>SUA,</w:t>
      </w:r>
      <w:r w:rsidR="006E0B7F" w:rsidRPr="007E6988">
        <w:rPr>
          <w:i/>
          <w:iCs/>
          <w:sz w:val="28"/>
          <w:szCs w:val="28"/>
        </w:rPr>
        <w:t xml:space="preserve"> Franț</w:t>
      </w:r>
      <w:r w:rsidR="00BE66B5" w:rsidRPr="007E6988">
        <w:rPr>
          <w:i/>
          <w:iCs/>
          <w:sz w:val="28"/>
          <w:szCs w:val="28"/>
        </w:rPr>
        <w:t>ei</w:t>
      </w:r>
      <w:r w:rsidR="006E0B7F" w:rsidRPr="007E6988">
        <w:rPr>
          <w:i/>
          <w:iCs/>
          <w:sz w:val="28"/>
          <w:szCs w:val="28"/>
        </w:rPr>
        <w:t xml:space="preserve"> și</w:t>
      </w:r>
      <w:r w:rsidR="00CD63B1" w:rsidRPr="007E6988">
        <w:rPr>
          <w:i/>
          <w:iCs/>
          <w:sz w:val="28"/>
          <w:szCs w:val="28"/>
        </w:rPr>
        <w:t xml:space="preserve"> UE</w:t>
      </w:r>
      <w:r w:rsidR="00042095" w:rsidRPr="007E6988">
        <w:rPr>
          <w:i/>
          <w:iCs/>
          <w:sz w:val="28"/>
          <w:szCs w:val="28"/>
        </w:rPr>
        <w:t>: susținerea narativ</w:t>
      </w:r>
      <w:r w:rsidR="00B17DC8" w:rsidRPr="007E6988">
        <w:rPr>
          <w:i/>
          <w:iCs/>
          <w:sz w:val="28"/>
          <w:szCs w:val="28"/>
        </w:rPr>
        <w:t>ului fals</w:t>
      </w:r>
      <w:r w:rsidR="00042095" w:rsidRPr="007E6988">
        <w:rPr>
          <w:i/>
          <w:iCs/>
          <w:sz w:val="28"/>
          <w:szCs w:val="28"/>
        </w:rPr>
        <w:t xml:space="preserve"> al interferenței Federației Ruse. </w:t>
      </w:r>
      <w:r w:rsidR="003E1B71" w:rsidRPr="007E6988">
        <w:rPr>
          <w:i/>
          <w:iCs/>
          <w:sz w:val="28"/>
          <w:szCs w:val="28"/>
        </w:rPr>
        <w:t xml:space="preserve"> </w:t>
      </w:r>
    </w:p>
    <w:p w14:paraId="674036A2" w14:textId="77777777" w:rsidR="00507002" w:rsidRPr="007E6988" w:rsidRDefault="00507002" w:rsidP="002A2A9F">
      <w:pPr>
        <w:pStyle w:val="Frspaiere"/>
        <w:ind w:firstLine="708"/>
        <w:jc w:val="both"/>
        <w:rPr>
          <w:sz w:val="28"/>
          <w:szCs w:val="28"/>
        </w:rPr>
      </w:pPr>
    </w:p>
    <w:p w14:paraId="74FB7A0B" w14:textId="2EE5B03C" w:rsidR="005C67F0" w:rsidRPr="007E6988" w:rsidRDefault="004D061B" w:rsidP="005C67F0">
      <w:pPr>
        <w:pStyle w:val="Frspaiere"/>
        <w:ind w:firstLine="708"/>
        <w:jc w:val="both"/>
        <w:rPr>
          <w:sz w:val="28"/>
          <w:szCs w:val="28"/>
        </w:rPr>
      </w:pPr>
      <w:r w:rsidRPr="007E6988">
        <w:rPr>
          <w:sz w:val="28"/>
          <w:szCs w:val="28"/>
        </w:rPr>
        <w:t xml:space="preserve">SUA </w:t>
      </w:r>
      <w:r w:rsidR="00CB0F3F" w:rsidRPr="007E6988">
        <w:rPr>
          <w:i/>
          <w:iCs/>
          <w:sz w:val="28"/>
          <w:szCs w:val="28"/>
        </w:rPr>
        <w:t xml:space="preserve">(administrația </w:t>
      </w:r>
      <w:proofErr w:type="spellStart"/>
      <w:r w:rsidR="00CB0F3F" w:rsidRPr="007E6988">
        <w:rPr>
          <w:i/>
          <w:iCs/>
          <w:sz w:val="28"/>
          <w:szCs w:val="28"/>
        </w:rPr>
        <w:t>Biden</w:t>
      </w:r>
      <w:proofErr w:type="spellEnd"/>
      <w:r w:rsidR="00CB0F3F" w:rsidRPr="007E6988">
        <w:rPr>
          <w:i/>
          <w:iCs/>
          <w:sz w:val="28"/>
          <w:szCs w:val="28"/>
        </w:rPr>
        <w:t xml:space="preserve">) </w:t>
      </w:r>
      <w:r w:rsidR="008C41CF" w:rsidRPr="007E6988">
        <w:rPr>
          <w:sz w:val="28"/>
          <w:szCs w:val="28"/>
        </w:rPr>
        <w:t>s-</w:t>
      </w:r>
      <w:r w:rsidRPr="007E6988">
        <w:rPr>
          <w:sz w:val="28"/>
          <w:szCs w:val="28"/>
        </w:rPr>
        <w:t>a</w:t>
      </w:r>
      <w:r w:rsidR="00830DC9" w:rsidRPr="007E6988">
        <w:rPr>
          <w:sz w:val="28"/>
          <w:szCs w:val="28"/>
        </w:rPr>
        <w:t>u</w:t>
      </w:r>
      <w:r w:rsidRPr="007E6988">
        <w:rPr>
          <w:sz w:val="28"/>
          <w:szCs w:val="28"/>
        </w:rPr>
        <w:t xml:space="preserve"> </w:t>
      </w:r>
      <w:r w:rsidR="008C41CF" w:rsidRPr="007E6988">
        <w:rPr>
          <w:sz w:val="28"/>
          <w:szCs w:val="28"/>
        </w:rPr>
        <w:t>pronunțat inițial în favoarea recunoașterii rezultatului alegerilor</w:t>
      </w:r>
      <w:r w:rsidR="009857C6" w:rsidRPr="007E6988">
        <w:rPr>
          <w:sz w:val="28"/>
          <w:szCs w:val="28"/>
        </w:rPr>
        <w:t xml:space="preserve"> din 24 noiembrie 2024, </w:t>
      </w:r>
      <w:r w:rsidR="008C41CF" w:rsidRPr="007E6988">
        <w:rPr>
          <w:sz w:val="28"/>
          <w:szCs w:val="28"/>
        </w:rPr>
        <w:t xml:space="preserve">prin vocea ambasadoarei </w:t>
      </w:r>
      <w:r w:rsidR="00B41B47">
        <w:rPr>
          <w:sz w:val="28"/>
          <w:szCs w:val="28"/>
        </w:rPr>
        <w:t xml:space="preserve">SUA </w:t>
      </w:r>
      <w:r w:rsidR="008C41CF" w:rsidRPr="007E6988">
        <w:rPr>
          <w:sz w:val="28"/>
          <w:szCs w:val="28"/>
        </w:rPr>
        <w:t xml:space="preserve">la București, </w:t>
      </w:r>
      <w:proofErr w:type="spellStart"/>
      <w:r w:rsidR="008C41CF" w:rsidRPr="007E6988">
        <w:rPr>
          <w:sz w:val="28"/>
          <w:szCs w:val="28"/>
        </w:rPr>
        <w:t>Kathleen</w:t>
      </w:r>
      <w:proofErr w:type="spellEnd"/>
      <w:r w:rsidR="008C41CF" w:rsidRPr="007E6988">
        <w:rPr>
          <w:sz w:val="28"/>
          <w:szCs w:val="28"/>
        </w:rPr>
        <w:t xml:space="preserve"> </w:t>
      </w:r>
      <w:proofErr w:type="spellStart"/>
      <w:r w:rsidR="008C41CF" w:rsidRPr="007E6988">
        <w:rPr>
          <w:sz w:val="28"/>
          <w:szCs w:val="28"/>
        </w:rPr>
        <w:t>Kavalek</w:t>
      </w:r>
      <w:proofErr w:type="spellEnd"/>
      <w:r w:rsidR="00040C6D" w:rsidRPr="007E6988">
        <w:rPr>
          <w:sz w:val="28"/>
          <w:szCs w:val="28"/>
        </w:rPr>
        <w:t xml:space="preserve">, fiind constatată corectitudinea </w:t>
      </w:r>
      <w:r w:rsidR="00705CCB" w:rsidRPr="007E6988">
        <w:rPr>
          <w:sz w:val="28"/>
          <w:szCs w:val="28"/>
        </w:rPr>
        <w:t>procesului electoral</w:t>
      </w:r>
      <w:r w:rsidR="00CB0F3F" w:rsidRPr="007E6988">
        <w:rPr>
          <w:sz w:val="28"/>
          <w:szCs w:val="28"/>
        </w:rPr>
        <w:t>.</w:t>
      </w:r>
      <w:r w:rsidR="005C67F0" w:rsidRPr="007E6988">
        <w:rPr>
          <w:sz w:val="28"/>
          <w:szCs w:val="28"/>
        </w:rPr>
        <w:t xml:space="preserve">  </w:t>
      </w:r>
    </w:p>
    <w:p w14:paraId="126FBADC" w14:textId="7A1202F9" w:rsidR="00064181" w:rsidRPr="007E6988" w:rsidRDefault="00AC0D71" w:rsidP="00B25D8A">
      <w:pPr>
        <w:pStyle w:val="Frspaiere"/>
        <w:ind w:firstLine="708"/>
        <w:jc w:val="both"/>
        <w:rPr>
          <w:sz w:val="28"/>
          <w:szCs w:val="28"/>
        </w:rPr>
      </w:pPr>
      <w:r w:rsidRPr="007E6988">
        <w:rPr>
          <w:sz w:val="28"/>
          <w:szCs w:val="28"/>
        </w:rPr>
        <w:t>Astfel</w:t>
      </w:r>
      <w:r w:rsidR="00030F68" w:rsidRPr="007E6988">
        <w:rPr>
          <w:sz w:val="28"/>
          <w:szCs w:val="28"/>
        </w:rPr>
        <w:t>,</w:t>
      </w:r>
      <w:r w:rsidRPr="007E6988">
        <w:rPr>
          <w:sz w:val="28"/>
          <w:szCs w:val="28"/>
        </w:rPr>
        <w:t xml:space="preserve"> cu o zi înainte de ședința CSAT</w:t>
      </w:r>
      <w:r w:rsidR="00E374B9" w:rsidRPr="007E6988">
        <w:rPr>
          <w:sz w:val="28"/>
          <w:szCs w:val="28"/>
        </w:rPr>
        <w:t xml:space="preserve"> convocată de </w:t>
      </w:r>
      <w:r w:rsidR="009857C6" w:rsidRPr="007E6988">
        <w:rPr>
          <w:sz w:val="28"/>
          <w:szCs w:val="28"/>
        </w:rPr>
        <w:t>Președintele</w:t>
      </w:r>
      <w:r w:rsidR="00E374B9" w:rsidRPr="007E6988">
        <w:rPr>
          <w:sz w:val="28"/>
          <w:szCs w:val="28"/>
        </w:rPr>
        <w:t xml:space="preserve"> </w:t>
      </w:r>
      <w:proofErr w:type="spellStart"/>
      <w:r w:rsidR="00E374B9" w:rsidRPr="007E6988">
        <w:rPr>
          <w:sz w:val="28"/>
          <w:szCs w:val="28"/>
        </w:rPr>
        <w:t>Iohannis</w:t>
      </w:r>
      <w:proofErr w:type="spellEnd"/>
      <w:r w:rsidR="00030F68" w:rsidRPr="007E6988">
        <w:rPr>
          <w:sz w:val="28"/>
          <w:szCs w:val="28"/>
        </w:rPr>
        <w:t xml:space="preserve"> la 28 noiembrie</w:t>
      </w:r>
      <w:r w:rsidRPr="007E6988">
        <w:rPr>
          <w:sz w:val="28"/>
          <w:szCs w:val="28"/>
        </w:rPr>
        <w:t xml:space="preserve">, </w:t>
      </w:r>
      <w:proofErr w:type="spellStart"/>
      <w:r w:rsidRPr="007E6988">
        <w:rPr>
          <w:sz w:val="28"/>
          <w:szCs w:val="28"/>
        </w:rPr>
        <w:t>Kavale</w:t>
      </w:r>
      <w:r w:rsidR="00810285" w:rsidRPr="007E6988">
        <w:rPr>
          <w:sz w:val="28"/>
          <w:szCs w:val="28"/>
        </w:rPr>
        <w:t>k</w:t>
      </w:r>
      <w:proofErr w:type="spellEnd"/>
      <w:r w:rsidRPr="007E6988">
        <w:rPr>
          <w:sz w:val="28"/>
          <w:szCs w:val="28"/>
        </w:rPr>
        <w:t xml:space="preserve"> a declarat:</w:t>
      </w:r>
      <w:r w:rsidRPr="007E6988">
        <w:rPr>
          <w:i/>
          <w:iCs/>
          <w:sz w:val="28"/>
          <w:szCs w:val="28"/>
        </w:rPr>
        <w:t xml:space="preserve"> ”În primul tur al alegerilor prezidențiale, este clar că mulți români au votat pentru schimbare. Puțini au prezis rezultatul, dar oamenii care votează pentru schimbare nu sunt un lucru neobișnuit. Aceasta este esența democrației. S-a mai întâmplat, în trecut, în ambele țări.”</w:t>
      </w:r>
      <w:r w:rsidR="00030F68" w:rsidRPr="007E6988">
        <w:rPr>
          <w:i/>
          <w:iCs/>
          <w:sz w:val="28"/>
          <w:szCs w:val="28"/>
        </w:rPr>
        <w:t xml:space="preserve"> (</w:t>
      </w:r>
      <w:r w:rsidR="007342BC" w:rsidRPr="007E6988">
        <w:rPr>
          <w:i/>
          <w:iCs/>
          <w:sz w:val="28"/>
          <w:szCs w:val="28"/>
        </w:rPr>
        <w:t>A</w:t>
      </w:r>
      <w:r w:rsidR="00030F68" w:rsidRPr="007E6988">
        <w:rPr>
          <w:i/>
          <w:iCs/>
          <w:sz w:val="28"/>
          <w:szCs w:val="28"/>
        </w:rPr>
        <w:t>mbasada SUA, 27 noiembrie).</w:t>
      </w:r>
      <w:r w:rsidRPr="007E6988">
        <w:rPr>
          <w:sz w:val="28"/>
          <w:szCs w:val="28"/>
        </w:rPr>
        <w:t xml:space="preserve"> Aceeași poziție</w:t>
      </w:r>
      <w:r w:rsidR="00030F68" w:rsidRPr="007E6988">
        <w:rPr>
          <w:sz w:val="28"/>
          <w:szCs w:val="28"/>
        </w:rPr>
        <w:t>, de acceptare a rezultatului alegerilor,</w:t>
      </w:r>
      <w:r w:rsidRPr="007E6988">
        <w:rPr>
          <w:sz w:val="28"/>
          <w:szCs w:val="28"/>
        </w:rPr>
        <w:t xml:space="preserve"> și-a păstrat-o </w:t>
      </w:r>
      <w:proofErr w:type="spellStart"/>
      <w:r w:rsidRPr="007E6988">
        <w:rPr>
          <w:sz w:val="28"/>
          <w:szCs w:val="28"/>
        </w:rPr>
        <w:t>Kavale</w:t>
      </w:r>
      <w:r w:rsidR="00810285" w:rsidRPr="007E6988">
        <w:rPr>
          <w:sz w:val="28"/>
          <w:szCs w:val="28"/>
        </w:rPr>
        <w:t>k</w:t>
      </w:r>
      <w:proofErr w:type="spellEnd"/>
      <w:r w:rsidRPr="007E6988">
        <w:rPr>
          <w:sz w:val="28"/>
          <w:szCs w:val="28"/>
        </w:rPr>
        <w:t xml:space="preserve"> și în declarația din 30 noiembrie</w:t>
      </w:r>
      <w:r w:rsidR="009857C6" w:rsidRPr="007E6988">
        <w:rPr>
          <w:sz w:val="28"/>
          <w:szCs w:val="28"/>
        </w:rPr>
        <w:t xml:space="preserve"> 2024</w:t>
      </w:r>
      <w:r w:rsidRPr="007E6988">
        <w:rPr>
          <w:sz w:val="28"/>
          <w:szCs w:val="28"/>
        </w:rPr>
        <w:t xml:space="preserve">, după ședința CSAT: </w:t>
      </w:r>
      <w:r w:rsidRPr="007E6988">
        <w:rPr>
          <w:i/>
          <w:iCs/>
          <w:sz w:val="28"/>
          <w:szCs w:val="28"/>
        </w:rPr>
        <w:t xml:space="preserve">”Nicio decizie luată în această perioadă nu ar trebui să limiteze dreptul românilor de a vota liber sau să pună </w:t>
      </w:r>
      <w:r w:rsidR="00064181" w:rsidRPr="007E6988">
        <w:rPr>
          <w:i/>
          <w:iCs/>
          <w:sz w:val="28"/>
          <w:szCs w:val="28"/>
        </w:rPr>
        <w:t xml:space="preserve">în pericol credibilitatea procesului electoral.” </w:t>
      </w:r>
    </w:p>
    <w:p w14:paraId="3296DB5E" w14:textId="7C608766" w:rsidR="00064181" w:rsidRPr="007E6988" w:rsidRDefault="005004BA" w:rsidP="00B25D8A">
      <w:pPr>
        <w:pStyle w:val="Frspaiere"/>
        <w:ind w:firstLine="708"/>
        <w:jc w:val="both"/>
        <w:rPr>
          <w:sz w:val="28"/>
          <w:szCs w:val="28"/>
        </w:rPr>
      </w:pPr>
      <w:r w:rsidRPr="007E6988">
        <w:rPr>
          <w:sz w:val="28"/>
          <w:szCs w:val="28"/>
        </w:rPr>
        <w:t>La data de 2 decembrie</w:t>
      </w:r>
      <w:r w:rsidR="0040053F" w:rsidRPr="007E6988">
        <w:rPr>
          <w:sz w:val="28"/>
          <w:szCs w:val="28"/>
        </w:rPr>
        <w:t xml:space="preserve"> 2024</w:t>
      </w:r>
      <w:r w:rsidRPr="007E6988">
        <w:rPr>
          <w:sz w:val="28"/>
          <w:szCs w:val="28"/>
        </w:rPr>
        <w:t xml:space="preserve"> </w:t>
      </w:r>
      <w:r w:rsidR="000D0276" w:rsidRPr="007E6988">
        <w:rPr>
          <w:sz w:val="28"/>
          <w:szCs w:val="28"/>
        </w:rPr>
        <w:t xml:space="preserve">Curtea Constituțională </w:t>
      </w:r>
      <w:r w:rsidR="00002819" w:rsidRPr="007E6988">
        <w:rPr>
          <w:sz w:val="28"/>
          <w:szCs w:val="28"/>
        </w:rPr>
        <w:t>valida</w:t>
      </w:r>
      <w:r w:rsidR="00BA2A4A" w:rsidRPr="007E6988">
        <w:rPr>
          <w:sz w:val="28"/>
          <w:szCs w:val="28"/>
        </w:rPr>
        <w:t xml:space="preserve"> </w:t>
      </w:r>
      <w:r w:rsidR="0040053F" w:rsidRPr="007E6988">
        <w:rPr>
          <w:sz w:val="28"/>
          <w:szCs w:val="28"/>
        </w:rPr>
        <w:t xml:space="preserve">alegerile din 24 noiembrie 2024  </w:t>
      </w:r>
      <w:r w:rsidR="00BA2A4A" w:rsidRPr="007E6988">
        <w:rPr>
          <w:sz w:val="28"/>
          <w:szCs w:val="28"/>
        </w:rPr>
        <w:t>prin Hotărârea nr. 31,</w:t>
      </w:r>
      <w:r w:rsidR="00CB0F3F" w:rsidRPr="007E6988">
        <w:rPr>
          <w:sz w:val="28"/>
          <w:szCs w:val="28"/>
        </w:rPr>
        <w:t xml:space="preserve"> în consens cu declarațiile lui </w:t>
      </w:r>
      <w:proofErr w:type="spellStart"/>
      <w:r w:rsidR="00CB0F3F" w:rsidRPr="007E6988">
        <w:rPr>
          <w:sz w:val="28"/>
          <w:szCs w:val="28"/>
        </w:rPr>
        <w:t>Kavalek</w:t>
      </w:r>
      <w:proofErr w:type="spellEnd"/>
      <w:r w:rsidR="00216E98">
        <w:rPr>
          <w:sz w:val="28"/>
          <w:szCs w:val="28"/>
        </w:rPr>
        <w:t xml:space="preserve">, </w:t>
      </w:r>
      <w:r w:rsidR="00D57A71">
        <w:rPr>
          <w:sz w:val="28"/>
          <w:szCs w:val="28"/>
        </w:rPr>
        <w:t xml:space="preserve">fiind organizat turul 2 al alegerilor </w:t>
      </w:r>
      <w:r w:rsidR="005D0C45">
        <w:rPr>
          <w:sz w:val="28"/>
          <w:szCs w:val="28"/>
        </w:rPr>
        <w:t>pentru</w:t>
      </w:r>
      <w:r w:rsidR="00D57A71">
        <w:rPr>
          <w:sz w:val="28"/>
          <w:szCs w:val="28"/>
        </w:rPr>
        <w:t xml:space="preserve"> data de 8 decembrie</w:t>
      </w:r>
      <w:r w:rsidR="00216E98">
        <w:rPr>
          <w:sz w:val="28"/>
          <w:szCs w:val="28"/>
        </w:rPr>
        <w:t xml:space="preserve">. </w:t>
      </w:r>
      <w:r w:rsidR="00381BA9" w:rsidRPr="007E6988">
        <w:rPr>
          <w:sz w:val="28"/>
          <w:szCs w:val="28"/>
        </w:rPr>
        <w:t xml:space="preserve"> </w:t>
      </w:r>
      <w:r w:rsidR="00E374B9" w:rsidRPr="007E6988">
        <w:rPr>
          <w:sz w:val="28"/>
          <w:szCs w:val="28"/>
        </w:rPr>
        <w:t xml:space="preserve"> </w:t>
      </w:r>
      <w:r w:rsidR="00064181" w:rsidRPr="007E6988">
        <w:rPr>
          <w:sz w:val="28"/>
          <w:szCs w:val="28"/>
        </w:rPr>
        <w:t xml:space="preserve"> </w:t>
      </w:r>
    </w:p>
    <w:p w14:paraId="1B9F05F3" w14:textId="1E374D4B" w:rsidR="00FF79D1" w:rsidRPr="007E6988" w:rsidRDefault="00513D3E" w:rsidP="009B6142">
      <w:pPr>
        <w:pStyle w:val="Frspaiere"/>
        <w:ind w:firstLine="708"/>
        <w:jc w:val="both"/>
        <w:rPr>
          <w:sz w:val="28"/>
          <w:szCs w:val="28"/>
        </w:rPr>
      </w:pPr>
      <w:r w:rsidRPr="007E6988">
        <w:rPr>
          <w:sz w:val="28"/>
          <w:szCs w:val="28"/>
        </w:rPr>
        <w:t xml:space="preserve">La </w:t>
      </w:r>
      <w:r w:rsidR="00DB08DD" w:rsidRPr="007E6988">
        <w:rPr>
          <w:sz w:val="28"/>
          <w:szCs w:val="28"/>
        </w:rPr>
        <w:t xml:space="preserve">data de </w:t>
      </w:r>
      <w:r w:rsidRPr="007E6988">
        <w:rPr>
          <w:sz w:val="28"/>
          <w:szCs w:val="28"/>
        </w:rPr>
        <w:t>4 decembrie</w:t>
      </w:r>
      <w:r w:rsidR="00BA2A4A" w:rsidRPr="007E6988">
        <w:rPr>
          <w:sz w:val="28"/>
          <w:szCs w:val="28"/>
        </w:rPr>
        <w:t xml:space="preserve"> 2024</w:t>
      </w:r>
      <w:r w:rsidR="00794CB2" w:rsidRPr="007E6988">
        <w:rPr>
          <w:sz w:val="28"/>
          <w:szCs w:val="28"/>
        </w:rPr>
        <w:t xml:space="preserve">, însă, </w:t>
      </w:r>
      <w:r w:rsidR="00EF7079" w:rsidRPr="007E6988">
        <w:rPr>
          <w:sz w:val="28"/>
          <w:szCs w:val="28"/>
        </w:rPr>
        <w:t>purtătorul de cuvânt al Departamentului de stat, Matthew Miller, a schimbat tonul</w:t>
      </w:r>
      <w:r w:rsidR="00D013E0" w:rsidRPr="007E6988">
        <w:rPr>
          <w:sz w:val="28"/>
          <w:szCs w:val="28"/>
        </w:rPr>
        <w:t xml:space="preserve">: </w:t>
      </w:r>
      <w:r w:rsidR="00913F25" w:rsidRPr="007E6988">
        <w:rPr>
          <w:i/>
          <w:iCs/>
          <w:sz w:val="28"/>
          <w:szCs w:val="28"/>
        </w:rPr>
        <w:t xml:space="preserve">”Suntem îngrijorați </w:t>
      </w:r>
      <w:r w:rsidR="00913F25" w:rsidRPr="007E6988">
        <w:rPr>
          <w:i/>
          <w:iCs/>
          <w:sz w:val="28"/>
          <w:szCs w:val="28"/>
          <w:u w:val="single"/>
        </w:rPr>
        <w:t>de raportul CSA</w:t>
      </w:r>
      <w:r w:rsidR="00794CB2" w:rsidRPr="007E6988">
        <w:rPr>
          <w:i/>
          <w:iCs/>
          <w:sz w:val="28"/>
          <w:szCs w:val="28"/>
          <w:u w:val="single"/>
        </w:rPr>
        <w:t>T</w:t>
      </w:r>
      <w:r w:rsidR="00913F25" w:rsidRPr="007E6988">
        <w:rPr>
          <w:i/>
          <w:iCs/>
          <w:sz w:val="28"/>
          <w:szCs w:val="28"/>
        </w:rPr>
        <w:t xml:space="preserve"> privind implicarea Rusiei în activități cibernetice maligne menite să influențeze integritatea procesului electoral românesc. Datele menționate în raport ar trebui să fie investigate pe deplin</w:t>
      </w:r>
      <w:r w:rsidR="00884BFB" w:rsidRPr="007E6988">
        <w:rPr>
          <w:i/>
          <w:iCs/>
          <w:sz w:val="28"/>
          <w:szCs w:val="28"/>
        </w:rPr>
        <w:t xml:space="preserve"> pentru a asigura integritatea procesului electoral din România.”</w:t>
      </w:r>
      <w:r w:rsidR="009B6142" w:rsidRPr="007E6988">
        <w:rPr>
          <w:sz w:val="28"/>
          <w:szCs w:val="28"/>
        </w:rPr>
        <w:t xml:space="preserve"> </w:t>
      </w:r>
      <w:r w:rsidR="008076FD" w:rsidRPr="007E6988">
        <w:rPr>
          <w:sz w:val="28"/>
          <w:szCs w:val="28"/>
        </w:rPr>
        <w:t xml:space="preserve">Miller </w:t>
      </w:r>
      <w:r w:rsidR="00CE19D9" w:rsidRPr="007E6988">
        <w:rPr>
          <w:sz w:val="28"/>
          <w:szCs w:val="28"/>
        </w:rPr>
        <w:t xml:space="preserve">a deformat Comunicatul CSAT, </w:t>
      </w:r>
      <w:r w:rsidR="008F4111" w:rsidRPr="007E6988">
        <w:rPr>
          <w:sz w:val="28"/>
          <w:szCs w:val="28"/>
        </w:rPr>
        <w:t>care n-a formulat</w:t>
      </w:r>
      <w:r w:rsidR="00F1210A" w:rsidRPr="007E6988">
        <w:rPr>
          <w:sz w:val="28"/>
          <w:szCs w:val="28"/>
        </w:rPr>
        <w:t xml:space="preserve"> </w:t>
      </w:r>
      <w:r w:rsidR="00B52982" w:rsidRPr="007E6988">
        <w:rPr>
          <w:sz w:val="28"/>
          <w:szCs w:val="28"/>
        </w:rPr>
        <w:t>acuzația</w:t>
      </w:r>
      <w:r w:rsidR="00BA2A4A" w:rsidRPr="007E6988">
        <w:rPr>
          <w:sz w:val="28"/>
          <w:szCs w:val="28"/>
        </w:rPr>
        <w:t xml:space="preserve"> directă</w:t>
      </w:r>
      <w:r w:rsidR="008F4111" w:rsidRPr="007E6988">
        <w:rPr>
          <w:sz w:val="28"/>
          <w:szCs w:val="28"/>
        </w:rPr>
        <w:t xml:space="preserve"> de interferență</w:t>
      </w:r>
      <w:r w:rsidR="00BA2A4A" w:rsidRPr="007E6988">
        <w:rPr>
          <w:sz w:val="28"/>
          <w:szCs w:val="28"/>
        </w:rPr>
        <w:t xml:space="preserve"> în alegeri</w:t>
      </w:r>
      <w:r w:rsidR="008F4111" w:rsidRPr="007E6988">
        <w:rPr>
          <w:sz w:val="28"/>
          <w:szCs w:val="28"/>
        </w:rPr>
        <w:t xml:space="preserve"> a Federației Ruse</w:t>
      </w:r>
      <w:r w:rsidR="003C6401" w:rsidRPr="007E6988">
        <w:rPr>
          <w:sz w:val="28"/>
          <w:szCs w:val="28"/>
        </w:rPr>
        <w:t>,</w:t>
      </w:r>
      <w:r w:rsidR="00EA038E" w:rsidRPr="007E6988">
        <w:rPr>
          <w:sz w:val="28"/>
          <w:szCs w:val="28"/>
        </w:rPr>
        <w:t xml:space="preserve"> </w:t>
      </w:r>
      <w:r w:rsidR="00EF6EA1" w:rsidRPr="007E6988">
        <w:rPr>
          <w:sz w:val="28"/>
          <w:szCs w:val="28"/>
        </w:rPr>
        <w:t>extrapolând contextul internațional de securitate la procesul alegerilor</w:t>
      </w:r>
      <w:r w:rsidR="00CE19D9" w:rsidRPr="007E6988">
        <w:rPr>
          <w:sz w:val="28"/>
          <w:szCs w:val="28"/>
        </w:rPr>
        <w:t xml:space="preserve">: </w:t>
      </w:r>
      <w:r w:rsidR="00CE19D9" w:rsidRPr="007E6988">
        <w:rPr>
          <w:i/>
          <w:iCs/>
          <w:sz w:val="28"/>
          <w:szCs w:val="28"/>
        </w:rPr>
        <w:t xml:space="preserve">”De asemenea, a fost confirmat faptul că, în actualul context de securitate, România, alături de alte state de pe Flancul Estic al NATO, a devenit o prioritate pentru acțiunile ostile ale unor actori </w:t>
      </w:r>
      <w:r w:rsidR="00824293" w:rsidRPr="007E6988">
        <w:rPr>
          <w:i/>
          <w:iCs/>
          <w:sz w:val="28"/>
          <w:szCs w:val="28"/>
        </w:rPr>
        <w:t>statali și non-statali, în special Federația Rusă, existând din parte</w:t>
      </w:r>
      <w:r w:rsidR="005D0C45">
        <w:rPr>
          <w:i/>
          <w:iCs/>
          <w:sz w:val="28"/>
          <w:szCs w:val="28"/>
        </w:rPr>
        <w:t>a</w:t>
      </w:r>
      <w:r w:rsidR="00824293" w:rsidRPr="007E6988">
        <w:rPr>
          <w:i/>
          <w:iCs/>
          <w:sz w:val="28"/>
          <w:szCs w:val="28"/>
        </w:rPr>
        <w:t xml:space="preserve"> acesteia un interes în creștere pentru a influența agenda publică în societatea românească și coeziunea socială.” (</w:t>
      </w:r>
      <w:r w:rsidR="009B6142" w:rsidRPr="007E6988">
        <w:rPr>
          <w:i/>
          <w:iCs/>
          <w:sz w:val="28"/>
          <w:szCs w:val="28"/>
        </w:rPr>
        <w:t xml:space="preserve">Comunicat </w:t>
      </w:r>
      <w:r w:rsidR="00824293" w:rsidRPr="007E6988">
        <w:rPr>
          <w:i/>
          <w:iCs/>
          <w:sz w:val="28"/>
          <w:szCs w:val="28"/>
        </w:rPr>
        <w:t>CSAT, 28 noiembrie).</w:t>
      </w:r>
      <w:r w:rsidR="00E26FB7" w:rsidRPr="007E6988">
        <w:rPr>
          <w:sz w:val="28"/>
          <w:szCs w:val="28"/>
        </w:rPr>
        <w:t xml:space="preserve"> </w:t>
      </w:r>
      <w:r w:rsidR="003A107F" w:rsidRPr="007E6988">
        <w:rPr>
          <w:sz w:val="28"/>
          <w:szCs w:val="28"/>
        </w:rPr>
        <w:t xml:space="preserve">Comparând cele două comunicate, </w:t>
      </w:r>
      <w:r w:rsidR="00685B47" w:rsidRPr="007E6988">
        <w:rPr>
          <w:sz w:val="28"/>
          <w:szCs w:val="28"/>
        </w:rPr>
        <w:t>se observă</w:t>
      </w:r>
      <w:r w:rsidR="003A107F" w:rsidRPr="007E6988">
        <w:rPr>
          <w:sz w:val="28"/>
          <w:szCs w:val="28"/>
        </w:rPr>
        <w:t xml:space="preserve"> că</w:t>
      </w:r>
      <w:r w:rsidR="001728D3" w:rsidRPr="007E6988">
        <w:rPr>
          <w:sz w:val="28"/>
          <w:szCs w:val="28"/>
        </w:rPr>
        <w:t xml:space="preserve"> Miller</w:t>
      </w:r>
      <w:r w:rsidR="003A107F" w:rsidRPr="007E6988">
        <w:rPr>
          <w:sz w:val="28"/>
          <w:szCs w:val="28"/>
        </w:rPr>
        <w:t xml:space="preserve"> a dat un sens</w:t>
      </w:r>
      <w:r w:rsidR="00A51B66" w:rsidRPr="007E6988">
        <w:rPr>
          <w:sz w:val="28"/>
          <w:szCs w:val="28"/>
        </w:rPr>
        <w:t xml:space="preserve"> agravant</w:t>
      </w:r>
      <w:r w:rsidR="003A107F" w:rsidRPr="007E6988">
        <w:rPr>
          <w:sz w:val="28"/>
          <w:szCs w:val="28"/>
        </w:rPr>
        <w:t xml:space="preserve"> comunicatului CSAT. </w:t>
      </w:r>
    </w:p>
    <w:p w14:paraId="3AC37C34" w14:textId="2AF73953" w:rsidR="008076FD" w:rsidRPr="007E6988" w:rsidRDefault="00FF79D1" w:rsidP="00E374B9">
      <w:pPr>
        <w:pStyle w:val="Frspaiere"/>
        <w:ind w:firstLine="708"/>
        <w:jc w:val="both"/>
        <w:rPr>
          <w:sz w:val="28"/>
          <w:szCs w:val="28"/>
        </w:rPr>
      </w:pPr>
      <w:r w:rsidRPr="007E6988">
        <w:rPr>
          <w:sz w:val="28"/>
          <w:szCs w:val="28"/>
        </w:rPr>
        <w:lastRenderedPageBreak/>
        <w:t>Ca o coincidență,</w:t>
      </w:r>
      <w:r w:rsidR="004E31FA" w:rsidRPr="007E6988">
        <w:rPr>
          <w:sz w:val="28"/>
          <w:szCs w:val="28"/>
        </w:rPr>
        <w:t xml:space="preserve"> tot la 4 decembrie 2024,</w:t>
      </w:r>
      <w:r w:rsidRPr="007E6988">
        <w:rPr>
          <w:sz w:val="28"/>
          <w:szCs w:val="28"/>
        </w:rPr>
        <w:t xml:space="preserve"> când Miller vorbea la Washington,</w:t>
      </w:r>
      <w:r w:rsidR="00AA28A7" w:rsidRPr="007E6988">
        <w:rPr>
          <w:sz w:val="28"/>
          <w:szCs w:val="28"/>
        </w:rPr>
        <w:t xml:space="preserve"> </w:t>
      </w:r>
      <w:proofErr w:type="spellStart"/>
      <w:r w:rsidRPr="007E6988">
        <w:rPr>
          <w:sz w:val="28"/>
          <w:szCs w:val="28"/>
        </w:rPr>
        <w:t>Iohannis</w:t>
      </w:r>
      <w:proofErr w:type="spellEnd"/>
      <w:r w:rsidRPr="007E6988">
        <w:rPr>
          <w:sz w:val="28"/>
          <w:szCs w:val="28"/>
        </w:rPr>
        <w:t xml:space="preserve"> </w:t>
      </w:r>
      <w:r w:rsidR="00B479B6" w:rsidRPr="007E6988">
        <w:rPr>
          <w:sz w:val="28"/>
          <w:szCs w:val="28"/>
        </w:rPr>
        <w:t>publica</w:t>
      </w:r>
      <w:r w:rsidRPr="007E6988">
        <w:rPr>
          <w:sz w:val="28"/>
          <w:szCs w:val="28"/>
        </w:rPr>
        <w:t xml:space="preserve"> Note</w:t>
      </w:r>
      <w:r w:rsidR="00AA28A7" w:rsidRPr="007E6988">
        <w:rPr>
          <w:sz w:val="28"/>
          <w:szCs w:val="28"/>
        </w:rPr>
        <w:t>le</w:t>
      </w:r>
      <w:r w:rsidRPr="007E6988">
        <w:rPr>
          <w:sz w:val="28"/>
          <w:szCs w:val="28"/>
        </w:rPr>
        <w:t xml:space="preserve"> informative ale serviciilor</w:t>
      </w:r>
      <w:r w:rsidR="00AA013A" w:rsidRPr="007E6988">
        <w:rPr>
          <w:sz w:val="28"/>
          <w:szCs w:val="28"/>
        </w:rPr>
        <w:t xml:space="preserve"> secrete</w:t>
      </w:r>
      <w:r w:rsidRPr="007E6988">
        <w:rPr>
          <w:sz w:val="28"/>
          <w:szCs w:val="28"/>
        </w:rPr>
        <w:t xml:space="preserve"> prezentate în </w:t>
      </w:r>
      <w:r w:rsidR="00DF1BD9" w:rsidRPr="007E6988">
        <w:rPr>
          <w:sz w:val="28"/>
          <w:szCs w:val="28"/>
        </w:rPr>
        <w:t xml:space="preserve">ședința </w:t>
      </w:r>
      <w:r w:rsidRPr="007E6988">
        <w:rPr>
          <w:sz w:val="28"/>
          <w:szCs w:val="28"/>
        </w:rPr>
        <w:t>CSAT din 28 noiembrie</w:t>
      </w:r>
      <w:r w:rsidR="00A47290" w:rsidRPr="007E6988">
        <w:rPr>
          <w:sz w:val="28"/>
          <w:szCs w:val="28"/>
        </w:rPr>
        <w:t xml:space="preserve"> </w:t>
      </w:r>
      <w:r w:rsidR="00AA013A" w:rsidRPr="007E6988">
        <w:rPr>
          <w:sz w:val="28"/>
          <w:szCs w:val="28"/>
        </w:rPr>
        <w:t>2024</w:t>
      </w:r>
      <w:r w:rsidR="000D0276" w:rsidRPr="007E6988">
        <w:rPr>
          <w:sz w:val="28"/>
          <w:szCs w:val="28"/>
        </w:rPr>
        <w:t xml:space="preserve">. </w:t>
      </w:r>
      <w:r w:rsidRPr="007E6988">
        <w:rPr>
          <w:sz w:val="28"/>
          <w:szCs w:val="28"/>
        </w:rPr>
        <w:t xml:space="preserve">  </w:t>
      </w:r>
      <w:r w:rsidR="00824293" w:rsidRPr="007E6988">
        <w:rPr>
          <w:i/>
          <w:iCs/>
          <w:sz w:val="28"/>
          <w:szCs w:val="28"/>
        </w:rPr>
        <w:t xml:space="preserve"> </w:t>
      </w:r>
      <w:r w:rsidR="00CE19D9" w:rsidRPr="007E6988">
        <w:rPr>
          <w:i/>
          <w:iCs/>
          <w:sz w:val="28"/>
          <w:szCs w:val="28"/>
        </w:rPr>
        <w:t xml:space="preserve"> </w:t>
      </w:r>
      <w:r w:rsidR="00794CB2" w:rsidRPr="007E6988">
        <w:rPr>
          <w:sz w:val="28"/>
          <w:szCs w:val="28"/>
        </w:rPr>
        <w:t xml:space="preserve"> </w:t>
      </w:r>
    </w:p>
    <w:p w14:paraId="553A44D8" w14:textId="53A89ED8" w:rsidR="00942BBB" w:rsidRPr="007E6988" w:rsidRDefault="007B45D3" w:rsidP="00942BBB">
      <w:pPr>
        <w:pStyle w:val="Frspaiere"/>
        <w:ind w:firstLine="708"/>
        <w:jc w:val="both"/>
        <w:rPr>
          <w:sz w:val="28"/>
          <w:szCs w:val="28"/>
        </w:rPr>
      </w:pPr>
      <w:r w:rsidRPr="007E6988">
        <w:rPr>
          <w:sz w:val="28"/>
          <w:szCs w:val="28"/>
        </w:rPr>
        <w:t>A doua zi</w:t>
      </w:r>
      <w:r w:rsidR="00FF79D1" w:rsidRPr="007E6988">
        <w:rPr>
          <w:sz w:val="28"/>
          <w:szCs w:val="28"/>
        </w:rPr>
        <w:t>, la 5 decembrie</w:t>
      </w:r>
      <w:r w:rsidR="00685B47" w:rsidRPr="007E6988">
        <w:rPr>
          <w:sz w:val="28"/>
          <w:szCs w:val="28"/>
        </w:rPr>
        <w:t xml:space="preserve"> 2024</w:t>
      </w:r>
      <w:r w:rsidRPr="007E6988">
        <w:rPr>
          <w:sz w:val="28"/>
          <w:szCs w:val="28"/>
        </w:rPr>
        <w:t xml:space="preserve">, Secretarul de stat </w:t>
      </w:r>
      <w:r w:rsidR="003A107F" w:rsidRPr="007E6988">
        <w:rPr>
          <w:sz w:val="28"/>
          <w:szCs w:val="28"/>
        </w:rPr>
        <w:t xml:space="preserve">Antony </w:t>
      </w:r>
      <w:proofErr w:type="spellStart"/>
      <w:r w:rsidR="003A107F" w:rsidRPr="007E6988">
        <w:rPr>
          <w:sz w:val="28"/>
          <w:szCs w:val="28"/>
        </w:rPr>
        <w:t>Blinken</w:t>
      </w:r>
      <w:proofErr w:type="spellEnd"/>
      <w:r w:rsidRPr="007E6988">
        <w:rPr>
          <w:sz w:val="28"/>
          <w:szCs w:val="28"/>
        </w:rPr>
        <w:t xml:space="preserve"> a </w:t>
      </w:r>
      <w:r w:rsidR="000B368D" w:rsidRPr="007E6988">
        <w:rPr>
          <w:sz w:val="28"/>
          <w:szCs w:val="28"/>
        </w:rPr>
        <w:t>acuzat</w:t>
      </w:r>
      <w:r w:rsidRPr="007E6988">
        <w:rPr>
          <w:sz w:val="28"/>
          <w:szCs w:val="28"/>
        </w:rPr>
        <w:t xml:space="preserve"> direct Federația Rusă de interferență</w:t>
      </w:r>
      <w:r w:rsidR="00245D96" w:rsidRPr="007E6988">
        <w:rPr>
          <w:sz w:val="28"/>
          <w:szCs w:val="28"/>
        </w:rPr>
        <w:t xml:space="preserve">: </w:t>
      </w:r>
      <w:r w:rsidR="00884BFB" w:rsidRPr="007E6988">
        <w:rPr>
          <w:i/>
          <w:iCs/>
          <w:sz w:val="28"/>
          <w:szCs w:val="28"/>
        </w:rPr>
        <w:t>”Autoritățile române au descoperit un efort rusesc – de mare amploare și bine finanțat – de a influența recentele alegeri prezidențiale.”</w:t>
      </w:r>
      <w:r w:rsidR="00193BBB" w:rsidRPr="007E6988">
        <w:rPr>
          <w:i/>
          <w:iCs/>
          <w:sz w:val="28"/>
          <w:szCs w:val="28"/>
        </w:rPr>
        <w:t xml:space="preserve"> </w:t>
      </w:r>
      <w:r w:rsidRPr="007E6988">
        <w:rPr>
          <w:i/>
          <w:iCs/>
          <w:sz w:val="28"/>
          <w:szCs w:val="28"/>
        </w:rPr>
        <w:t>(5 decembrie, Conferința OSCE</w:t>
      </w:r>
      <w:r w:rsidR="005C67F0" w:rsidRPr="007E6988">
        <w:rPr>
          <w:i/>
          <w:iCs/>
          <w:sz w:val="28"/>
          <w:szCs w:val="28"/>
        </w:rPr>
        <w:t>,</w:t>
      </w:r>
      <w:r w:rsidRPr="007E6988">
        <w:rPr>
          <w:i/>
          <w:iCs/>
          <w:sz w:val="28"/>
          <w:szCs w:val="28"/>
        </w:rPr>
        <w:t xml:space="preserve"> </w:t>
      </w:r>
      <w:proofErr w:type="spellStart"/>
      <w:r w:rsidR="00193BBB" w:rsidRPr="007E6988">
        <w:rPr>
          <w:i/>
          <w:iCs/>
          <w:sz w:val="28"/>
          <w:szCs w:val="28"/>
        </w:rPr>
        <w:t>Ta</w:t>
      </w:r>
      <w:r w:rsidR="00193BBB" w:rsidRPr="000D22F1">
        <w:rPr>
          <w:i/>
          <w:iCs/>
          <w:sz w:val="28"/>
          <w:szCs w:val="28"/>
        </w:rPr>
        <w:t>`Qali</w:t>
      </w:r>
      <w:proofErr w:type="spellEnd"/>
      <w:r w:rsidRPr="007E6988">
        <w:rPr>
          <w:i/>
          <w:iCs/>
          <w:sz w:val="28"/>
          <w:szCs w:val="28"/>
        </w:rPr>
        <w:t>)</w:t>
      </w:r>
      <w:r w:rsidR="00794CB2" w:rsidRPr="007E6988">
        <w:rPr>
          <w:i/>
          <w:iCs/>
          <w:sz w:val="28"/>
          <w:szCs w:val="28"/>
        </w:rPr>
        <w:t>.</w:t>
      </w:r>
      <w:r w:rsidR="00417CAA" w:rsidRPr="007E6988">
        <w:rPr>
          <w:sz w:val="28"/>
          <w:szCs w:val="28"/>
        </w:rPr>
        <w:t xml:space="preserve"> </w:t>
      </w:r>
    </w:p>
    <w:p w14:paraId="4CB2391C" w14:textId="3E5F9E9C" w:rsidR="00A465A3" w:rsidRPr="007E6988" w:rsidRDefault="00A465A3" w:rsidP="00942BBB">
      <w:pPr>
        <w:pStyle w:val="Frspaiere"/>
        <w:ind w:firstLine="708"/>
        <w:jc w:val="both"/>
        <w:rPr>
          <w:sz w:val="28"/>
          <w:szCs w:val="28"/>
        </w:rPr>
      </w:pPr>
      <w:r w:rsidRPr="007E6988">
        <w:rPr>
          <w:sz w:val="28"/>
          <w:szCs w:val="28"/>
        </w:rPr>
        <w:t>În răstimpul 24 noiembrie – 6 decembrie</w:t>
      </w:r>
      <w:r w:rsidR="00685B47" w:rsidRPr="007E6988">
        <w:rPr>
          <w:sz w:val="28"/>
          <w:szCs w:val="28"/>
        </w:rPr>
        <w:t xml:space="preserve"> 2024</w:t>
      </w:r>
      <w:r w:rsidRPr="007E6988">
        <w:rPr>
          <w:sz w:val="28"/>
          <w:szCs w:val="28"/>
        </w:rPr>
        <w:t xml:space="preserve"> </w:t>
      </w:r>
      <w:r w:rsidR="003C6401" w:rsidRPr="007E6988">
        <w:rPr>
          <w:sz w:val="28"/>
          <w:szCs w:val="28"/>
        </w:rPr>
        <w:t>este certă implicarea</w:t>
      </w:r>
      <w:r w:rsidRPr="007E6988">
        <w:rPr>
          <w:sz w:val="28"/>
          <w:szCs w:val="28"/>
        </w:rPr>
        <w:t xml:space="preserve"> UE și Franței </w:t>
      </w:r>
      <w:r w:rsidR="003C6401" w:rsidRPr="007E6988">
        <w:rPr>
          <w:sz w:val="28"/>
          <w:szCs w:val="28"/>
        </w:rPr>
        <w:t>în decizia</w:t>
      </w:r>
      <w:r w:rsidRPr="007E6988">
        <w:rPr>
          <w:sz w:val="28"/>
          <w:szCs w:val="28"/>
        </w:rPr>
        <w:t xml:space="preserve"> anulării alegerilor, declarațiile ulterioare ale </w:t>
      </w:r>
      <w:proofErr w:type="spellStart"/>
      <w:r w:rsidRPr="007E6988">
        <w:rPr>
          <w:sz w:val="28"/>
          <w:szCs w:val="28"/>
        </w:rPr>
        <w:t>Ursulei</w:t>
      </w:r>
      <w:proofErr w:type="spellEnd"/>
      <w:r w:rsidRPr="007E6988">
        <w:rPr>
          <w:sz w:val="28"/>
          <w:szCs w:val="28"/>
        </w:rPr>
        <w:t xml:space="preserve"> von </w:t>
      </w:r>
      <w:proofErr w:type="spellStart"/>
      <w:r w:rsidRPr="007E6988">
        <w:rPr>
          <w:sz w:val="28"/>
          <w:szCs w:val="28"/>
        </w:rPr>
        <w:t>der</w:t>
      </w:r>
      <w:proofErr w:type="spellEnd"/>
      <w:r w:rsidRPr="007E6988">
        <w:rPr>
          <w:sz w:val="28"/>
          <w:szCs w:val="28"/>
        </w:rPr>
        <w:t xml:space="preserve"> </w:t>
      </w:r>
      <w:proofErr w:type="spellStart"/>
      <w:r w:rsidRPr="007E6988">
        <w:rPr>
          <w:sz w:val="28"/>
          <w:szCs w:val="28"/>
        </w:rPr>
        <w:t>Leyen</w:t>
      </w:r>
      <w:proofErr w:type="spellEnd"/>
      <w:r w:rsidRPr="007E6988">
        <w:rPr>
          <w:sz w:val="28"/>
          <w:szCs w:val="28"/>
        </w:rPr>
        <w:t xml:space="preserve"> și ale lui Emmanuel </w:t>
      </w:r>
      <w:proofErr w:type="spellStart"/>
      <w:r w:rsidRPr="007E6988">
        <w:rPr>
          <w:sz w:val="28"/>
          <w:szCs w:val="28"/>
        </w:rPr>
        <w:t>Macron</w:t>
      </w:r>
      <w:proofErr w:type="spellEnd"/>
      <w:r w:rsidR="00685B47" w:rsidRPr="007E6988">
        <w:rPr>
          <w:sz w:val="28"/>
          <w:szCs w:val="28"/>
        </w:rPr>
        <w:t xml:space="preserve">, </w:t>
      </w:r>
      <w:r w:rsidR="002228B1" w:rsidRPr="007E6988">
        <w:rPr>
          <w:sz w:val="28"/>
          <w:szCs w:val="28"/>
        </w:rPr>
        <w:t>menț</w:t>
      </w:r>
      <w:r w:rsidR="009324FD" w:rsidRPr="007E6988">
        <w:rPr>
          <w:sz w:val="28"/>
          <w:szCs w:val="28"/>
        </w:rPr>
        <w:t>ionate</w:t>
      </w:r>
      <w:r w:rsidR="00685B47" w:rsidRPr="007E6988">
        <w:rPr>
          <w:sz w:val="28"/>
          <w:szCs w:val="28"/>
        </w:rPr>
        <w:t xml:space="preserve"> mai jos,</w:t>
      </w:r>
      <w:r w:rsidRPr="007E6988">
        <w:rPr>
          <w:sz w:val="28"/>
          <w:szCs w:val="28"/>
        </w:rPr>
        <w:t xml:space="preserve"> fiind edificatoare. </w:t>
      </w:r>
    </w:p>
    <w:p w14:paraId="3BCB6C7C" w14:textId="764D8CE8" w:rsidR="00942BBB" w:rsidRPr="007E6988" w:rsidRDefault="00073CCF" w:rsidP="006247D4">
      <w:pPr>
        <w:pStyle w:val="Frspaiere"/>
        <w:ind w:firstLine="708"/>
        <w:jc w:val="both"/>
        <w:rPr>
          <w:sz w:val="28"/>
          <w:szCs w:val="28"/>
        </w:rPr>
      </w:pPr>
      <w:r w:rsidRPr="007E6988">
        <w:rPr>
          <w:sz w:val="28"/>
          <w:szCs w:val="28"/>
        </w:rPr>
        <w:t>L</w:t>
      </w:r>
      <w:r w:rsidR="00CB0F3F" w:rsidRPr="007E6988">
        <w:rPr>
          <w:sz w:val="28"/>
          <w:szCs w:val="28"/>
        </w:rPr>
        <w:t>a 6 decembrie, chiar în timpul</w:t>
      </w:r>
      <w:r w:rsidR="00685B47" w:rsidRPr="007E6988">
        <w:rPr>
          <w:sz w:val="28"/>
          <w:szCs w:val="28"/>
        </w:rPr>
        <w:t xml:space="preserve"> </w:t>
      </w:r>
      <w:r w:rsidR="003C6401" w:rsidRPr="007E6988">
        <w:rPr>
          <w:sz w:val="28"/>
          <w:szCs w:val="28"/>
        </w:rPr>
        <w:t xml:space="preserve"> </w:t>
      </w:r>
      <w:r w:rsidR="00CB0F3F" w:rsidRPr="007E6988">
        <w:rPr>
          <w:sz w:val="28"/>
          <w:szCs w:val="28"/>
        </w:rPr>
        <w:t xml:space="preserve">procesului de votare </w:t>
      </w:r>
      <w:r w:rsidR="003C6401" w:rsidRPr="007E6988">
        <w:rPr>
          <w:sz w:val="28"/>
          <w:szCs w:val="28"/>
        </w:rPr>
        <w:t>al turului</w:t>
      </w:r>
      <w:r w:rsidR="00CB0F3F" w:rsidRPr="007E6988">
        <w:rPr>
          <w:sz w:val="28"/>
          <w:szCs w:val="28"/>
        </w:rPr>
        <w:t xml:space="preserve"> 2</w:t>
      </w:r>
      <w:r w:rsidR="00DE4927">
        <w:rPr>
          <w:sz w:val="28"/>
          <w:szCs w:val="28"/>
        </w:rPr>
        <w:t>, când victoria lui Georgescu devenise o certitudine</w:t>
      </w:r>
      <w:r w:rsidR="00CB0F3F" w:rsidRPr="007E6988">
        <w:rPr>
          <w:sz w:val="28"/>
          <w:szCs w:val="28"/>
        </w:rPr>
        <w:t xml:space="preserve">, </w:t>
      </w:r>
      <w:r w:rsidR="00CB2280" w:rsidRPr="007E6988">
        <w:rPr>
          <w:sz w:val="28"/>
          <w:szCs w:val="28"/>
        </w:rPr>
        <w:t>Curtea Constituțională a emis Hotărârea nr. 32</w:t>
      </w:r>
      <w:r w:rsidR="00CB0F3F" w:rsidRPr="007E6988">
        <w:rPr>
          <w:sz w:val="28"/>
          <w:szCs w:val="28"/>
        </w:rPr>
        <w:t xml:space="preserve"> </w:t>
      </w:r>
      <w:r w:rsidR="00F249BA" w:rsidRPr="007E6988">
        <w:rPr>
          <w:sz w:val="28"/>
          <w:szCs w:val="28"/>
        </w:rPr>
        <w:t>de anulare a procesului electoral,</w:t>
      </w:r>
      <w:r w:rsidR="00685B47" w:rsidRPr="007E6988">
        <w:rPr>
          <w:sz w:val="28"/>
          <w:szCs w:val="28"/>
        </w:rPr>
        <w:t xml:space="preserve"> invocând ingerința rusească și</w:t>
      </w:r>
      <w:r w:rsidR="00F249BA" w:rsidRPr="007E6988">
        <w:rPr>
          <w:sz w:val="28"/>
          <w:szCs w:val="28"/>
        </w:rPr>
        <w:t xml:space="preserve"> </w:t>
      </w:r>
      <w:r w:rsidR="00CB0F3F" w:rsidRPr="007E6988">
        <w:rPr>
          <w:sz w:val="28"/>
          <w:szCs w:val="28"/>
        </w:rPr>
        <w:t>punând în operă lovitura de stat</w:t>
      </w:r>
      <w:r w:rsidR="003C6401" w:rsidRPr="007E6988">
        <w:rPr>
          <w:sz w:val="28"/>
          <w:szCs w:val="28"/>
        </w:rPr>
        <w:t xml:space="preserve">. </w:t>
      </w:r>
      <w:r w:rsidR="00E0146E" w:rsidRPr="007E6988">
        <w:rPr>
          <w:sz w:val="28"/>
          <w:szCs w:val="28"/>
        </w:rPr>
        <w:t xml:space="preserve"> </w:t>
      </w:r>
      <w:r w:rsidR="00CB2280" w:rsidRPr="007E6988">
        <w:rPr>
          <w:sz w:val="28"/>
          <w:szCs w:val="28"/>
        </w:rPr>
        <w:t xml:space="preserve"> </w:t>
      </w:r>
      <w:r w:rsidR="00942BBB" w:rsidRPr="007E6988">
        <w:rPr>
          <w:sz w:val="28"/>
          <w:szCs w:val="28"/>
        </w:rPr>
        <w:t xml:space="preserve">    </w:t>
      </w:r>
    </w:p>
    <w:p w14:paraId="2E6ECA54" w14:textId="7D0F6562" w:rsidR="005A32A3" w:rsidRPr="007E6988" w:rsidRDefault="005768E2" w:rsidP="008A7496">
      <w:pPr>
        <w:pStyle w:val="Frspaiere"/>
        <w:ind w:firstLine="708"/>
        <w:jc w:val="both"/>
        <w:rPr>
          <w:sz w:val="28"/>
          <w:szCs w:val="28"/>
        </w:rPr>
      </w:pPr>
      <w:r w:rsidRPr="007E6988">
        <w:rPr>
          <w:sz w:val="28"/>
          <w:szCs w:val="28"/>
        </w:rPr>
        <w:t>A</w:t>
      </w:r>
      <w:r w:rsidR="007B4C4B" w:rsidRPr="007E6988">
        <w:rPr>
          <w:sz w:val="28"/>
          <w:szCs w:val="28"/>
        </w:rPr>
        <w:t xml:space="preserve">dministrația </w:t>
      </w:r>
      <w:proofErr w:type="spellStart"/>
      <w:r w:rsidR="00942CC6" w:rsidRPr="007E6988">
        <w:rPr>
          <w:sz w:val="28"/>
          <w:szCs w:val="28"/>
        </w:rPr>
        <w:t>Biden</w:t>
      </w:r>
      <w:proofErr w:type="spellEnd"/>
      <w:r w:rsidR="007B4C4B" w:rsidRPr="007E6988">
        <w:rPr>
          <w:sz w:val="28"/>
          <w:szCs w:val="28"/>
        </w:rPr>
        <w:t xml:space="preserve"> aflată în curs de predare a puterii – Donald </w:t>
      </w:r>
      <w:proofErr w:type="spellStart"/>
      <w:r w:rsidR="007B4C4B" w:rsidRPr="007E6988">
        <w:rPr>
          <w:sz w:val="28"/>
          <w:szCs w:val="28"/>
        </w:rPr>
        <w:t>Trump</w:t>
      </w:r>
      <w:proofErr w:type="spellEnd"/>
      <w:r w:rsidR="007B4C4B" w:rsidRPr="007E6988">
        <w:rPr>
          <w:sz w:val="28"/>
          <w:szCs w:val="28"/>
        </w:rPr>
        <w:t xml:space="preserve"> câștigase alegerile </w:t>
      </w:r>
      <w:r w:rsidR="009E59A9">
        <w:rPr>
          <w:sz w:val="28"/>
          <w:szCs w:val="28"/>
        </w:rPr>
        <w:t>din</w:t>
      </w:r>
      <w:r w:rsidR="007B4C4B" w:rsidRPr="007E6988">
        <w:rPr>
          <w:sz w:val="28"/>
          <w:szCs w:val="28"/>
        </w:rPr>
        <w:t xml:space="preserve"> </w:t>
      </w:r>
      <w:r w:rsidR="00504AEC" w:rsidRPr="007E6988">
        <w:rPr>
          <w:sz w:val="28"/>
          <w:szCs w:val="28"/>
        </w:rPr>
        <w:t>6</w:t>
      </w:r>
      <w:r w:rsidR="007B4C4B" w:rsidRPr="007E6988">
        <w:rPr>
          <w:sz w:val="28"/>
          <w:szCs w:val="28"/>
        </w:rPr>
        <w:t xml:space="preserve"> noiembrie</w:t>
      </w:r>
      <w:r w:rsidR="002228B1" w:rsidRPr="007E6988">
        <w:rPr>
          <w:sz w:val="28"/>
          <w:szCs w:val="28"/>
        </w:rPr>
        <w:t xml:space="preserve"> 2024</w:t>
      </w:r>
      <w:r w:rsidR="007B4C4B" w:rsidRPr="007E6988">
        <w:rPr>
          <w:sz w:val="28"/>
          <w:szCs w:val="28"/>
        </w:rPr>
        <w:t xml:space="preserve"> </w:t>
      </w:r>
      <w:r w:rsidR="008921D3" w:rsidRPr="007E6988">
        <w:rPr>
          <w:sz w:val="28"/>
          <w:szCs w:val="28"/>
        </w:rPr>
        <w:t xml:space="preserve">urmând să se instaleze </w:t>
      </w:r>
      <w:r w:rsidRPr="007E6988">
        <w:rPr>
          <w:sz w:val="28"/>
          <w:szCs w:val="28"/>
        </w:rPr>
        <w:t>abia</w:t>
      </w:r>
      <w:r w:rsidR="007B4C4B" w:rsidRPr="007E6988">
        <w:rPr>
          <w:sz w:val="28"/>
          <w:szCs w:val="28"/>
        </w:rPr>
        <w:t xml:space="preserve"> la 20 ianuarie 2025 -, </w:t>
      </w:r>
      <w:r w:rsidR="009869A9">
        <w:rPr>
          <w:sz w:val="28"/>
          <w:szCs w:val="28"/>
        </w:rPr>
        <w:t xml:space="preserve">deschidea </w:t>
      </w:r>
      <w:r w:rsidR="00F249BA" w:rsidRPr="007E6988">
        <w:rPr>
          <w:sz w:val="28"/>
          <w:szCs w:val="28"/>
        </w:rPr>
        <w:t>prin</w:t>
      </w:r>
      <w:r w:rsidR="007B4C4B" w:rsidRPr="007E6988">
        <w:rPr>
          <w:sz w:val="28"/>
          <w:szCs w:val="28"/>
        </w:rPr>
        <w:t xml:space="preserve"> anularea alegerilor</w:t>
      </w:r>
      <w:r w:rsidR="007E6876" w:rsidRPr="007E6988">
        <w:rPr>
          <w:sz w:val="28"/>
          <w:szCs w:val="28"/>
        </w:rPr>
        <w:t xml:space="preserve"> drumul Franței</w:t>
      </w:r>
      <w:r w:rsidR="00CB2280" w:rsidRPr="007E6988">
        <w:rPr>
          <w:sz w:val="28"/>
          <w:szCs w:val="28"/>
        </w:rPr>
        <w:t xml:space="preserve"> și UE</w:t>
      </w:r>
      <w:r w:rsidR="007E6876" w:rsidRPr="007E6988">
        <w:rPr>
          <w:sz w:val="28"/>
          <w:szCs w:val="28"/>
        </w:rPr>
        <w:t xml:space="preserve"> să desemneze Președintele </w:t>
      </w:r>
      <w:r w:rsidR="009324FD" w:rsidRPr="007E6988">
        <w:rPr>
          <w:sz w:val="28"/>
          <w:szCs w:val="28"/>
        </w:rPr>
        <w:t>României</w:t>
      </w:r>
      <w:r w:rsidR="009E2A7D" w:rsidRPr="007E6988">
        <w:rPr>
          <w:sz w:val="28"/>
          <w:szCs w:val="28"/>
        </w:rPr>
        <w:t xml:space="preserve">, </w:t>
      </w:r>
      <w:r w:rsidR="000D0276" w:rsidRPr="007E6988">
        <w:rPr>
          <w:sz w:val="28"/>
          <w:szCs w:val="28"/>
        </w:rPr>
        <w:t>în scopul paralizării anunțatelor politici anti-globaliste și anti-război</w:t>
      </w:r>
      <w:r w:rsidR="005773CE" w:rsidRPr="007E6988">
        <w:rPr>
          <w:sz w:val="28"/>
          <w:szCs w:val="28"/>
        </w:rPr>
        <w:t xml:space="preserve"> </w:t>
      </w:r>
      <w:r w:rsidR="000D0276" w:rsidRPr="007E6988">
        <w:rPr>
          <w:sz w:val="28"/>
          <w:szCs w:val="28"/>
        </w:rPr>
        <w:t xml:space="preserve">ale lui </w:t>
      </w:r>
      <w:r w:rsidR="005773CE" w:rsidRPr="007E6988">
        <w:rPr>
          <w:sz w:val="28"/>
          <w:szCs w:val="28"/>
        </w:rPr>
        <w:t xml:space="preserve">Donald </w:t>
      </w:r>
      <w:proofErr w:type="spellStart"/>
      <w:r w:rsidR="000D0276" w:rsidRPr="007E6988">
        <w:rPr>
          <w:sz w:val="28"/>
          <w:szCs w:val="28"/>
        </w:rPr>
        <w:t>Trum</w:t>
      </w:r>
      <w:r w:rsidR="00CB2280" w:rsidRPr="007E6988">
        <w:rPr>
          <w:sz w:val="28"/>
          <w:szCs w:val="28"/>
        </w:rPr>
        <w:t>p</w:t>
      </w:r>
      <w:proofErr w:type="spellEnd"/>
      <w:r w:rsidR="002228B1" w:rsidRPr="007E6988">
        <w:rPr>
          <w:sz w:val="28"/>
          <w:szCs w:val="28"/>
        </w:rPr>
        <w:t xml:space="preserve"> în Europa</w:t>
      </w:r>
      <w:r w:rsidR="00A96F89" w:rsidRPr="007E6988">
        <w:rPr>
          <w:sz w:val="28"/>
          <w:szCs w:val="28"/>
        </w:rPr>
        <w:t>.</w:t>
      </w:r>
      <w:r w:rsidR="006B6D73" w:rsidRPr="007E6988">
        <w:rPr>
          <w:sz w:val="28"/>
          <w:szCs w:val="28"/>
        </w:rPr>
        <w:t xml:space="preserve"> Prin anularea alegerilor și impunerea unui Președinte al forțelor globaliste erau protejate de asemenea </w:t>
      </w:r>
      <w:r w:rsidR="002D45B8" w:rsidRPr="007E6988">
        <w:rPr>
          <w:sz w:val="28"/>
          <w:szCs w:val="28"/>
        </w:rPr>
        <w:t xml:space="preserve">privilegiile uriașe ale </w:t>
      </w:r>
      <w:r w:rsidR="00752D56" w:rsidRPr="007E6988">
        <w:rPr>
          <w:sz w:val="28"/>
          <w:szCs w:val="28"/>
        </w:rPr>
        <w:t>corporațiilor</w:t>
      </w:r>
      <w:r w:rsidR="002D45B8" w:rsidRPr="007E6988">
        <w:rPr>
          <w:sz w:val="28"/>
          <w:szCs w:val="28"/>
        </w:rPr>
        <w:t xml:space="preserve"> străine</w:t>
      </w:r>
      <w:r w:rsidR="00C26504" w:rsidRPr="007E6988">
        <w:rPr>
          <w:sz w:val="28"/>
          <w:szCs w:val="28"/>
        </w:rPr>
        <w:t xml:space="preserve"> </w:t>
      </w:r>
      <w:r w:rsidR="00DE4927">
        <w:rPr>
          <w:sz w:val="28"/>
          <w:szCs w:val="28"/>
        </w:rPr>
        <w:t>din</w:t>
      </w:r>
      <w:r w:rsidR="00C26504" w:rsidRPr="007E6988">
        <w:rPr>
          <w:sz w:val="28"/>
          <w:szCs w:val="28"/>
        </w:rPr>
        <w:t xml:space="preserve"> România</w:t>
      </w:r>
      <w:r w:rsidR="002D45B8" w:rsidRPr="007E6988">
        <w:rPr>
          <w:sz w:val="28"/>
          <w:szCs w:val="28"/>
        </w:rPr>
        <w:t xml:space="preserve">. </w:t>
      </w:r>
    </w:p>
    <w:p w14:paraId="04188573" w14:textId="2F57F520" w:rsidR="006B52D5" w:rsidRPr="007E6988" w:rsidRDefault="001177C6" w:rsidP="001177C6">
      <w:pPr>
        <w:pStyle w:val="Frspaiere"/>
        <w:ind w:firstLine="708"/>
        <w:jc w:val="both"/>
        <w:rPr>
          <w:sz w:val="28"/>
          <w:szCs w:val="28"/>
        </w:rPr>
      </w:pPr>
      <w:r w:rsidRPr="007E6988">
        <w:rPr>
          <w:sz w:val="28"/>
          <w:szCs w:val="28"/>
        </w:rPr>
        <w:t>Raportul Departamentului de stat al SU</w:t>
      </w:r>
      <w:r w:rsidR="00A94F24" w:rsidRPr="007E6988">
        <w:rPr>
          <w:sz w:val="28"/>
          <w:szCs w:val="28"/>
        </w:rPr>
        <w:t>A</w:t>
      </w:r>
      <w:r w:rsidRPr="007E6988">
        <w:rPr>
          <w:i/>
          <w:iCs/>
          <w:sz w:val="28"/>
          <w:szCs w:val="28"/>
        </w:rPr>
        <w:t xml:space="preserve"> </w:t>
      </w:r>
      <w:r w:rsidRPr="007E6988">
        <w:rPr>
          <w:sz w:val="28"/>
          <w:szCs w:val="28"/>
        </w:rPr>
        <w:t>din 13 august 2025 a constatat inexistența interferenței Federației Ruse în alegerile din România.</w:t>
      </w:r>
    </w:p>
    <w:p w14:paraId="236AD0D4" w14:textId="110A86F8" w:rsidR="00470DFA" w:rsidRPr="007E6988" w:rsidRDefault="006B52D5" w:rsidP="00334C2B">
      <w:pPr>
        <w:pStyle w:val="Frspaiere"/>
        <w:ind w:firstLine="708"/>
        <w:jc w:val="both"/>
        <w:rPr>
          <w:sz w:val="28"/>
          <w:szCs w:val="28"/>
        </w:rPr>
      </w:pPr>
      <w:r w:rsidRPr="007E6988">
        <w:rPr>
          <w:sz w:val="28"/>
          <w:szCs w:val="28"/>
        </w:rPr>
        <w:t xml:space="preserve"> </w:t>
      </w:r>
      <w:r w:rsidR="00D826B2" w:rsidRPr="007E6988">
        <w:rPr>
          <w:sz w:val="28"/>
          <w:szCs w:val="28"/>
        </w:rPr>
        <w:t xml:space="preserve"> </w:t>
      </w:r>
    </w:p>
    <w:p w14:paraId="3A4E17CB" w14:textId="41F83E05" w:rsidR="00A85866" w:rsidRPr="007E6988" w:rsidRDefault="00C03AB9" w:rsidP="00A85866">
      <w:pPr>
        <w:pStyle w:val="Frspaiere"/>
        <w:jc w:val="center"/>
        <w:rPr>
          <w:b/>
          <w:bCs/>
          <w:sz w:val="28"/>
          <w:szCs w:val="28"/>
        </w:rPr>
      </w:pPr>
      <w:r w:rsidRPr="007E6988">
        <w:rPr>
          <w:b/>
          <w:bCs/>
          <w:sz w:val="28"/>
          <w:szCs w:val="28"/>
        </w:rPr>
        <w:t>5</w:t>
      </w:r>
      <w:r w:rsidR="00A85866" w:rsidRPr="007E6988">
        <w:rPr>
          <w:b/>
          <w:bCs/>
          <w:sz w:val="28"/>
          <w:szCs w:val="28"/>
        </w:rPr>
        <w:t>.</w:t>
      </w:r>
    </w:p>
    <w:p w14:paraId="6959D677" w14:textId="77777777" w:rsidR="00A85866" w:rsidRPr="007E6988" w:rsidRDefault="00A85866" w:rsidP="00A85866">
      <w:pPr>
        <w:pStyle w:val="Frspaiere"/>
        <w:jc w:val="center"/>
        <w:rPr>
          <w:b/>
          <w:bCs/>
          <w:sz w:val="28"/>
          <w:szCs w:val="28"/>
        </w:rPr>
      </w:pPr>
    </w:p>
    <w:p w14:paraId="2CAA0A36" w14:textId="58A0D6ED" w:rsidR="00A85866" w:rsidRPr="007E6988" w:rsidRDefault="00752D56" w:rsidP="000F125D">
      <w:pPr>
        <w:pStyle w:val="Frspaiere"/>
        <w:jc w:val="center"/>
        <w:rPr>
          <w:b/>
          <w:bCs/>
          <w:sz w:val="28"/>
          <w:szCs w:val="28"/>
        </w:rPr>
      </w:pPr>
      <w:r w:rsidRPr="007E6988">
        <w:rPr>
          <w:b/>
          <w:bCs/>
          <w:sz w:val="28"/>
          <w:szCs w:val="28"/>
        </w:rPr>
        <w:t>Hotărârea</w:t>
      </w:r>
      <w:r w:rsidR="00A85866" w:rsidRPr="007E6988">
        <w:rPr>
          <w:b/>
          <w:bCs/>
          <w:sz w:val="28"/>
          <w:szCs w:val="28"/>
        </w:rPr>
        <w:t xml:space="preserve"> nr. 32/06.12.2024 a Curții Constituționale</w:t>
      </w:r>
      <w:r w:rsidR="00772BEE">
        <w:rPr>
          <w:b/>
          <w:bCs/>
          <w:sz w:val="28"/>
          <w:szCs w:val="28"/>
        </w:rPr>
        <w:t xml:space="preserve"> - </w:t>
      </w:r>
    </w:p>
    <w:p w14:paraId="169891C7" w14:textId="616EB68B" w:rsidR="00A85866" w:rsidRDefault="00772BEE" w:rsidP="004C5655">
      <w:pPr>
        <w:pStyle w:val="Frspaiere"/>
        <w:jc w:val="center"/>
        <w:rPr>
          <w:b/>
          <w:bCs/>
          <w:sz w:val="28"/>
          <w:szCs w:val="28"/>
        </w:rPr>
      </w:pPr>
      <w:r>
        <w:rPr>
          <w:b/>
          <w:bCs/>
          <w:sz w:val="28"/>
          <w:szCs w:val="28"/>
        </w:rPr>
        <w:t>o</w:t>
      </w:r>
      <w:r w:rsidR="004C5655" w:rsidRPr="007E6988">
        <w:rPr>
          <w:b/>
          <w:bCs/>
          <w:sz w:val="28"/>
          <w:szCs w:val="28"/>
        </w:rPr>
        <w:t>rdinul de punere</w:t>
      </w:r>
      <w:r w:rsidR="00165FD0" w:rsidRPr="007E6988">
        <w:rPr>
          <w:b/>
          <w:bCs/>
          <w:sz w:val="28"/>
          <w:szCs w:val="28"/>
        </w:rPr>
        <w:t xml:space="preserve"> în executare a</w:t>
      </w:r>
      <w:r w:rsidR="000F125D" w:rsidRPr="007E6988">
        <w:rPr>
          <w:b/>
          <w:bCs/>
          <w:sz w:val="28"/>
          <w:szCs w:val="28"/>
        </w:rPr>
        <w:t xml:space="preserve"> </w:t>
      </w:r>
      <w:r w:rsidR="00A85866" w:rsidRPr="007E6988">
        <w:rPr>
          <w:b/>
          <w:bCs/>
          <w:sz w:val="28"/>
          <w:szCs w:val="28"/>
        </w:rPr>
        <w:t>loviturii de stat.</w:t>
      </w:r>
    </w:p>
    <w:p w14:paraId="4C4713F7" w14:textId="77777777" w:rsidR="00D5062B" w:rsidRDefault="00D5062B" w:rsidP="004C5655">
      <w:pPr>
        <w:pStyle w:val="Frspaiere"/>
        <w:jc w:val="center"/>
        <w:rPr>
          <w:b/>
          <w:bCs/>
          <w:sz w:val="28"/>
          <w:szCs w:val="28"/>
        </w:rPr>
      </w:pPr>
    </w:p>
    <w:p w14:paraId="6C30AEBA" w14:textId="6A8FDD16" w:rsidR="00D5062B" w:rsidRDefault="00D5062B" w:rsidP="00D5062B">
      <w:pPr>
        <w:pStyle w:val="Frspaiere"/>
        <w:jc w:val="both"/>
        <w:rPr>
          <w:i/>
          <w:iCs/>
          <w:sz w:val="28"/>
          <w:szCs w:val="28"/>
        </w:rPr>
      </w:pPr>
      <w:r>
        <w:rPr>
          <w:sz w:val="28"/>
          <w:szCs w:val="28"/>
        </w:rPr>
        <w:tab/>
      </w:r>
      <w:r>
        <w:rPr>
          <w:i/>
          <w:iCs/>
          <w:sz w:val="28"/>
          <w:szCs w:val="28"/>
        </w:rPr>
        <w:t xml:space="preserve">5.1. </w:t>
      </w:r>
      <w:r w:rsidR="00143D51">
        <w:rPr>
          <w:i/>
          <w:iCs/>
          <w:sz w:val="28"/>
          <w:szCs w:val="28"/>
        </w:rPr>
        <w:t xml:space="preserve">Hotărârea nr. 32/2024 a Curții Constituționale </w:t>
      </w:r>
      <w:r w:rsidR="00CB3942">
        <w:rPr>
          <w:i/>
          <w:iCs/>
          <w:sz w:val="28"/>
          <w:szCs w:val="28"/>
        </w:rPr>
        <w:t xml:space="preserve">este </w:t>
      </w:r>
      <w:r w:rsidR="00F242B7">
        <w:rPr>
          <w:i/>
          <w:iCs/>
          <w:sz w:val="28"/>
          <w:szCs w:val="28"/>
        </w:rPr>
        <w:t xml:space="preserve">ilegală și </w:t>
      </w:r>
      <w:r w:rsidR="00CB3942">
        <w:rPr>
          <w:i/>
          <w:iCs/>
          <w:sz w:val="28"/>
          <w:szCs w:val="28"/>
        </w:rPr>
        <w:t>neconstituțională prin încălcarea Hotărârii</w:t>
      </w:r>
      <w:r w:rsidR="00143D51">
        <w:rPr>
          <w:i/>
          <w:iCs/>
          <w:sz w:val="28"/>
          <w:szCs w:val="28"/>
        </w:rPr>
        <w:t xml:space="preserve"> nr. 31/2024 a Curții</w:t>
      </w:r>
      <w:r w:rsidR="00CB3942">
        <w:rPr>
          <w:i/>
          <w:iCs/>
          <w:sz w:val="28"/>
          <w:szCs w:val="28"/>
        </w:rPr>
        <w:t xml:space="preserve"> </w:t>
      </w:r>
    </w:p>
    <w:p w14:paraId="002D2A46" w14:textId="77777777" w:rsidR="00143D51" w:rsidRDefault="00143D51" w:rsidP="00D5062B">
      <w:pPr>
        <w:pStyle w:val="Frspaiere"/>
        <w:jc w:val="both"/>
        <w:rPr>
          <w:i/>
          <w:iCs/>
          <w:sz w:val="28"/>
          <w:szCs w:val="28"/>
        </w:rPr>
      </w:pPr>
    </w:p>
    <w:p w14:paraId="1F4C82E0" w14:textId="52B16AEB" w:rsidR="00A32217" w:rsidRDefault="00143D51" w:rsidP="00D5062B">
      <w:pPr>
        <w:pStyle w:val="Frspaiere"/>
        <w:jc w:val="both"/>
        <w:rPr>
          <w:sz w:val="28"/>
          <w:szCs w:val="28"/>
        </w:rPr>
      </w:pPr>
      <w:r>
        <w:rPr>
          <w:sz w:val="28"/>
          <w:szCs w:val="28"/>
        </w:rPr>
        <w:tab/>
        <w:t>Curtea</w:t>
      </w:r>
      <w:r w:rsidR="00867D8C">
        <w:rPr>
          <w:sz w:val="28"/>
          <w:szCs w:val="28"/>
        </w:rPr>
        <w:t xml:space="preserve"> Constituțională</w:t>
      </w:r>
      <w:r>
        <w:rPr>
          <w:sz w:val="28"/>
          <w:szCs w:val="28"/>
        </w:rPr>
        <w:t xml:space="preserve"> a validat primul tur al alegerilor prezidențiale</w:t>
      </w:r>
      <w:r w:rsidR="00867D8C">
        <w:rPr>
          <w:sz w:val="28"/>
          <w:szCs w:val="28"/>
        </w:rPr>
        <w:t xml:space="preserve"> </w:t>
      </w:r>
      <w:r w:rsidR="00070CA8">
        <w:rPr>
          <w:sz w:val="28"/>
          <w:szCs w:val="28"/>
        </w:rPr>
        <w:t>prin</w:t>
      </w:r>
      <w:r w:rsidR="00867D8C">
        <w:rPr>
          <w:sz w:val="28"/>
          <w:szCs w:val="28"/>
        </w:rPr>
        <w:t xml:space="preserve"> Hotărârea nr. 31/02.12.2024:</w:t>
      </w:r>
      <w:r>
        <w:rPr>
          <w:sz w:val="28"/>
          <w:szCs w:val="28"/>
        </w:rPr>
        <w:t xml:space="preserve"> </w:t>
      </w:r>
      <w:r>
        <w:rPr>
          <w:i/>
          <w:iCs/>
          <w:sz w:val="28"/>
          <w:szCs w:val="28"/>
        </w:rPr>
        <w:t xml:space="preserve">”Curtea Constituțională în numele legii Hotărăște: 1. </w:t>
      </w:r>
      <w:r w:rsidRPr="00BC6C80">
        <w:rPr>
          <w:i/>
          <w:iCs/>
          <w:sz w:val="28"/>
          <w:szCs w:val="28"/>
          <w:u w:val="single"/>
        </w:rPr>
        <w:t>Confirmă și validează</w:t>
      </w:r>
      <w:r>
        <w:rPr>
          <w:i/>
          <w:iCs/>
          <w:sz w:val="28"/>
          <w:szCs w:val="28"/>
        </w:rPr>
        <w:t xml:space="preserve"> rezultatul alegerilor pentru funcția de Președinte al României din primul tur de scrutin de la data de 24 noiembrie 2024”</w:t>
      </w:r>
      <w:r w:rsidR="007A7B43">
        <w:rPr>
          <w:sz w:val="28"/>
          <w:szCs w:val="28"/>
        </w:rPr>
        <w:t>,</w:t>
      </w:r>
      <w:r>
        <w:rPr>
          <w:i/>
          <w:iCs/>
          <w:sz w:val="28"/>
          <w:szCs w:val="28"/>
        </w:rPr>
        <w:t xml:space="preserve"> </w:t>
      </w:r>
      <w:r w:rsidR="007A7B43">
        <w:rPr>
          <w:sz w:val="28"/>
          <w:szCs w:val="28"/>
        </w:rPr>
        <w:t>p</w:t>
      </w:r>
      <w:r>
        <w:rPr>
          <w:sz w:val="28"/>
          <w:szCs w:val="28"/>
        </w:rPr>
        <w:t xml:space="preserve">rimii doi clasați </w:t>
      </w:r>
      <w:r w:rsidR="007A7B43">
        <w:rPr>
          <w:sz w:val="28"/>
          <w:szCs w:val="28"/>
        </w:rPr>
        <w:t>fiind</w:t>
      </w:r>
      <w:r>
        <w:rPr>
          <w:sz w:val="28"/>
          <w:szCs w:val="28"/>
        </w:rPr>
        <w:t xml:space="preserve"> Călin Georgescu</w:t>
      </w:r>
      <w:r w:rsidR="00070CA8">
        <w:rPr>
          <w:sz w:val="28"/>
          <w:szCs w:val="28"/>
        </w:rPr>
        <w:t xml:space="preserve"> </w:t>
      </w:r>
      <w:r>
        <w:rPr>
          <w:sz w:val="28"/>
          <w:szCs w:val="28"/>
        </w:rPr>
        <w:t>și Elena-Valerica Lasconi</w:t>
      </w:r>
      <w:r w:rsidR="007651E2">
        <w:rPr>
          <w:sz w:val="28"/>
          <w:szCs w:val="28"/>
        </w:rPr>
        <w:t xml:space="preserve">. Hotărârea dispune de asemenea: </w:t>
      </w:r>
      <w:r w:rsidR="007651E2">
        <w:rPr>
          <w:i/>
          <w:iCs/>
          <w:sz w:val="28"/>
          <w:szCs w:val="28"/>
        </w:rPr>
        <w:t xml:space="preserve">”3. Se </w:t>
      </w:r>
      <w:r w:rsidR="007651E2">
        <w:rPr>
          <w:i/>
          <w:iCs/>
          <w:sz w:val="28"/>
          <w:szCs w:val="28"/>
        </w:rPr>
        <w:lastRenderedPageBreak/>
        <w:t xml:space="preserve">va organiza al doilea tur de scrutin pentru alegerea Președintelui României în ziua de duminică, 8 decembrie 2024, la care vor participa domnul Călin Georgescu și doamna Elena-Valerica Lasconi, în această ordine. 4. </w:t>
      </w:r>
      <w:r w:rsidR="007651E2" w:rsidRPr="00A32217">
        <w:rPr>
          <w:i/>
          <w:iCs/>
          <w:sz w:val="28"/>
          <w:szCs w:val="28"/>
          <w:u w:val="single"/>
        </w:rPr>
        <w:t>Prezenta hotărâre este definitivă și general obligatorie, se publică în Monitorul Oficial al României, Partea I, și se aduce la cunoștință prin mass-media</w:t>
      </w:r>
      <w:r w:rsidR="007651E2">
        <w:rPr>
          <w:i/>
          <w:iCs/>
          <w:sz w:val="28"/>
          <w:szCs w:val="28"/>
        </w:rPr>
        <w:t>.</w:t>
      </w:r>
      <w:r w:rsidR="00867D8C">
        <w:rPr>
          <w:i/>
          <w:iCs/>
          <w:sz w:val="28"/>
          <w:szCs w:val="28"/>
        </w:rPr>
        <w:t>”</w:t>
      </w:r>
      <w:r w:rsidR="007651E2">
        <w:rPr>
          <w:i/>
          <w:iCs/>
          <w:sz w:val="28"/>
          <w:szCs w:val="28"/>
        </w:rPr>
        <w:t xml:space="preserve"> </w:t>
      </w:r>
    </w:p>
    <w:p w14:paraId="34D6FE0A" w14:textId="77777777" w:rsidR="00A246EE" w:rsidRDefault="001B5D1F" w:rsidP="00A246EE">
      <w:pPr>
        <w:pStyle w:val="Frspaiere"/>
        <w:jc w:val="both"/>
        <w:rPr>
          <w:sz w:val="28"/>
          <w:szCs w:val="28"/>
        </w:rPr>
      </w:pPr>
      <w:r>
        <w:rPr>
          <w:sz w:val="28"/>
          <w:szCs w:val="28"/>
        </w:rPr>
        <w:tab/>
      </w:r>
      <w:r w:rsidR="00070CA8">
        <w:rPr>
          <w:sz w:val="28"/>
          <w:szCs w:val="28"/>
        </w:rPr>
        <w:t>D</w:t>
      </w:r>
      <w:r w:rsidR="009771B3">
        <w:rPr>
          <w:sz w:val="28"/>
          <w:szCs w:val="28"/>
        </w:rPr>
        <w:t>upă pronunțare</w:t>
      </w:r>
      <w:r w:rsidR="003D616E">
        <w:rPr>
          <w:sz w:val="28"/>
          <w:szCs w:val="28"/>
        </w:rPr>
        <w:t>, hotărârile Curții intră în puterea lucrului judecat</w:t>
      </w:r>
      <w:r w:rsidR="0025063F">
        <w:rPr>
          <w:sz w:val="28"/>
          <w:szCs w:val="28"/>
        </w:rPr>
        <w:t xml:space="preserve"> fiind pronunțat</w:t>
      </w:r>
      <w:r w:rsidR="00A246EE">
        <w:rPr>
          <w:sz w:val="28"/>
          <w:szCs w:val="28"/>
        </w:rPr>
        <w:t>e</w:t>
      </w:r>
      <w:r w:rsidR="0025063F">
        <w:rPr>
          <w:sz w:val="28"/>
          <w:szCs w:val="28"/>
        </w:rPr>
        <w:t xml:space="preserve"> </w:t>
      </w:r>
      <w:r w:rsidR="0025063F">
        <w:rPr>
          <w:i/>
          <w:iCs/>
          <w:sz w:val="28"/>
          <w:szCs w:val="28"/>
        </w:rPr>
        <w:t>în numele legii</w:t>
      </w:r>
      <w:r w:rsidR="00A246EE">
        <w:rPr>
          <w:i/>
          <w:iCs/>
          <w:sz w:val="28"/>
          <w:szCs w:val="28"/>
        </w:rPr>
        <w:t>, definitive și general obligatorii</w:t>
      </w:r>
      <w:r w:rsidR="00A246EE">
        <w:rPr>
          <w:sz w:val="28"/>
          <w:szCs w:val="28"/>
        </w:rPr>
        <w:t>,</w:t>
      </w:r>
      <w:r w:rsidR="003D616E">
        <w:rPr>
          <w:sz w:val="28"/>
          <w:szCs w:val="28"/>
        </w:rPr>
        <w:t xml:space="preserve"> inclusiv față de judecătorii constituționali</w:t>
      </w:r>
      <w:r w:rsidR="009771B3">
        <w:rPr>
          <w:sz w:val="28"/>
          <w:szCs w:val="28"/>
        </w:rPr>
        <w:t>.</w:t>
      </w:r>
      <w:r w:rsidR="003D616E">
        <w:rPr>
          <w:sz w:val="28"/>
          <w:szCs w:val="28"/>
        </w:rPr>
        <w:t xml:space="preserve"> </w:t>
      </w:r>
    </w:p>
    <w:p w14:paraId="1B79AA53" w14:textId="50326B4F" w:rsidR="00444003" w:rsidRDefault="003D616E" w:rsidP="00A246EE">
      <w:pPr>
        <w:pStyle w:val="Frspaiere"/>
        <w:ind w:firstLine="708"/>
        <w:jc w:val="both"/>
        <w:rPr>
          <w:sz w:val="28"/>
          <w:szCs w:val="28"/>
        </w:rPr>
      </w:pPr>
      <w:r>
        <w:rPr>
          <w:sz w:val="28"/>
          <w:szCs w:val="28"/>
        </w:rPr>
        <w:t xml:space="preserve">Prin urmare, </w:t>
      </w:r>
      <w:r w:rsidR="00A246EE">
        <w:rPr>
          <w:sz w:val="28"/>
          <w:szCs w:val="28"/>
        </w:rPr>
        <w:t xml:space="preserve">Curtea </w:t>
      </w:r>
      <w:r w:rsidR="00E55168">
        <w:rPr>
          <w:sz w:val="28"/>
          <w:szCs w:val="28"/>
        </w:rPr>
        <w:t xml:space="preserve">nu avea dreptul să emită </w:t>
      </w:r>
      <w:r>
        <w:rPr>
          <w:sz w:val="28"/>
          <w:szCs w:val="28"/>
        </w:rPr>
        <w:t>Hotărârea nr. 3</w:t>
      </w:r>
      <w:r w:rsidR="00E55168">
        <w:rPr>
          <w:sz w:val="28"/>
          <w:szCs w:val="28"/>
        </w:rPr>
        <w:t>2</w:t>
      </w:r>
      <w:r>
        <w:rPr>
          <w:sz w:val="28"/>
          <w:szCs w:val="28"/>
        </w:rPr>
        <w:t>/0</w:t>
      </w:r>
      <w:r w:rsidR="00E55168">
        <w:rPr>
          <w:sz w:val="28"/>
          <w:szCs w:val="28"/>
        </w:rPr>
        <w:t>6</w:t>
      </w:r>
      <w:r>
        <w:rPr>
          <w:sz w:val="28"/>
          <w:szCs w:val="28"/>
        </w:rPr>
        <w:t>.12.2024</w:t>
      </w:r>
      <w:r w:rsidR="00E55168">
        <w:rPr>
          <w:sz w:val="28"/>
          <w:szCs w:val="28"/>
        </w:rPr>
        <w:t xml:space="preserve"> contrară Hotărârii nr. 31/02.12.2024</w:t>
      </w:r>
      <w:r w:rsidR="00444003">
        <w:rPr>
          <w:sz w:val="28"/>
          <w:szCs w:val="28"/>
        </w:rPr>
        <w:t>, fiind</w:t>
      </w:r>
      <w:r w:rsidR="00A246EE">
        <w:rPr>
          <w:sz w:val="28"/>
          <w:szCs w:val="28"/>
        </w:rPr>
        <w:t xml:space="preserve"> încălcate art.</w:t>
      </w:r>
      <w:r>
        <w:rPr>
          <w:sz w:val="28"/>
          <w:szCs w:val="28"/>
        </w:rPr>
        <w:t xml:space="preserve"> </w:t>
      </w:r>
      <w:r w:rsidR="0025063F">
        <w:rPr>
          <w:sz w:val="28"/>
          <w:szCs w:val="28"/>
        </w:rPr>
        <w:t>147 (4) din Constituție</w:t>
      </w:r>
      <w:r w:rsidR="00A246EE">
        <w:rPr>
          <w:sz w:val="28"/>
          <w:szCs w:val="28"/>
        </w:rPr>
        <w:t xml:space="preserve"> și</w:t>
      </w:r>
      <w:r w:rsidR="0025063F">
        <w:rPr>
          <w:sz w:val="28"/>
          <w:szCs w:val="28"/>
        </w:rPr>
        <w:t xml:space="preserve"> art. 11 (2) din Legea nr. 47/1992 privind</w:t>
      </w:r>
      <w:r w:rsidR="00A246EE">
        <w:rPr>
          <w:sz w:val="28"/>
          <w:szCs w:val="28"/>
        </w:rPr>
        <w:t xml:space="preserve"> </w:t>
      </w:r>
      <w:r w:rsidR="0025063F">
        <w:rPr>
          <w:sz w:val="28"/>
          <w:szCs w:val="28"/>
        </w:rPr>
        <w:t>organizarea și funcționarea C</w:t>
      </w:r>
      <w:r w:rsidR="00444003">
        <w:rPr>
          <w:sz w:val="28"/>
          <w:szCs w:val="28"/>
        </w:rPr>
        <w:t>CR</w:t>
      </w:r>
      <w:r w:rsidR="0025063F">
        <w:rPr>
          <w:sz w:val="28"/>
          <w:szCs w:val="28"/>
        </w:rPr>
        <w:t>.</w:t>
      </w:r>
      <w:r w:rsidR="00A246EE">
        <w:rPr>
          <w:sz w:val="28"/>
          <w:szCs w:val="28"/>
        </w:rPr>
        <w:t xml:space="preserve"> </w:t>
      </w:r>
    </w:p>
    <w:p w14:paraId="321AA3A6" w14:textId="665D9B92" w:rsidR="00143D51" w:rsidRPr="00BF68A5" w:rsidRDefault="00A246EE" w:rsidP="00A246EE">
      <w:pPr>
        <w:pStyle w:val="Frspaiere"/>
        <w:ind w:firstLine="708"/>
        <w:jc w:val="both"/>
        <w:rPr>
          <w:sz w:val="28"/>
          <w:szCs w:val="28"/>
        </w:rPr>
      </w:pPr>
      <w:r>
        <w:rPr>
          <w:sz w:val="28"/>
          <w:szCs w:val="28"/>
        </w:rPr>
        <w:t>Hotărârea nr. 3</w:t>
      </w:r>
      <w:r w:rsidR="00444003">
        <w:rPr>
          <w:sz w:val="28"/>
          <w:szCs w:val="28"/>
        </w:rPr>
        <w:t xml:space="preserve">1 a fost pusă în aplicare, fiind organizat turul 2 al alegerilor prezidențiale. Hotărârea nr. 32 este neconstituțională. </w:t>
      </w:r>
      <w:r w:rsidR="00642813">
        <w:rPr>
          <w:sz w:val="28"/>
          <w:szCs w:val="28"/>
        </w:rPr>
        <w:t xml:space="preserve"> </w:t>
      </w:r>
      <w:r w:rsidR="00266ACE">
        <w:rPr>
          <w:sz w:val="28"/>
          <w:szCs w:val="28"/>
        </w:rPr>
        <w:t xml:space="preserve"> </w:t>
      </w:r>
      <w:r w:rsidR="007651E2">
        <w:rPr>
          <w:i/>
          <w:iCs/>
          <w:sz w:val="28"/>
          <w:szCs w:val="28"/>
        </w:rPr>
        <w:t xml:space="preserve"> </w:t>
      </w:r>
      <w:r w:rsidR="00143D51">
        <w:rPr>
          <w:i/>
          <w:iCs/>
          <w:sz w:val="28"/>
          <w:szCs w:val="28"/>
        </w:rPr>
        <w:t xml:space="preserve"> </w:t>
      </w:r>
    </w:p>
    <w:p w14:paraId="6DE44FB0" w14:textId="77777777" w:rsidR="006B0089" w:rsidRPr="007E6988" w:rsidRDefault="006B0089" w:rsidP="006B0089">
      <w:pPr>
        <w:pStyle w:val="Frspaiere"/>
        <w:jc w:val="both"/>
        <w:rPr>
          <w:sz w:val="28"/>
          <w:szCs w:val="28"/>
        </w:rPr>
      </w:pPr>
    </w:p>
    <w:p w14:paraId="0C5DACB7" w14:textId="5238BFD9" w:rsidR="00F3412B" w:rsidRPr="007E6988" w:rsidRDefault="00C03AB9" w:rsidP="00360EED">
      <w:pPr>
        <w:pStyle w:val="Frspaiere"/>
        <w:ind w:firstLine="708"/>
        <w:jc w:val="both"/>
        <w:rPr>
          <w:sz w:val="28"/>
          <w:szCs w:val="28"/>
        </w:rPr>
      </w:pPr>
      <w:r w:rsidRPr="007E6988">
        <w:rPr>
          <w:i/>
          <w:iCs/>
          <w:sz w:val="28"/>
          <w:szCs w:val="28"/>
        </w:rPr>
        <w:t>5</w:t>
      </w:r>
      <w:r w:rsidR="00376DBF" w:rsidRPr="007E6988">
        <w:rPr>
          <w:i/>
          <w:iCs/>
          <w:sz w:val="28"/>
          <w:szCs w:val="28"/>
        </w:rPr>
        <w:t>.</w:t>
      </w:r>
      <w:r w:rsidR="0073204D">
        <w:rPr>
          <w:i/>
          <w:iCs/>
          <w:sz w:val="28"/>
          <w:szCs w:val="28"/>
        </w:rPr>
        <w:t>2</w:t>
      </w:r>
      <w:r w:rsidR="00376DBF" w:rsidRPr="007E6988">
        <w:rPr>
          <w:i/>
          <w:iCs/>
          <w:sz w:val="28"/>
          <w:szCs w:val="28"/>
        </w:rPr>
        <w:t>.</w:t>
      </w:r>
      <w:r w:rsidR="00376DBF" w:rsidRPr="007E6988">
        <w:rPr>
          <w:sz w:val="28"/>
          <w:szCs w:val="28"/>
        </w:rPr>
        <w:t xml:space="preserve"> </w:t>
      </w:r>
      <w:r w:rsidR="00475261" w:rsidRPr="007E6988">
        <w:rPr>
          <w:i/>
          <w:iCs/>
          <w:sz w:val="28"/>
          <w:szCs w:val="28"/>
        </w:rPr>
        <w:t>Hotărâr</w:t>
      </w:r>
      <w:r w:rsidR="00D2136A" w:rsidRPr="007E6988">
        <w:rPr>
          <w:i/>
          <w:iCs/>
          <w:sz w:val="28"/>
          <w:szCs w:val="28"/>
        </w:rPr>
        <w:t>ea</w:t>
      </w:r>
      <w:r w:rsidR="00475261" w:rsidRPr="007E6988">
        <w:rPr>
          <w:i/>
          <w:iCs/>
          <w:sz w:val="28"/>
          <w:szCs w:val="28"/>
        </w:rPr>
        <w:t xml:space="preserve"> nr. 32</w:t>
      </w:r>
      <w:r w:rsidR="00D2136A" w:rsidRPr="007E6988">
        <w:rPr>
          <w:i/>
          <w:iCs/>
          <w:sz w:val="28"/>
          <w:szCs w:val="28"/>
        </w:rPr>
        <w:t>/2024 a fost dispusă prin autosesizare</w:t>
      </w:r>
      <w:r w:rsidR="00475261" w:rsidRPr="007E6988">
        <w:rPr>
          <w:i/>
          <w:iCs/>
          <w:sz w:val="28"/>
          <w:szCs w:val="28"/>
        </w:rPr>
        <w:t>, fiind încălcat</w:t>
      </w:r>
      <w:r w:rsidR="00D2136A" w:rsidRPr="007E6988">
        <w:rPr>
          <w:i/>
          <w:iCs/>
          <w:sz w:val="28"/>
          <w:szCs w:val="28"/>
        </w:rPr>
        <w:t>e</w:t>
      </w:r>
      <w:r w:rsidR="00475261" w:rsidRPr="007E6988">
        <w:rPr>
          <w:i/>
          <w:iCs/>
          <w:sz w:val="28"/>
          <w:szCs w:val="28"/>
        </w:rPr>
        <w:t xml:space="preserve"> art. 52 alin. 2 din Legea nr. 370/2002</w:t>
      </w:r>
      <w:r w:rsidR="00D172D8" w:rsidRPr="007E6988">
        <w:rPr>
          <w:i/>
          <w:iCs/>
          <w:sz w:val="28"/>
          <w:szCs w:val="28"/>
        </w:rPr>
        <w:t>, precum și</w:t>
      </w:r>
      <w:r w:rsidR="00C93D9F" w:rsidRPr="007E6988">
        <w:rPr>
          <w:i/>
          <w:iCs/>
          <w:sz w:val="28"/>
          <w:szCs w:val="28"/>
        </w:rPr>
        <w:t xml:space="preserve"> </w:t>
      </w:r>
      <w:r w:rsidR="00475261" w:rsidRPr="007E6988">
        <w:rPr>
          <w:i/>
          <w:iCs/>
          <w:sz w:val="28"/>
          <w:szCs w:val="28"/>
        </w:rPr>
        <w:t>art. 1 alin. 5</w:t>
      </w:r>
      <w:r w:rsidR="00C93D9F" w:rsidRPr="007E6988">
        <w:rPr>
          <w:i/>
          <w:iCs/>
          <w:sz w:val="28"/>
          <w:szCs w:val="28"/>
        </w:rPr>
        <w:t xml:space="preserve"> și art. 142 alin. 1</w:t>
      </w:r>
      <w:r w:rsidR="00475261" w:rsidRPr="007E6988">
        <w:rPr>
          <w:i/>
          <w:iCs/>
          <w:sz w:val="28"/>
          <w:szCs w:val="28"/>
        </w:rPr>
        <w:t xml:space="preserve"> din Constituție</w:t>
      </w:r>
      <w:r w:rsidR="00475261" w:rsidRPr="007E6988">
        <w:rPr>
          <w:sz w:val="28"/>
          <w:szCs w:val="28"/>
        </w:rPr>
        <w:t xml:space="preserve">. </w:t>
      </w:r>
      <w:r w:rsidR="00DC72E9" w:rsidRPr="007E6988">
        <w:rPr>
          <w:i/>
          <w:iCs/>
          <w:sz w:val="28"/>
          <w:szCs w:val="28"/>
        </w:rPr>
        <w:t>Transformarea C</w:t>
      </w:r>
      <w:r w:rsidR="006E4446" w:rsidRPr="007E6988">
        <w:rPr>
          <w:i/>
          <w:iCs/>
          <w:sz w:val="28"/>
          <w:szCs w:val="28"/>
        </w:rPr>
        <w:t>urții</w:t>
      </w:r>
      <w:r w:rsidR="00A94F24" w:rsidRPr="007E6988">
        <w:rPr>
          <w:i/>
          <w:iCs/>
          <w:sz w:val="28"/>
          <w:szCs w:val="28"/>
        </w:rPr>
        <w:t xml:space="preserve"> Constituționale</w:t>
      </w:r>
      <w:r w:rsidR="00DC72E9" w:rsidRPr="007E6988">
        <w:rPr>
          <w:i/>
          <w:iCs/>
          <w:sz w:val="28"/>
          <w:szCs w:val="28"/>
        </w:rPr>
        <w:t xml:space="preserve"> în organ executiv excepțional</w:t>
      </w:r>
      <w:r w:rsidR="007E2435" w:rsidRPr="007E6988">
        <w:rPr>
          <w:i/>
          <w:iCs/>
          <w:sz w:val="28"/>
          <w:szCs w:val="28"/>
        </w:rPr>
        <w:t xml:space="preserve">. </w:t>
      </w:r>
      <w:r w:rsidR="00F3412B" w:rsidRPr="007E6988">
        <w:rPr>
          <w:sz w:val="28"/>
          <w:szCs w:val="28"/>
        </w:rPr>
        <w:t xml:space="preserve"> </w:t>
      </w:r>
    </w:p>
    <w:p w14:paraId="56D59D34" w14:textId="77777777" w:rsidR="00507002" w:rsidRPr="007E6988" w:rsidRDefault="00507002" w:rsidP="00360EED">
      <w:pPr>
        <w:pStyle w:val="Frspaiere"/>
        <w:ind w:firstLine="708"/>
        <w:jc w:val="both"/>
        <w:rPr>
          <w:sz w:val="28"/>
          <w:szCs w:val="28"/>
        </w:rPr>
      </w:pPr>
    </w:p>
    <w:p w14:paraId="4A5FAAC2" w14:textId="2478E19F" w:rsidR="002314C8" w:rsidRPr="007E6988" w:rsidRDefault="0031651D" w:rsidP="002314C8">
      <w:pPr>
        <w:pStyle w:val="Frspaiere"/>
        <w:ind w:firstLine="708"/>
        <w:jc w:val="both"/>
        <w:rPr>
          <w:sz w:val="28"/>
          <w:szCs w:val="28"/>
        </w:rPr>
      </w:pPr>
      <w:r w:rsidRPr="007E6988">
        <w:rPr>
          <w:sz w:val="28"/>
          <w:szCs w:val="28"/>
        </w:rPr>
        <w:t>A</w:t>
      </w:r>
      <w:r w:rsidR="009362B4" w:rsidRPr="007E6988">
        <w:rPr>
          <w:sz w:val="28"/>
          <w:szCs w:val="28"/>
        </w:rPr>
        <w:t>rt. 52 alin. 2 din Legea nr. 370/200</w:t>
      </w:r>
      <w:r w:rsidR="008C7846" w:rsidRPr="007E6988">
        <w:rPr>
          <w:sz w:val="28"/>
          <w:szCs w:val="28"/>
        </w:rPr>
        <w:t>4</w:t>
      </w:r>
      <w:r w:rsidRPr="007E6988">
        <w:rPr>
          <w:sz w:val="28"/>
          <w:szCs w:val="28"/>
        </w:rPr>
        <w:t xml:space="preserve"> prevede expres persoanele care pot sesiza</w:t>
      </w:r>
      <w:r w:rsidR="009362B4" w:rsidRPr="007E6988">
        <w:rPr>
          <w:sz w:val="28"/>
          <w:szCs w:val="28"/>
        </w:rPr>
        <w:t xml:space="preserve"> Curtea Constituțională </w:t>
      </w:r>
      <w:r w:rsidRPr="007E6988">
        <w:rPr>
          <w:sz w:val="28"/>
          <w:szCs w:val="28"/>
        </w:rPr>
        <w:t>în procedura privind alegerile prezidențiale</w:t>
      </w:r>
      <w:r w:rsidR="009362B4" w:rsidRPr="007E6988">
        <w:rPr>
          <w:sz w:val="28"/>
          <w:szCs w:val="28"/>
        </w:rPr>
        <w:t xml:space="preserve">: </w:t>
      </w:r>
      <w:r w:rsidR="009362B4" w:rsidRPr="007E6988">
        <w:rPr>
          <w:i/>
          <w:iCs/>
          <w:sz w:val="28"/>
          <w:szCs w:val="28"/>
        </w:rPr>
        <w:t>”Cererea de anulare a alegerilor se poate face de partidele politice, alianțele politice, alianțele electorale, organizațiile cetățenilor aparținând minorităților naționale reprezentate în Consiliul Minorităților Naționale și de candidații care au participat la alegeri, în termen de cel mult 3 zile de la închiderea votării; cererea trebuie motivată și însoțită de dovezi pe care se întemeiază”.</w:t>
      </w:r>
      <w:r w:rsidR="002B41A8" w:rsidRPr="007E6988">
        <w:rPr>
          <w:i/>
          <w:iCs/>
          <w:sz w:val="28"/>
          <w:szCs w:val="28"/>
        </w:rPr>
        <w:t xml:space="preserve"> </w:t>
      </w:r>
      <w:r w:rsidR="0071655E" w:rsidRPr="007E6988">
        <w:rPr>
          <w:sz w:val="28"/>
          <w:szCs w:val="28"/>
        </w:rPr>
        <w:t xml:space="preserve">Curtea Constituțională nu are dreptul </w:t>
      </w:r>
      <w:r w:rsidR="00CC0EA4">
        <w:rPr>
          <w:sz w:val="28"/>
          <w:szCs w:val="28"/>
        </w:rPr>
        <w:t xml:space="preserve">legal </w:t>
      </w:r>
      <w:r w:rsidR="0071655E" w:rsidRPr="007E6988">
        <w:rPr>
          <w:sz w:val="28"/>
          <w:szCs w:val="28"/>
        </w:rPr>
        <w:t>să se autosesizeze</w:t>
      </w:r>
      <w:r w:rsidR="002B41A8" w:rsidRPr="007E6988">
        <w:rPr>
          <w:sz w:val="28"/>
          <w:szCs w:val="28"/>
        </w:rPr>
        <w:t xml:space="preserve">. </w:t>
      </w:r>
    </w:p>
    <w:p w14:paraId="604E30CA" w14:textId="1A874549" w:rsidR="00BE11AB" w:rsidRPr="007E6988" w:rsidRDefault="002314C8" w:rsidP="002314C8">
      <w:pPr>
        <w:pStyle w:val="Frspaiere"/>
        <w:ind w:firstLine="708"/>
        <w:jc w:val="both"/>
        <w:rPr>
          <w:i/>
          <w:iCs/>
          <w:sz w:val="28"/>
          <w:szCs w:val="28"/>
        </w:rPr>
      </w:pPr>
      <w:r w:rsidRPr="007E6988">
        <w:rPr>
          <w:sz w:val="28"/>
          <w:szCs w:val="28"/>
        </w:rPr>
        <w:t>Prin autosesizare</w:t>
      </w:r>
      <w:r w:rsidR="00ED37C0" w:rsidRPr="007E6988">
        <w:rPr>
          <w:sz w:val="28"/>
          <w:szCs w:val="28"/>
        </w:rPr>
        <w:t>,</w:t>
      </w:r>
      <w:r w:rsidRPr="007E6988">
        <w:rPr>
          <w:sz w:val="28"/>
          <w:szCs w:val="28"/>
        </w:rPr>
        <w:t xml:space="preserve"> </w:t>
      </w:r>
      <w:r w:rsidR="00BE11AB" w:rsidRPr="007E6988">
        <w:rPr>
          <w:sz w:val="28"/>
          <w:szCs w:val="28"/>
        </w:rPr>
        <w:t>Curtea a încălcat nu numai textul legii, ci și art. 1 alin. 5 și art. 142 alin. 1 din Constituție</w:t>
      </w:r>
      <w:r w:rsidRPr="007E6988">
        <w:rPr>
          <w:sz w:val="28"/>
          <w:szCs w:val="28"/>
        </w:rPr>
        <w:t xml:space="preserve">, </w:t>
      </w:r>
      <w:r w:rsidR="00A90707" w:rsidRPr="007E6988">
        <w:rPr>
          <w:sz w:val="28"/>
          <w:szCs w:val="28"/>
        </w:rPr>
        <w:t>precum</w:t>
      </w:r>
      <w:r w:rsidRPr="007E6988">
        <w:rPr>
          <w:sz w:val="28"/>
          <w:szCs w:val="28"/>
        </w:rPr>
        <w:t xml:space="preserve"> și principiile generale de drept privind imparțialitatea, disponibilitatea</w:t>
      </w:r>
      <w:r w:rsidR="00AD6171" w:rsidRPr="007E6988">
        <w:rPr>
          <w:sz w:val="28"/>
          <w:szCs w:val="28"/>
        </w:rPr>
        <w:t xml:space="preserve">, </w:t>
      </w:r>
      <w:r w:rsidRPr="007E6988">
        <w:rPr>
          <w:sz w:val="28"/>
          <w:szCs w:val="28"/>
        </w:rPr>
        <w:t>contradictorialitatea</w:t>
      </w:r>
      <w:r w:rsidR="00AD6171" w:rsidRPr="007E6988">
        <w:rPr>
          <w:sz w:val="28"/>
          <w:szCs w:val="28"/>
        </w:rPr>
        <w:t xml:space="preserve"> și dreptul la apărare. </w:t>
      </w:r>
      <w:r w:rsidRPr="007E6988">
        <w:rPr>
          <w:sz w:val="28"/>
          <w:szCs w:val="28"/>
        </w:rPr>
        <w:t xml:space="preserve"> </w:t>
      </w:r>
      <w:r w:rsidR="00BE11AB" w:rsidRPr="007E6988">
        <w:rPr>
          <w:sz w:val="28"/>
          <w:szCs w:val="28"/>
        </w:rPr>
        <w:t xml:space="preserve"> </w:t>
      </w:r>
    </w:p>
    <w:p w14:paraId="6897A94D" w14:textId="69812013" w:rsidR="00475261" w:rsidRPr="007E6988" w:rsidRDefault="00D77AB7" w:rsidP="009362B4">
      <w:pPr>
        <w:pStyle w:val="Frspaiere"/>
        <w:ind w:firstLine="708"/>
        <w:jc w:val="both"/>
        <w:rPr>
          <w:sz w:val="28"/>
          <w:szCs w:val="28"/>
        </w:rPr>
      </w:pPr>
      <w:r w:rsidRPr="007E6988">
        <w:rPr>
          <w:sz w:val="28"/>
          <w:szCs w:val="28"/>
        </w:rPr>
        <w:t>Astfel, a</w:t>
      </w:r>
      <w:r w:rsidR="00BE11AB" w:rsidRPr="007E6988">
        <w:rPr>
          <w:sz w:val="28"/>
          <w:szCs w:val="28"/>
        </w:rPr>
        <w:t xml:space="preserve">rt. 1 alin. 5 </w:t>
      </w:r>
      <w:r w:rsidR="00D033E1" w:rsidRPr="007E6988">
        <w:rPr>
          <w:sz w:val="28"/>
          <w:szCs w:val="28"/>
        </w:rPr>
        <w:t xml:space="preserve">din Constituție </w:t>
      </w:r>
      <w:r w:rsidR="00BE11AB" w:rsidRPr="007E6988">
        <w:rPr>
          <w:sz w:val="28"/>
          <w:szCs w:val="28"/>
        </w:rPr>
        <w:t xml:space="preserve">dispune: </w:t>
      </w:r>
      <w:r w:rsidR="00BE11AB" w:rsidRPr="007E6988">
        <w:rPr>
          <w:i/>
          <w:iCs/>
          <w:sz w:val="28"/>
          <w:szCs w:val="28"/>
        </w:rPr>
        <w:t>”În România, respectarea Constituției, a supremației sale și a legilor este obligatorie”</w:t>
      </w:r>
      <w:r w:rsidR="004206B8" w:rsidRPr="007E6988">
        <w:rPr>
          <w:sz w:val="28"/>
          <w:szCs w:val="28"/>
        </w:rPr>
        <w:t>,</w:t>
      </w:r>
      <w:r w:rsidR="00BE11AB" w:rsidRPr="007E6988">
        <w:rPr>
          <w:sz w:val="28"/>
          <w:szCs w:val="28"/>
        </w:rPr>
        <w:t xml:space="preserve"> Curtea </w:t>
      </w:r>
      <w:r w:rsidR="004206B8" w:rsidRPr="007E6988">
        <w:rPr>
          <w:sz w:val="28"/>
          <w:szCs w:val="28"/>
        </w:rPr>
        <w:t>având obligația de a garanta nu doar</w:t>
      </w:r>
      <w:r w:rsidR="00066E0D" w:rsidRPr="007E6988">
        <w:rPr>
          <w:sz w:val="28"/>
          <w:szCs w:val="28"/>
        </w:rPr>
        <w:t xml:space="preserve"> respectarea</w:t>
      </w:r>
      <w:r w:rsidR="004206B8" w:rsidRPr="007E6988">
        <w:rPr>
          <w:sz w:val="28"/>
          <w:szCs w:val="28"/>
        </w:rPr>
        <w:t xml:space="preserve"> Constituți</w:t>
      </w:r>
      <w:r w:rsidR="00066E0D" w:rsidRPr="007E6988">
        <w:rPr>
          <w:sz w:val="28"/>
          <w:szCs w:val="28"/>
        </w:rPr>
        <w:t>ei</w:t>
      </w:r>
      <w:r w:rsidR="004206B8" w:rsidRPr="007E6988">
        <w:rPr>
          <w:sz w:val="28"/>
          <w:szCs w:val="28"/>
        </w:rPr>
        <w:t xml:space="preserve">, </w:t>
      </w:r>
      <w:r w:rsidR="00066E0D" w:rsidRPr="007E6988">
        <w:rPr>
          <w:sz w:val="28"/>
          <w:szCs w:val="28"/>
        </w:rPr>
        <w:t>dar și a legilor țării</w:t>
      </w:r>
      <w:r w:rsidR="00295BA0" w:rsidRPr="007E6988">
        <w:rPr>
          <w:sz w:val="28"/>
          <w:szCs w:val="28"/>
        </w:rPr>
        <w:t>,</w:t>
      </w:r>
      <w:r w:rsidR="009939A5" w:rsidRPr="007E6988">
        <w:rPr>
          <w:sz w:val="28"/>
          <w:szCs w:val="28"/>
        </w:rPr>
        <w:t xml:space="preserve"> </w:t>
      </w:r>
      <w:r w:rsidR="00D033E1" w:rsidRPr="007E6988">
        <w:rPr>
          <w:sz w:val="28"/>
          <w:szCs w:val="28"/>
        </w:rPr>
        <w:t xml:space="preserve">respectiv </w:t>
      </w:r>
      <w:r w:rsidR="009939A5" w:rsidRPr="007E6988">
        <w:rPr>
          <w:sz w:val="28"/>
          <w:szCs w:val="28"/>
        </w:rPr>
        <w:t>art. 52 alin. 2</w:t>
      </w:r>
      <w:r w:rsidR="00D033E1" w:rsidRPr="007E6988">
        <w:rPr>
          <w:sz w:val="28"/>
          <w:szCs w:val="28"/>
        </w:rPr>
        <w:t xml:space="preserve"> din Legea nr. 370</w:t>
      </w:r>
      <w:r w:rsidR="008C7846" w:rsidRPr="007E6988">
        <w:rPr>
          <w:sz w:val="28"/>
          <w:szCs w:val="28"/>
        </w:rPr>
        <w:t>/2004</w:t>
      </w:r>
      <w:r w:rsidR="009939A5" w:rsidRPr="007E6988">
        <w:rPr>
          <w:sz w:val="28"/>
          <w:szCs w:val="28"/>
        </w:rPr>
        <w:t xml:space="preserve">. </w:t>
      </w:r>
      <w:r w:rsidR="00BE11AB" w:rsidRPr="007E6988">
        <w:rPr>
          <w:sz w:val="28"/>
          <w:szCs w:val="28"/>
        </w:rPr>
        <w:t xml:space="preserve"> </w:t>
      </w:r>
    </w:p>
    <w:p w14:paraId="6A85AB83" w14:textId="1BD7B3DE" w:rsidR="00AA57E5" w:rsidRPr="007E6988" w:rsidRDefault="00406414" w:rsidP="00406414">
      <w:pPr>
        <w:pStyle w:val="Frspaiere"/>
        <w:ind w:firstLine="708"/>
        <w:jc w:val="both"/>
        <w:rPr>
          <w:sz w:val="28"/>
          <w:szCs w:val="28"/>
        </w:rPr>
      </w:pPr>
      <w:r w:rsidRPr="007E6988">
        <w:rPr>
          <w:sz w:val="28"/>
          <w:szCs w:val="28"/>
        </w:rPr>
        <w:t xml:space="preserve">Art. 142 alin. 1 </w:t>
      </w:r>
      <w:r w:rsidR="00EB25A6" w:rsidRPr="007E6988">
        <w:rPr>
          <w:sz w:val="28"/>
          <w:szCs w:val="28"/>
        </w:rPr>
        <w:t xml:space="preserve">din Constituție limitează </w:t>
      </w:r>
      <w:r w:rsidR="002B3AB0" w:rsidRPr="007E6988">
        <w:rPr>
          <w:sz w:val="28"/>
          <w:szCs w:val="28"/>
        </w:rPr>
        <w:t>atribuțiile</w:t>
      </w:r>
      <w:r w:rsidR="00EB25A6" w:rsidRPr="007E6988">
        <w:rPr>
          <w:sz w:val="28"/>
          <w:szCs w:val="28"/>
        </w:rPr>
        <w:t xml:space="preserve"> Curții</w:t>
      </w:r>
      <w:r w:rsidR="007F3664" w:rsidRPr="007E6988">
        <w:rPr>
          <w:sz w:val="28"/>
          <w:szCs w:val="28"/>
        </w:rPr>
        <w:t xml:space="preserve"> -</w:t>
      </w:r>
      <w:r w:rsidR="00505734" w:rsidRPr="007E6988">
        <w:rPr>
          <w:sz w:val="28"/>
          <w:szCs w:val="28"/>
        </w:rPr>
        <w:t xml:space="preserve"> </w:t>
      </w:r>
      <w:r w:rsidRPr="007E6988">
        <w:rPr>
          <w:i/>
          <w:iCs/>
          <w:sz w:val="28"/>
          <w:szCs w:val="28"/>
        </w:rPr>
        <w:t>”Curtea Constituțională este garantul supremației Constituției”</w:t>
      </w:r>
      <w:r w:rsidR="007F3664" w:rsidRPr="007E6988">
        <w:rPr>
          <w:i/>
          <w:iCs/>
          <w:sz w:val="28"/>
          <w:szCs w:val="28"/>
        </w:rPr>
        <w:t xml:space="preserve"> – </w:t>
      </w:r>
      <w:r w:rsidR="007F3664" w:rsidRPr="007E6988">
        <w:rPr>
          <w:sz w:val="28"/>
          <w:szCs w:val="28"/>
        </w:rPr>
        <w:t>Curtea fiind obligată să garanteze competențele tuturor instituțiilor</w:t>
      </w:r>
      <w:r w:rsidR="00B233C6" w:rsidRPr="007E6988">
        <w:rPr>
          <w:sz w:val="28"/>
          <w:szCs w:val="28"/>
        </w:rPr>
        <w:t xml:space="preserve">, inclusiv propriile </w:t>
      </w:r>
      <w:r w:rsidR="00E75B61" w:rsidRPr="007E6988">
        <w:rPr>
          <w:sz w:val="28"/>
          <w:szCs w:val="28"/>
        </w:rPr>
        <w:t xml:space="preserve">competențe, </w:t>
      </w:r>
      <w:r w:rsidR="00D77AB7" w:rsidRPr="007E6988">
        <w:rPr>
          <w:sz w:val="28"/>
          <w:szCs w:val="28"/>
        </w:rPr>
        <w:t>fiindu-i interzis să-și aroge</w:t>
      </w:r>
      <w:r w:rsidR="00E75B61" w:rsidRPr="007E6988">
        <w:rPr>
          <w:sz w:val="28"/>
          <w:szCs w:val="28"/>
        </w:rPr>
        <w:t xml:space="preserve"> prerog</w:t>
      </w:r>
      <w:r w:rsidR="002D0D8D" w:rsidRPr="007E6988">
        <w:rPr>
          <w:sz w:val="28"/>
          <w:szCs w:val="28"/>
        </w:rPr>
        <w:t>a</w:t>
      </w:r>
      <w:r w:rsidR="00E75B61" w:rsidRPr="007E6988">
        <w:rPr>
          <w:sz w:val="28"/>
          <w:szCs w:val="28"/>
        </w:rPr>
        <w:t>tive în afara cadrului legal și constituțional</w:t>
      </w:r>
      <w:r w:rsidR="00D033E1" w:rsidRPr="007E6988">
        <w:rPr>
          <w:sz w:val="28"/>
          <w:szCs w:val="28"/>
        </w:rPr>
        <w:t xml:space="preserve">. </w:t>
      </w:r>
    </w:p>
    <w:p w14:paraId="00744F5D" w14:textId="6937E240" w:rsidR="00A63E87" w:rsidRPr="007E6988" w:rsidRDefault="00AA57E5" w:rsidP="00EA53C3">
      <w:pPr>
        <w:pStyle w:val="Frspaiere"/>
        <w:ind w:firstLine="708"/>
        <w:jc w:val="both"/>
        <w:rPr>
          <w:sz w:val="28"/>
          <w:szCs w:val="28"/>
        </w:rPr>
      </w:pPr>
      <w:r w:rsidRPr="007E6988">
        <w:rPr>
          <w:sz w:val="28"/>
          <w:szCs w:val="28"/>
        </w:rPr>
        <w:lastRenderedPageBreak/>
        <w:t>Comisi</w:t>
      </w:r>
      <w:r w:rsidR="00F756B3" w:rsidRPr="007E6988">
        <w:rPr>
          <w:sz w:val="28"/>
          <w:szCs w:val="28"/>
        </w:rPr>
        <w:t>a</w:t>
      </w:r>
      <w:r w:rsidRPr="007E6988">
        <w:rPr>
          <w:sz w:val="28"/>
          <w:szCs w:val="28"/>
        </w:rPr>
        <w:t xml:space="preserve"> de la Veneția a constatat că, prin autosesizare, Curtea a încălcat</w:t>
      </w:r>
      <w:r w:rsidR="00A63E87" w:rsidRPr="007E6988">
        <w:rPr>
          <w:sz w:val="28"/>
          <w:szCs w:val="28"/>
        </w:rPr>
        <w:t xml:space="preserve"> </w:t>
      </w:r>
      <w:r w:rsidRPr="007E6988">
        <w:rPr>
          <w:sz w:val="28"/>
          <w:szCs w:val="28"/>
        </w:rPr>
        <w:t xml:space="preserve"> </w:t>
      </w:r>
      <w:r w:rsidR="00D91BA1" w:rsidRPr="007E6988">
        <w:rPr>
          <w:sz w:val="28"/>
          <w:szCs w:val="28"/>
        </w:rPr>
        <w:t>principi</w:t>
      </w:r>
      <w:r w:rsidR="00EA53C3" w:rsidRPr="007E6988">
        <w:rPr>
          <w:sz w:val="28"/>
          <w:szCs w:val="28"/>
        </w:rPr>
        <w:t>ul</w:t>
      </w:r>
      <w:r w:rsidRPr="007E6988">
        <w:rPr>
          <w:sz w:val="28"/>
          <w:szCs w:val="28"/>
        </w:rPr>
        <w:t xml:space="preserve"> </w:t>
      </w:r>
      <w:r w:rsidR="002B41A8" w:rsidRPr="007E6988">
        <w:rPr>
          <w:sz w:val="28"/>
          <w:szCs w:val="28"/>
        </w:rPr>
        <w:t>de drept:</w:t>
      </w:r>
      <w:r w:rsidR="00450894" w:rsidRPr="007E6988">
        <w:rPr>
          <w:sz w:val="28"/>
          <w:szCs w:val="28"/>
        </w:rPr>
        <w:t xml:space="preserve"> </w:t>
      </w:r>
      <w:r w:rsidR="00450894" w:rsidRPr="007E6988">
        <w:rPr>
          <w:i/>
          <w:iCs/>
          <w:sz w:val="28"/>
          <w:szCs w:val="28"/>
        </w:rPr>
        <w:t>”</w:t>
      </w:r>
      <w:r w:rsidR="008C7846" w:rsidRPr="007E6988">
        <w:rPr>
          <w:i/>
          <w:iCs/>
          <w:sz w:val="28"/>
          <w:szCs w:val="28"/>
        </w:rPr>
        <w:t xml:space="preserve">instanțele de judecată și </w:t>
      </w:r>
      <w:r w:rsidR="00450894" w:rsidRPr="007E6988">
        <w:rPr>
          <w:i/>
          <w:iCs/>
          <w:sz w:val="28"/>
          <w:szCs w:val="28"/>
        </w:rPr>
        <w:t>curțile constituționale n</w:t>
      </w:r>
      <w:r w:rsidR="002B41A8" w:rsidRPr="007E6988">
        <w:rPr>
          <w:i/>
          <w:iCs/>
          <w:sz w:val="28"/>
          <w:szCs w:val="28"/>
        </w:rPr>
        <w:t>u pot să-și aleagă singure cauzele</w:t>
      </w:r>
      <w:r w:rsidR="00450894" w:rsidRPr="007E6988">
        <w:rPr>
          <w:i/>
          <w:iCs/>
          <w:sz w:val="28"/>
          <w:szCs w:val="28"/>
        </w:rPr>
        <w:t xml:space="preserve">”. </w:t>
      </w:r>
      <w:r w:rsidR="00870348" w:rsidRPr="007E6988">
        <w:rPr>
          <w:sz w:val="28"/>
          <w:szCs w:val="28"/>
        </w:rPr>
        <w:t>A</w:t>
      </w:r>
      <w:r w:rsidR="00D03C2B" w:rsidRPr="007E6988">
        <w:rPr>
          <w:sz w:val="28"/>
          <w:szCs w:val="28"/>
        </w:rPr>
        <w:t>utosesizare</w:t>
      </w:r>
      <w:r w:rsidR="00870348" w:rsidRPr="007E6988">
        <w:rPr>
          <w:sz w:val="28"/>
          <w:szCs w:val="28"/>
        </w:rPr>
        <w:t>a</w:t>
      </w:r>
      <w:r w:rsidR="00E0489B" w:rsidRPr="007E6988">
        <w:rPr>
          <w:sz w:val="28"/>
          <w:szCs w:val="28"/>
        </w:rPr>
        <w:t xml:space="preserve"> și judecarea cauzei</w:t>
      </w:r>
      <w:r w:rsidR="00E37FA5" w:rsidRPr="007E6988">
        <w:rPr>
          <w:sz w:val="28"/>
          <w:szCs w:val="28"/>
        </w:rPr>
        <w:t xml:space="preserve"> </w:t>
      </w:r>
      <w:r w:rsidR="00D05539" w:rsidRPr="007E6988">
        <w:rPr>
          <w:sz w:val="28"/>
          <w:szCs w:val="28"/>
        </w:rPr>
        <w:t>fără participarea vreunei părți</w:t>
      </w:r>
      <w:r w:rsidR="00D77AB7" w:rsidRPr="007E6988">
        <w:rPr>
          <w:sz w:val="28"/>
          <w:szCs w:val="28"/>
        </w:rPr>
        <w:t>, fără administrarea de probe</w:t>
      </w:r>
      <w:r w:rsidR="00D37761" w:rsidRPr="007E6988">
        <w:rPr>
          <w:sz w:val="28"/>
          <w:szCs w:val="28"/>
        </w:rPr>
        <w:t>, temeiuri de drept și în ultimă instanță</w:t>
      </w:r>
      <w:r w:rsidR="00EA53C3" w:rsidRPr="007E6988">
        <w:rPr>
          <w:sz w:val="28"/>
          <w:szCs w:val="28"/>
        </w:rPr>
        <w:t xml:space="preserve">, </w:t>
      </w:r>
      <w:r w:rsidR="00870348" w:rsidRPr="007E6988">
        <w:rPr>
          <w:sz w:val="28"/>
          <w:szCs w:val="28"/>
        </w:rPr>
        <w:t>fiind încălcate principiile imparțialității, disponibilități</w:t>
      </w:r>
      <w:r w:rsidR="00503FB1" w:rsidRPr="007E6988">
        <w:rPr>
          <w:sz w:val="28"/>
          <w:szCs w:val="28"/>
        </w:rPr>
        <w:t>i,</w:t>
      </w:r>
      <w:r w:rsidR="00870348" w:rsidRPr="007E6988">
        <w:rPr>
          <w:sz w:val="28"/>
          <w:szCs w:val="28"/>
        </w:rPr>
        <w:t xml:space="preserve"> contradictorialității</w:t>
      </w:r>
      <w:r w:rsidR="00503FB1" w:rsidRPr="007E6988">
        <w:rPr>
          <w:sz w:val="28"/>
          <w:szCs w:val="28"/>
        </w:rPr>
        <w:t xml:space="preserve"> și dreptului la apărare</w:t>
      </w:r>
      <w:r w:rsidR="00870348" w:rsidRPr="007E6988">
        <w:rPr>
          <w:sz w:val="28"/>
          <w:szCs w:val="28"/>
        </w:rPr>
        <w:t>,</w:t>
      </w:r>
      <w:r w:rsidR="00C74FFA" w:rsidRPr="007E6988">
        <w:rPr>
          <w:sz w:val="28"/>
          <w:szCs w:val="28"/>
        </w:rPr>
        <w:t xml:space="preserve"> definesc</w:t>
      </w:r>
      <w:r w:rsidR="00D77AB7" w:rsidRPr="007E6988">
        <w:rPr>
          <w:sz w:val="28"/>
          <w:szCs w:val="28"/>
        </w:rPr>
        <w:t xml:space="preserve"> </w:t>
      </w:r>
      <w:r w:rsidR="00D77AB7" w:rsidRPr="007E6988">
        <w:rPr>
          <w:i/>
          <w:iCs/>
          <w:sz w:val="28"/>
          <w:szCs w:val="28"/>
        </w:rPr>
        <w:t>ordinele executive excepționale</w:t>
      </w:r>
      <w:r w:rsidR="00FE5D2B" w:rsidRPr="007E6988">
        <w:rPr>
          <w:i/>
          <w:iCs/>
          <w:sz w:val="28"/>
          <w:szCs w:val="28"/>
        </w:rPr>
        <w:t xml:space="preserve"> executorii</w:t>
      </w:r>
      <w:r w:rsidR="00C74FFA" w:rsidRPr="007E6988">
        <w:rPr>
          <w:sz w:val="28"/>
          <w:szCs w:val="28"/>
        </w:rPr>
        <w:t>.</w:t>
      </w:r>
      <w:r w:rsidR="00A63E87" w:rsidRPr="007E6988">
        <w:rPr>
          <w:sz w:val="28"/>
          <w:szCs w:val="28"/>
        </w:rPr>
        <w:t xml:space="preserve"> </w:t>
      </w:r>
    </w:p>
    <w:p w14:paraId="0F869730" w14:textId="0863D509" w:rsidR="00D25B55" w:rsidRPr="007E6988" w:rsidRDefault="00FC1A42" w:rsidP="00350B32">
      <w:pPr>
        <w:pStyle w:val="Frspaiere"/>
        <w:ind w:firstLine="708"/>
        <w:jc w:val="both"/>
        <w:rPr>
          <w:sz w:val="28"/>
          <w:szCs w:val="28"/>
        </w:rPr>
      </w:pPr>
      <w:r w:rsidRPr="007E6988">
        <w:rPr>
          <w:sz w:val="28"/>
          <w:szCs w:val="28"/>
        </w:rPr>
        <w:t>Prin autosesizare</w:t>
      </w:r>
      <w:r w:rsidR="00E0489B" w:rsidRPr="007E6988">
        <w:rPr>
          <w:sz w:val="28"/>
          <w:szCs w:val="28"/>
        </w:rPr>
        <w:t>,</w:t>
      </w:r>
      <w:r w:rsidRPr="007E6988">
        <w:rPr>
          <w:sz w:val="28"/>
          <w:szCs w:val="28"/>
        </w:rPr>
        <w:t xml:space="preserve"> Curtea Constituțională s-a transformat </w:t>
      </w:r>
      <w:r w:rsidRPr="007E6988">
        <w:rPr>
          <w:i/>
          <w:iCs/>
          <w:sz w:val="28"/>
          <w:szCs w:val="28"/>
        </w:rPr>
        <w:t>din organ jurisdicțional în organ executiv</w:t>
      </w:r>
      <w:r w:rsidR="00D77AB7" w:rsidRPr="007E6988">
        <w:rPr>
          <w:i/>
          <w:iCs/>
          <w:sz w:val="28"/>
          <w:szCs w:val="28"/>
        </w:rPr>
        <w:t xml:space="preserve"> excepțional</w:t>
      </w:r>
      <w:r w:rsidR="00086712" w:rsidRPr="007E6988">
        <w:rPr>
          <w:sz w:val="28"/>
          <w:szCs w:val="28"/>
        </w:rPr>
        <w:t xml:space="preserve">, </w:t>
      </w:r>
      <w:r w:rsidRPr="007E6988">
        <w:rPr>
          <w:sz w:val="28"/>
          <w:szCs w:val="28"/>
        </w:rPr>
        <w:t xml:space="preserve"> într-un lanț de comandă </w:t>
      </w:r>
      <w:proofErr w:type="spellStart"/>
      <w:r w:rsidRPr="007E6988">
        <w:rPr>
          <w:i/>
          <w:iCs/>
          <w:sz w:val="28"/>
          <w:szCs w:val="28"/>
        </w:rPr>
        <w:t>manu</w:t>
      </w:r>
      <w:proofErr w:type="spellEnd"/>
      <w:r w:rsidRPr="007E6988">
        <w:rPr>
          <w:i/>
          <w:iCs/>
          <w:sz w:val="28"/>
          <w:szCs w:val="28"/>
        </w:rPr>
        <w:t xml:space="preserve"> militari</w:t>
      </w:r>
      <w:r w:rsidR="00503FB1" w:rsidRPr="007E6988">
        <w:rPr>
          <w:sz w:val="28"/>
          <w:szCs w:val="28"/>
        </w:rPr>
        <w:t xml:space="preserve"> </w:t>
      </w:r>
      <w:r w:rsidR="008E1A09" w:rsidRPr="007E6988">
        <w:rPr>
          <w:sz w:val="28"/>
          <w:szCs w:val="28"/>
        </w:rPr>
        <w:t>cu obiectivul</w:t>
      </w:r>
      <w:r w:rsidR="0074333E" w:rsidRPr="007E6988">
        <w:rPr>
          <w:sz w:val="28"/>
          <w:szCs w:val="28"/>
        </w:rPr>
        <w:t xml:space="preserve"> impunerii Președintelui ilegitim.</w:t>
      </w:r>
      <w:r w:rsidR="00870348" w:rsidRPr="007E6988">
        <w:rPr>
          <w:sz w:val="28"/>
          <w:szCs w:val="28"/>
        </w:rPr>
        <w:t xml:space="preserve"> </w:t>
      </w:r>
      <w:r w:rsidR="00144782" w:rsidRPr="007E6988">
        <w:rPr>
          <w:sz w:val="28"/>
          <w:szCs w:val="28"/>
        </w:rPr>
        <w:t xml:space="preserve"> </w:t>
      </w:r>
      <w:r w:rsidR="001C352A" w:rsidRPr="007E6988">
        <w:rPr>
          <w:sz w:val="28"/>
          <w:szCs w:val="28"/>
        </w:rPr>
        <w:tab/>
      </w:r>
      <w:r w:rsidR="00A651E0" w:rsidRPr="007E6988">
        <w:rPr>
          <w:sz w:val="28"/>
          <w:szCs w:val="28"/>
        </w:rPr>
        <w:t xml:space="preserve"> </w:t>
      </w:r>
    </w:p>
    <w:p w14:paraId="1FA24091" w14:textId="77777777" w:rsidR="00D25B55" w:rsidRPr="007E6988" w:rsidRDefault="00D25B55" w:rsidP="00D25B55">
      <w:pPr>
        <w:pStyle w:val="Frspaiere"/>
        <w:jc w:val="both"/>
        <w:rPr>
          <w:sz w:val="28"/>
          <w:szCs w:val="28"/>
        </w:rPr>
      </w:pPr>
    </w:p>
    <w:p w14:paraId="42F7A8C2" w14:textId="2D62BB6C" w:rsidR="00BF37B5" w:rsidRPr="007E6988" w:rsidRDefault="00C03AB9" w:rsidP="00360EED">
      <w:pPr>
        <w:pStyle w:val="Frspaiere"/>
        <w:ind w:firstLine="708"/>
        <w:jc w:val="both"/>
        <w:rPr>
          <w:i/>
          <w:iCs/>
          <w:sz w:val="28"/>
          <w:szCs w:val="28"/>
        </w:rPr>
      </w:pPr>
      <w:r w:rsidRPr="007E6988">
        <w:rPr>
          <w:i/>
          <w:iCs/>
          <w:sz w:val="28"/>
          <w:szCs w:val="28"/>
        </w:rPr>
        <w:t>5</w:t>
      </w:r>
      <w:r w:rsidR="009777DB" w:rsidRPr="007E6988">
        <w:rPr>
          <w:i/>
          <w:iCs/>
          <w:sz w:val="28"/>
          <w:szCs w:val="28"/>
        </w:rPr>
        <w:t>.</w:t>
      </w:r>
      <w:r w:rsidR="0073204D">
        <w:rPr>
          <w:i/>
          <w:iCs/>
          <w:sz w:val="28"/>
          <w:szCs w:val="28"/>
        </w:rPr>
        <w:t>3</w:t>
      </w:r>
      <w:r w:rsidR="00376DBF" w:rsidRPr="007E6988">
        <w:rPr>
          <w:i/>
          <w:iCs/>
          <w:sz w:val="28"/>
          <w:szCs w:val="28"/>
        </w:rPr>
        <w:t>.</w:t>
      </w:r>
      <w:r w:rsidR="00376DBF" w:rsidRPr="007E6988">
        <w:rPr>
          <w:sz w:val="28"/>
          <w:szCs w:val="28"/>
        </w:rPr>
        <w:t xml:space="preserve"> </w:t>
      </w:r>
      <w:r w:rsidR="00D25B55" w:rsidRPr="007E6988">
        <w:rPr>
          <w:i/>
          <w:iCs/>
          <w:sz w:val="28"/>
          <w:szCs w:val="28"/>
        </w:rPr>
        <w:t>Hotărârea nr. 32</w:t>
      </w:r>
      <w:r w:rsidR="00FE6A09" w:rsidRPr="007E6988">
        <w:rPr>
          <w:i/>
          <w:iCs/>
          <w:sz w:val="28"/>
          <w:szCs w:val="28"/>
        </w:rPr>
        <w:t>/2024</w:t>
      </w:r>
      <w:r w:rsidR="00D25B55" w:rsidRPr="007E6988">
        <w:rPr>
          <w:i/>
          <w:iCs/>
          <w:sz w:val="28"/>
          <w:szCs w:val="28"/>
        </w:rPr>
        <w:t xml:space="preserve"> a încălcat dispozițiile </w:t>
      </w:r>
      <w:r w:rsidR="00E51DCA" w:rsidRPr="007E6988">
        <w:rPr>
          <w:i/>
          <w:iCs/>
          <w:sz w:val="28"/>
          <w:szCs w:val="28"/>
        </w:rPr>
        <w:t xml:space="preserve">art. 52 alin. 1 din Legea 370/2002, </w:t>
      </w:r>
      <w:r w:rsidR="00D25B55" w:rsidRPr="007E6988">
        <w:rPr>
          <w:i/>
          <w:iCs/>
          <w:sz w:val="28"/>
          <w:szCs w:val="28"/>
        </w:rPr>
        <w:t>art. 1</w:t>
      </w:r>
      <w:r w:rsidR="00E51DCA" w:rsidRPr="007E6988">
        <w:rPr>
          <w:i/>
          <w:iCs/>
          <w:sz w:val="28"/>
          <w:szCs w:val="28"/>
        </w:rPr>
        <w:t xml:space="preserve"> alin. 5</w:t>
      </w:r>
      <w:r w:rsidR="00406414" w:rsidRPr="007E6988">
        <w:rPr>
          <w:i/>
          <w:iCs/>
          <w:sz w:val="28"/>
          <w:szCs w:val="28"/>
        </w:rPr>
        <w:t>,</w:t>
      </w:r>
      <w:r w:rsidR="00F36586" w:rsidRPr="007E6988">
        <w:rPr>
          <w:i/>
          <w:iCs/>
          <w:sz w:val="28"/>
          <w:szCs w:val="28"/>
        </w:rPr>
        <w:t xml:space="preserve"> </w:t>
      </w:r>
      <w:r w:rsidR="00170D80" w:rsidRPr="007E6988">
        <w:rPr>
          <w:i/>
          <w:iCs/>
          <w:sz w:val="28"/>
          <w:szCs w:val="28"/>
        </w:rPr>
        <w:t xml:space="preserve">art. 61 alin. 1 și </w:t>
      </w:r>
      <w:r w:rsidR="00F36586" w:rsidRPr="007E6988">
        <w:rPr>
          <w:i/>
          <w:iCs/>
          <w:sz w:val="28"/>
          <w:szCs w:val="28"/>
        </w:rPr>
        <w:t xml:space="preserve">art. 142 alin. 1 </w:t>
      </w:r>
      <w:r w:rsidR="00D25B55" w:rsidRPr="007E6988">
        <w:rPr>
          <w:i/>
          <w:iCs/>
          <w:sz w:val="28"/>
          <w:szCs w:val="28"/>
        </w:rPr>
        <w:t xml:space="preserve">din Constituție. </w:t>
      </w:r>
    </w:p>
    <w:p w14:paraId="0B678528" w14:textId="77777777" w:rsidR="00507002" w:rsidRPr="007E6988" w:rsidRDefault="00507002" w:rsidP="00360EED">
      <w:pPr>
        <w:pStyle w:val="Frspaiere"/>
        <w:ind w:firstLine="708"/>
        <w:jc w:val="both"/>
        <w:rPr>
          <w:i/>
          <w:iCs/>
          <w:sz w:val="28"/>
          <w:szCs w:val="28"/>
        </w:rPr>
      </w:pPr>
    </w:p>
    <w:p w14:paraId="7700CEBF" w14:textId="756CE24C" w:rsidR="006A1310" w:rsidRPr="007E6988" w:rsidRDefault="00A12F13" w:rsidP="00370E36">
      <w:pPr>
        <w:pStyle w:val="Frspaiere"/>
        <w:ind w:firstLine="708"/>
        <w:jc w:val="both"/>
        <w:rPr>
          <w:sz w:val="28"/>
          <w:szCs w:val="28"/>
        </w:rPr>
      </w:pPr>
      <w:r w:rsidRPr="007E6988">
        <w:rPr>
          <w:sz w:val="28"/>
          <w:szCs w:val="28"/>
        </w:rPr>
        <w:t xml:space="preserve">Art. 52 alin. </w:t>
      </w:r>
      <w:r w:rsidR="00494A61" w:rsidRPr="007E6988">
        <w:rPr>
          <w:sz w:val="28"/>
          <w:szCs w:val="28"/>
        </w:rPr>
        <w:t>1</w:t>
      </w:r>
      <w:r w:rsidRPr="007E6988">
        <w:rPr>
          <w:sz w:val="28"/>
          <w:szCs w:val="28"/>
        </w:rPr>
        <w:t xml:space="preserve"> din Legea 370/2002</w:t>
      </w:r>
      <w:r w:rsidR="00D25B55" w:rsidRPr="007E6988">
        <w:rPr>
          <w:sz w:val="28"/>
          <w:szCs w:val="28"/>
        </w:rPr>
        <w:t xml:space="preserve"> dispune: </w:t>
      </w:r>
      <w:r w:rsidR="00D25B55" w:rsidRPr="007E6988">
        <w:rPr>
          <w:i/>
          <w:iCs/>
          <w:sz w:val="28"/>
          <w:szCs w:val="28"/>
        </w:rPr>
        <w:t>”Curtea Constituțională anulează alegerile în cazul în care votarea și stabilirea rezultatelor</w:t>
      </w:r>
      <w:r w:rsidRPr="007E6988">
        <w:rPr>
          <w:i/>
          <w:iCs/>
          <w:sz w:val="28"/>
          <w:szCs w:val="28"/>
        </w:rPr>
        <w:t xml:space="preserve"> </w:t>
      </w:r>
      <w:r w:rsidR="00D25B55" w:rsidRPr="007E6988">
        <w:rPr>
          <w:i/>
          <w:iCs/>
          <w:sz w:val="28"/>
          <w:szCs w:val="28"/>
        </w:rPr>
        <w:t>au avut loc prin fraudă de natură să modifice atribuirea mandatului sau, după caz, ordinea candidaților care pot participa la al doilea tur de scrutin. În această situație Curtea va dispune repetarea turului de scrutin în a doua duminică de la data anulării alegerilor”</w:t>
      </w:r>
      <w:r w:rsidR="00E97C11" w:rsidRPr="007E6988">
        <w:rPr>
          <w:sz w:val="28"/>
          <w:szCs w:val="28"/>
        </w:rPr>
        <w:t>.</w:t>
      </w:r>
      <w:r w:rsidR="00370E36" w:rsidRPr="007E6988">
        <w:rPr>
          <w:sz w:val="28"/>
          <w:szCs w:val="28"/>
        </w:rPr>
        <w:t xml:space="preserve"> </w:t>
      </w:r>
      <w:r w:rsidR="00E97C11" w:rsidRPr="007E6988">
        <w:rPr>
          <w:sz w:val="28"/>
          <w:szCs w:val="28"/>
        </w:rPr>
        <w:t xml:space="preserve"> </w:t>
      </w:r>
    </w:p>
    <w:p w14:paraId="08593837" w14:textId="5C3ABA6F" w:rsidR="00370E36" w:rsidRPr="007E6988" w:rsidRDefault="0066628B" w:rsidP="00370E36">
      <w:pPr>
        <w:pStyle w:val="Frspaiere"/>
        <w:ind w:firstLine="708"/>
        <w:jc w:val="both"/>
        <w:rPr>
          <w:sz w:val="28"/>
          <w:szCs w:val="28"/>
        </w:rPr>
      </w:pPr>
      <w:r w:rsidRPr="007E6988">
        <w:rPr>
          <w:sz w:val="28"/>
          <w:szCs w:val="28"/>
        </w:rPr>
        <w:t>Din contră</w:t>
      </w:r>
      <w:r w:rsidR="00370E36" w:rsidRPr="007E6988">
        <w:rPr>
          <w:sz w:val="28"/>
          <w:szCs w:val="28"/>
        </w:rPr>
        <w:t xml:space="preserve">, Hotărârea nr. 32 a dispus </w:t>
      </w:r>
      <w:r w:rsidR="00370E36" w:rsidRPr="007E6988">
        <w:rPr>
          <w:i/>
          <w:iCs/>
          <w:sz w:val="28"/>
          <w:szCs w:val="28"/>
        </w:rPr>
        <w:t>”anularea întregului proces electoral cu privire la alegerea Președintelui României</w:t>
      </w:r>
      <w:r w:rsidR="00F01043" w:rsidRPr="007E6988">
        <w:rPr>
          <w:i/>
          <w:iCs/>
          <w:sz w:val="28"/>
          <w:szCs w:val="28"/>
        </w:rPr>
        <w:t xml:space="preserve"> și reluarea în integralitate a </w:t>
      </w:r>
      <w:r w:rsidR="00370E36" w:rsidRPr="007E6988">
        <w:rPr>
          <w:i/>
          <w:iCs/>
          <w:sz w:val="28"/>
          <w:szCs w:val="28"/>
        </w:rPr>
        <w:t>procesul</w:t>
      </w:r>
      <w:r w:rsidR="00F01043" w:rsidRPr="007E6988">
        <w:rPr>
          <w:i/>
          <w:iCs/>
          <w:sz w:val="28"/>
          <w:szCs w:val="28"/>
        </w:rPr>
        <w:t>ui</w:t>
      </w:r>
      <w:r w:rsidR="00370E36" w:rsidRPr="007E6988">
        <w:rPr>
          <w:i/>
          <w:iCs/>
          <w:sz w:val="28"/>
          <w:szCs w:val="28"/>
        </w:rPr>
        <w:t xml:space="preserve"> electoral pentru alegerea Președintelui României”</w:t>
      </w:r>
      <w:r w:rsidRPr="007E6988">
        <w:rPr>
          <w:sz w:val="28"/>
          <w:szCs w:val="28"/>
        </w:rPr>
        <w:t xml:space="preserve">. </w:t>
      </w:r>
      <w:r w:rsidR="00370E36" w:rsidRPr="007E6988">
        <w:rPr>
          <w:i/>
          <w:iCs/>
          <w:sz w:val="28"/>
          <w:szCs w:val="28"/>
        </w:rPr>
        <w:t xml:space="preserve"> </w:t>
      </w:r>
    </w:p>
    <w:p w14:paraId="30E3B0DB" w14:textId="11F4E27E" w:rsidR="00F362C7" w:rsidRPr="007E6988" w:rsidRDefault="005B5BE2" w:rsidP="00370E36">
      <w:pPr>
        <w:pStyle w:val="Frspaiere"/>
        <w:ind w:firstLine="708"/>
        <w:jc w:val="both"/>
        <w:rPr>
          <w:i/>
          <w:iCs/>
          <w:sz w:val="28"/>
          <w:szCs w:val="28"/>
        </w:rPr>
      </w:pPr>
      <w:r w:rsidRPr="007E6988">
        <w:rPr>
          <w:sz w:val="28"/>
          <w:szCs w:val="28"/>
        </w:rPr>
        <w:t>Î</w:t>
      </w:r>
      <w:r w:rsidR="00F36586" w:rsidRPr="007E6988">
        <w:rPr>
          <w:sz w:val="28"/>
          <w:szCs w:val="28"/>
        </w:rPr>
        <w:t>n situația existenței fraudei</w:t>
      </w:r>
      <w:r w:rsidR="006E4446" w:rsidRPr="007E6988">
        <w:rPr>
          <w:sz w:val="28"/>
          <w:szCs w:val="28"/>
        </w:rPr>
        <w:t>,</w:t>
      </w:r>
      <w:r w:rsidR="00F36586" w:rsidRPr="007E6988">
        <w:rPr>
          <w:sz w:val="28"/>
          <w:szCs w:val="28"/>
        </w:rPr>
        <w:t xml:space="preserve"> Curtea </w:t>
      </w:r>
      <w:r w:rsidRPr="007E6988">
        <w:rPr>
          <w:sz w:val="28"/>
          <w:szCs w:val="28"/>
        </w:rPr>
        <w:t>trebuia</w:t>
      </w:r>
      <w:r w:rsidR="00F36586" w:rsidRPr="007E6988">
        <w:rPr>
          <w:sz w:val="28"/>
          <w:szCs w:val="28"/>
        </w:rPr>
        <w:t xml:space="preserve"> să fixeze </w:t>
      </w:r>
      <w:r w:rsidR="00E93E3E" w:rsidRPr="007E6988">
        <w:rPr>
          <w:sz w:val="28"/>
          <w:szCs w:val="28"/>
        </w:rPr>
        <w:t>data pentru repetarea primului tur în</w:t>
      </w:r>
      <w:r w:rsidR="00E51DCA" w:rsidRPr="007E6988">
        <w:rPr>
          <w:sz w:val="28"/>
          <w:szCs w:val="28"/>
        </w:rPr>
        <w:t xml:space="preserve"> </w:t>
      </w:r>
      <w:r w:rsidR="00F36586" w:rsidRPr="007E6988">
        <w:rPr>
          <w:sz w:val="28"/>
          <w:szCs w:val="28"/>
        </w:rPr>
        <w:t>a doua duminică de la data anulării alegerilor</w:t>
      </w:r>
      <w:r w:rsidR="00C109D3" w:rsidRPr="007E6988">
        <w:rPr>
          <w:sz w:val="28"/>
          <w:szCs w:val="28"/>
        </w:rPr>
        <w:t>,</w:t>
      </w:r>
      <w:r w:rsidR="00F36586" w:rsidRPr="007E6988">
        <w:rPr>
          <w:sz w:val="28"/>
          <w:szCs w:val="28"/>
        </w:rPr>
        <w:t xml:space="preserve"> </w:t>
      </w:r>
      <w:r w:rsidR="00162929" w:rsidRPr="007E6988">
        <w:rPr>
          <w:sz w:val="28"/>
          <w:szCs w:val="28"/>
        </w:rPr>
        <w:t>la</w:t>
      </w:r>
      <w:r w:rsidR="00F36586" w:rsidRPr="007E6988">
        <w:rPr>
          <w:sz w:val="28"/>
          <w:szCs w:val="28"/>
        </w:rPr>
        <w:t xml:space="preserve"> 15 decembrie</w:t>
      </w:r>
      <w:r w:rsidR="0019292E" w:rsidRPr="007E6988">
        <w:rPr>
          <w:sz w:val="28"/>
          <w:szCs w:val="28"/>
        </w:rPr>
        <w:t>,</w:t>
      </w:r>
      <w:r w:rsidR="00F36586" w:rsidRPr="007E6988">
        <w:rPr>
          <w:sz w:val="28"/>
          <w:szCs w:val="28"/>
        </w:rPr>
        <w:t xml:space="preserve"> cu aceiași candidați</w:t>
      </w:r>
      <w:r w:rsidR="00F01043" w:rsidRPr="007E6988">
        <w:rPr>
          <w:sz w:val="28"/>
          <w:szCs w:val="28"/>
        </w:rPr>
        <w:t>, reluarea procesului electoral</w:t>
      </w:r>
      <w:r w:rsidR="00F756B3" w:rsidRPr="007E6988">
        <w:rPr>
          <w:sz w:val="28"/>
          <w:szCs w:val="28"/>
        </w:rPr>
        <w:t xml:space="preserve"> </w:t>
      </w:r>
      <w:r w:rsidR="00A96F89" w:rsidRPr="007E6988">
        <w:rPr>
          <w:sz w:val="28"/>
          <w:szCs w:val="28"/>
        </w:rPr>
        <w:t xml:space="preserve">în integralitate </w:t>
      </w:r>
      <w:r w:rsidR="00F756B3" w:rsidRPr="007E6988">
        <w:rPr>
          <w:sz w:val="28"/>
          <w:szCs w:val="28"/>
        </w:rPr>
        <w:t xml:space="preserve">fiind ilegală. </w:t>
      </w:r>
      <w:r w:rsidR="00A52AF6" w:rsidRPr="007E6988">
        <w:rPr>
          <w:i/>
          <w:iCs/>
          <w:sz w:val="28"/>
          <w:szCs w:val="28"/>
        </w:rPr>
        <w:t xml:space="preserve"> </w:t>
      </w:r>
      <w:r w:rsidR="0066628B" w:rsidRPr="007E6988">
        <w:rPr>
          <w:i/>
          <w:iCs/>
          <w:sz w:val="28"/>
          <w:szCs w:val="28"/>
        </w:rPr>
        <w:t xml:space="preserve">  </w:t>
      </w:r>
    </w:p>
    <w:p w14:paraId="23DB631B" w14:textId="1E656D49" w:rsidR="00751029" w:rsidRPr="007E6988" w:rsidRDefault="00F362C7" w:rsidP="00B233C6">
      <w:pPr>
        <w:pStyle w:val="Frspaiere"/>
        <w:ind w:firstLine="708"/>
        <w:jc w:val="both"/>
        <w:rPr>
          <w:sz w:val="28"/>
          <w:szCs w:val="28"/>
        </w:rPr>
      </w:pPr>
      <w:r w:rsidRPr="007E6988">
        <w:rPr>
          <w:sz w:val="28"/>
          <w:szCs w:val="28"/>
        </w:rPr>
        <w:t xml:space="preserve">Motivarea de la </w:t>
      </w:r>
      <w:r w:rsidR="00C109D3" w:rsidRPr="007E6988">
        <w:rPr>
          <w:sz w:val="28"/>
          <w:szCs w:val="28"/>
        </w:rPr>
        <w:t>p</w:t>
      </w:r>
      <w:r w:rsidRPr="007E6988">
        <w:rPr>
          <w:sz w:val="28"/>
          <w:szCs w:val="28"/>
        </w:rPr>
        <w:t>ct.</w:t>
      </w:r>
      <w:r w:rsidR="009777DB" w:rsidRPr="007E6988">
        <w:rPr>
          <w:sz w:val="28"/>
          <w:szCs w:val="28"/>
        </w:rPr>
        <w:t xml:space="preserve"> 3.1.</w:t>
      </w:r>
      <w:r w:rsidR="000A0B6D" w:rsidRPr="007E6988">
        <w:rPr>
          <w:sz w:val="28"/>
          <w:szCs w:val="28"/>
        </w:rPr>
        <w:t xml:space="preserve"> </w:t>
      </w:r>
      <w:r w:rsidRPr="007E6988">
        <w:rPr>
          <w:sz w:val="28"/>
          <w:szCs w:val="28"/>
        </w:rPr>
        <w:t>se aplică și în acest caz, Curtea încălcând</w:t>
      </w:r>
      <w:r w:rsidR="000A0B6D" w:rsidRPr="007E6988">
        <w:rPr>
          <w:sz w:val="28"/>
          <w:szCs w:val="28"/>
        </w:rPr>
        <w:t xml:space="preserve"> </w:t>
      </w:r>
      <w:r w:rsidRPr="007E6988">
        <w:rPr>
          <w:sz w:val="28"/>
          <w:szCs w:val="28"/>
        </w:rPr>
        <w:t xml:space="preserve"> repetat</w:t>
      </w:r>
      <w:r w:rsidR="009777DB" w:rsidRPr="007E6988">
        <w:rPr>
          <w:sz w:val="28"/>
          <w:szCs w:val="28"/>
        </w:rPr>
        <w:t xml:space="preserve"> art.</w:t>
      </w:r>
      <w:r w:rsidRPr="007E6988">
        <w:rPr>
          <w:sz w:val="28"/>
          <w:szCs w:val="28"/>
        </w:rPr>
        <w:t xml:space="preserve"> 1 alin. 5 și art. 142 din Constituție</w:t>
      </w:r>
      <w:r w:rsidR="006D02D2" w:rsidRPr="007E6988">
        <w:rPr>
          <w:sz w:val="28"/>
          <w:szCs w:val="28"/>
        </w:rPr>
        <w:t>.</w:t>
      </w:r>
      <w:r w:rsidR="00FD1AF7" w:rsidRPr="007E6988">
        <w:rPr>
          <w:sz w:val="28"/>
          <w:szCs w:val="28"/>
        </w:rPr>
        <w:t xml:space="preserve"> </w:t>
      </w:r>
    </w:p>
    <w:p w14:paraId="3B16BD00" w14:textId="5029576F" w:rsidR="0055790E" w:rsidRPr="007E6988" w:rsidRDefault="009F0BE0" w:rsidP="00DF45EB">
      <w:pPr>
        <w:pStyle w:val="Frspaiere"/>
        <w:ind w:firstLine="708"/>
        <w:jc w:val="both"/>
        <w:rPr>
          <w:sz w:val="28"/>
          <w:szCs w:val="28"/>
        </w:rPr>
      </w:pPr>
      <w:r w:rsidRPr="007E6988">
        <w:rPr>
          <w:sz w:val="28"/>
          <w:szCs w:val="28"/>
        </w:rPr>
        <w:t xml:space="preserve">Hotărârea </w:t>
      </w:r>
      <w:r w:rsidR="0004589C" w:rsidRPr="007E6988">
        <w:rPr>
          <w:sz w:val="28"/>
          <w:szCs w:val="28"/>
        </w:rPr>
        <w:t xml:space="preserve">nr. 32 </w:t>
      </w:r>
      <w:r w:rsidRPr="007E6988">
        <w:rPr>
          <w:sz w:val="28"/>
          <w:szCs w:val="28"/>
        </w:rPr>
        <w:t xml:space="preserve">a fost emisă în logica loviturii de stat, </w:t>
      </w:r>
      <w:r w:rsidR="0004589C" w:rsidRPr="007E6988">
        <w:rPr>
          <w:sz w:val="28"/>
          <w:szCs w:val="28"/>
        </w:rPr>
        <w:t>reluarea în integralitate a procesului electoral oferind posibilitatea eliminării din competiție a lui Georgescu și</w:t>
      </w:r>
      <w:r w:rsidR="006E7FAE" w:rsidRPr="007E6988">
        <w:rPr>
          <w:sz w:val="28"/>
          <w:szCs w:val="28"/>
        </w:rPr>
        <w:t xml:space="preserve"> înregistrarea</w:t>
      </w:r>
      <w:r w:rsidR="0004589C" w:rsidRPr="007E6988">
        <w:rPr>
          <w:sz w:val="28"/>
          <w:szCs w:val="28"/>
        </w:rPr>
        <w:t xml:space="preserve"> în cursă a unor</w:t>
      </w:r>
      <w:r w:rsidR="006E7FAE" w:rsidRPr="007E6988">
        <w:rPr>
          <w:sz w:val="28"/>
          <w:szCs w:val="28"/>
        </w:rPr>
        <w:t xml:space="preserve"> noi</w:t>
      </w:r>
      <w:r w:rsidR="0004589C" w:rsidRPr="007E6988">
        <w:rPr>
          <w:sz w:val="28"/>
          <w:szCs w:val="28"/>
        </w:rPr>
        <w:t xml:space="preserve"> candidați.</w:t>
      </w:r>
      <w:r w:rsidR="00DF45EB" w:rsidRPr="007E6988">
        <w:rPr>
          <w:sz w:val="28"/>
          <w:szCs w:val="28"/>
        </w:rPr>
        <w:t xml:space="preserve"> </w:t>
      </w:r>
      <w:r w:rsidR="00456705" w:rsidRPr="007E6988">
        <w:rPr>
          <w:sz w:val="28"/>
          <w:szCs w:val="28"/>
        </w:rPr>
        <w:t xml:space="preserve">În condițiile </w:t>
      </w:r>
      <w:r w:rsidR="00520071" w:rsidRPr="007E6988">
        <w:rPr>
          <w:sz w:val="28"/>
          <w:szCs w:val="28"/>
        </w:rPr>
        <w:t>respectării legii</w:t>
      </w:r>
      <w:r w:rsidR="009869A9">
        <w:rPr>
          <w:sz w:val="28"/>
          <w:szCs w:val="28"/>
        </w:rPr>
        <w:t xml:space="preserve"> </w:t>
      </w:r>
      <w:r w:rsidR="00D37F34" w:rsidRPr="007E6988">
        <w:rPr>
          <w:sz w:val="28"/>
          <w:szCs w:val="28"/>
        </w:rPr>
        <w:t>Georgescu</w:t>
      </w:r>
      <w:r w:rsidR="005414B2" w:rsidRPr="007E6988">
        <w:rPr>
          <w:sz w:val="28"/>
          <w:szCs w:val="28"/>
        </w:rPr>
        <w:t xml:space="preserve"> </w:t>
      </w:r>
      <w:r w:rsidR="007242AC" w:rsidRPr="007E6988">
        <w:rPr>
          <w:sz w:val="28"/>
          <w:szCs w:val="28"/>
        </w:rPr>
        <w:t>nu mai putea fi scos de pe buletinul de vot</w:t>
      </w:r>
      <w:r w:rsidR="00ED37C0" w:rsidRPr="007E6988">
        <w:rPr>
          <w:sz w:val="28"/>
          <w:szCs w:val="28"/>
        </w:rPr>
        <w:t>, victoria sa fiind certă.</w:t>
      </w:r>
      <w:r w:rsidR="00F44BC3" w:rsidRPr="007E6988">
        <w:rPr>
          <w:sz w:val="28"/>
          <w:szCs w:val="28"/>
        </w:rPr>
        <w:t xml:space="preserve"> </w:t>
      </w:r>
      <w:r w:rsidR="00516CD1" w:rsidRPr="007E6988">
        <w:rPr>
          <w:sz w:val="28"/>
          <w:szCs w:val="28"/>
        </w:rPr>
        <w:t xml:space="preserve">Dacă </w:t>
      </w:r>
      <w:r w:rsidR="00456705" w:rsidRPr="007E6988">
        <w:rPr>
          <w:sz w:val="28"/>
          <w:szCs w:val="28"/>
        </w:rPr>
        <w:t>ar fi fost lăsat să candideze</w:t>
      </w:r>
      <w:r w:rsidR="00BE5126" w:rsidRPr="007E6988">
        <w:rPr>
          <w:sz w:val="28"/>
          <w:szCs w:val="28"/>
        </w:rPr>
        <w:t xml:space="preserve"> în noile alegeri</w:t>
      </w:r>
      <w:r w:rsidR="00520071" w:rsidRPr="007E6988">
        <w:rPr>
          <w:sz w:val="28"/>
          <w:szCs w:val="28"/>
        </w:rPr>
        <w:t>,</w:t>
      </w:r>
      <w:r w:rsidR="005414B2" w:rsidRPr="007E6988">
        <w:rPr>
          <w:sz w:val="28"/>
          <w:szCs w:val="28"/>
        </w:rPr>
        <w:t xml:space="preserve"> era de asemenea câștigător</w:t>
      </w:r>
      <w:r w:rsidR="00D104F8" w:rsidRPr="007E6988">
        <w:rPr>
          <w:sz w:val="28"/>
          <w:szCs w:val="28"/>
        </w:rPr>
        <w:t xml:space="preserve"> în fața oricărui alt candidat, potrivit tuturo</w:t>
      </w:r>
      <w:r w:rsidR="00456705" w:rsidRPr="007E6988">
        <w:rPr>
          <w:sz w:val="28"/>
          <w:szCs w:val="28"/>
        </w:rPr>
        <w:t>r măsurătorilor</w:t>
      </w:r>
      <w:r w:rsidR="005414B2" w:rsidRPr="007E6988">
        <w:rPr>
          <w:sz w:val="28"/>
          <w:szCs w:val="28"/>
        </w:rPr>
        <w:t>.</w:t>
      </w:r>
      <w:r w:rsidR="00044F6A" w:rsidRPr="007E6988">
        <w:rPr>
          <w:b/>
          <w:bCs/>
          <w:i/>
          <w:iCs/>
          <w:sz w:val="28"/>
          <w:szCs w:val="28"/>
        </w:rPr>
        <w:t xml:space="preserve"> </w:t>
      </w:r>
    </w:p>
    <w:p w14:paraId="6C3BE203" w14:textId="68650BF0" w:rsidR="0055790E" w:rsidRPr="007E6988" w:rsidRDefault="00456705" w:rsidP="000606B9">
      <w:pPr>
        <w:pStyle w:val="Frspaiere"/>
        <w:ind w:firstLine="708"/>
        <w:jc w:val="both"/>
        <w:rPr>
          <w:i/>
          <w:iCs/>
          <w:sz w:val="28"/>
          <w:szCs w:val="28"/>
        </w:rPr>
      </w:pPr>
      <w:r w:rsidRPr="007E6988">
        <w:rPr>
          <w:i/>
          <w:iCs/>
          <w:sz w:val="28"/>
          <w:szCs w:val="28"/>
        </w:rPr>
        <w:t>Hotărârea nr. 32</w:t>
      </w:r>
      <w:r w:rsidR="000606B9">
        <w:rPr>
          <w:i/>
          <w:iCs/>
          <w:sz w:val="28"/>
          <w:szCs w:val="28"/>
        </w:rPr>
        <w:t xml:space="preserve"> a Curții Constituționale</w:t>
      </w:r>
      <w:r w:rsidRPr="007E6988">
        <w:rPr>
          <w:i/>
          <w:iCs/>
          <w:sz w:val="28"/>
          <w:szCs w:val="28"/>
        </w:rPr>
        <w:t xml:space="preserve"> </w:t>
      </w:r>
      <w:r w:rsidR="000606B9">
        <w:rPr>
          <w:i/>
          <w:iCs/>
          <w:sz w:val="28"/>
          <w:szCs w:val="28"/>
        </w:rPr>
        <w:t xml:space="preserve">din 6 decembrie 2024 </w:t>
      </w:r>
      <w:r w:rsidRPr="007E6988">
        <w:rPr>
          <w:i/>
          <w:iCs/>
          <w:sz w:val="28"/>
          <w:szCs w:val="28"/>
        </w:rPr>
        <w:t>n</w:t>
      </w:r>
      <w:r w:rsidR="000606B9">
        <w:rPr>
          <w:i/>
          <w:iCs/>
          <w:sz w:val="28"/>
          <w:szCs w:val="28"/>
        </w:rPr>
        <w:t>-a</w:t>
      </w:r>
      <w:r w:rsidRPr="007E6988">
        <w:rPr>
          <w:i/>
          <w:iCs/>
          <w:sz w:val="28"/>
          <w:szCs w:val="28"/>
        </w:rPr>
        <w:t xml:space="preserve"> </w:t>
      </w:r>
      <w:r w:rsidR="006E7FAE" w:rsidRPr="007E6988">
        <w:rPr>
          <w:i/>
          <w:iCs/>
          <w:sz w:val="28"/>
          <w:szCs w:val="28"/>
        </w:rPr>
        <w:t>ordonat</w:t>
      </w:r>
      <w:r w:rsidRPr="007E6988">
        <w:rPr>
          <w:i/>
          <w:iCs/>
          <w:sz w:val="28"/>
          <w:szCs w:val="28"/>
        </w:rPr>
        <w:t xml:space="preserve"> </w:t>
      </w:r>
      <w:r w:rsidR="0055790E" w:rsidRPr="007E6988">
        <w:rPr>
          <w:i/>
          <w:iCs/>
          <w:sz w:val="28"/>
          <w:szCs w:val="28"/>
        </w:rPr>
        <w:t xml:space="preserve">numai </w:t>
      </w:r>
      <w:r w:rsidRPr="007E6988">
        <w:rPr>
          <w:i/>
          <w:iCs/>
          <w:sz w:val="28"/>
          <w:szCs w:val="28"/>
        </w:rPr>
        <w:t xml:space="preserve">anularea alegerilor, </w:t>
      </w:r>
      <w:r w:rsidR="006E7FAE" w:rsidRPr="007E6988">
        <w:rPr>
          <w:i/>
          <w:iCs/>
          <w:sz w:val="28"/>
          <w:szCs w:val="28"/>
        </w:rPr>
        <w:t xml:space="preserve">ci </w:t>
      </w:r>
      <w:r w:rsidR="000606B9">
        <w:rPr>
          <w:i/>
          <w:iCs/>
          <w:sz w:val="28"/>
          <w:szCs w:val="28"/>
        </w:rPr>
        <w:t xml:space="preserve">a </w:t>
      </w:r>
      <w:r w:rsidR="00623BF1">
        <w:rPr>
          <w:i/>
          <w:iCs/>
          <w:sz w:val="28"/>
          <w:szCs w:val="28"/>
        </w:rPr>
        <w:t>prestabilit, în același timp, etapele viitoare ale loviturii de stat,</w:t>
      </w:r>
      <w:r w:rsidR="0074333E" w:rsidRPr="007E6988">
        <w:rPr>
          <w:i/>
          <w:iCs/>
          <w:sz w:val="28"/>
          <w:szCs w:val="28"/>
        </w:rPr>
        <w:t xml:space="preserve"> </w:t>
      </w:r>
      <w:r w:rsidR="00C56E61" w:rsidRPr="007E6988">
        <w:rPr>
          <w:i/>
          <w:iCs/>
          <w:sz w:val="28"/>
          <w:szCs w:val="28"/>
        </w:rPr>
        <w:t xml:space="preserve"> până la finalizare</w:t>
      </w:r>
      <w:r w:rsidR="00E4334C" w:rsidRPr="007E6988">
        <w:rPr>
          <w:i/>
          <w:iCs/>
          <w:sz w:val="28"/>
          <w:szCs w:val="28"/>
        </w:rPr>
        <w:t xml:space="preserve"> acesteia</w:t>
      </w:r>
      <w:r w:rsidR="006E7FAE" w:rsidRPr="007E6988">
        <w:rPr>
          <w:i/>
          <w:iCs/>
          <w:sz w:val="28"/>
          <w:szCs w:val="28"/>
        </w:rPr>
        <w:t xml:space="preserve"> prin</w:t>
      </w:r>
      <w:r w:rsidR="00C56E61" w:rsidRPr="007E6988">
        <w:rPr>
          <w:i/>
          <w:iCs/>
          <w:sz w:val="28"/>
          <w:szCs w:val="28"/>
        </w:rPr>
        <w:t xml:space="preserve"> </w:t>
      </w:r>
      <w:r w:rsidR="0074333E" w:rsidRPr="007E6988">
        <w:rPr>
          <w:i/>
          <w:iCs/>
          <w:sz w:val="28"/>
          <w:szCs w:val="28"/>
        </w:rPr>
        <w:t>alegerea Președintelui ilegitim</w:t>
      </w:r>
      <w:r w:rsidR="00812D27" w:rsidRPr="007E6988">
        <w:rPr>
          <w:i/>
          <w:iCs/>
          <w:sz w:val="28"/>
          <w:szCs w:val="28"/>
        </w:rPr>
        <w:t>.</w:t>
      </w:r>
      <w:r w:rsidR="0055790E" w:rsidRPr="007E6988">
        <w:rPr>
          <w:i/>
          <w:iCs/>
          <w:sz w:val="28"/>
          <w:szCs w:val="28"/>
        </w:rPr>
        <w:t xml:space="preserve"> </w:t>
      </w:r>
    </w:p>
    <w:p w14:paraId="65F6D67D" w14:textId="09165E57" w:rsidR="00646D35" w:rsidRPr="007E6988" w:rsidRDefault="002C1525" w:rsidP="00E4334C">
      <w:pPr>
        <w:pStyle w:val="Frspaiere"/>
        <w:ind w:firstLine="708"/>
        <w:jc w:val="both"/>
        <w:rPr>
          <w:i/>
          <w:iCs/>
          <w:sz w:val="28"/>
          <w:szCs w:val="28"/>
        </w:rPr>
      </w:pPr>
      <w:r w:rsidRPr="007E6988">
        <w:rPr>
          <w:i/>
          <w:iCs/>
          <w:sz w:val="28"/>
          <w:szCs w:val="28"/>
        </w:rPr>
        <w:t xml:space="preserve"> </w:t>
      </w:r>
    </w:p>
    <w:p w14:paraId="2DB88F1F" w14:textId="4D49BC4F" w:rsidR="00457536" w:rsidRPr="007E6988" w:rsidRDefault="00C03AB9" w:rsidP="00360EED">
      <w:pPr>
        <w:pStyle w:val="Frspaiere"/>
        <w:ind w:firstLine="708"/>
        <w:jc w:val="both"/>
        <w:rPr>
          <w:i/>
          <w:iCs/>
          <w:sz w:val="28"/>
          <w:szCs w:val="28"/>
        </w:rPr>
      </w:pPr>
      <w:r w:rsidRPr="007E6988">
        <w:rPr>
          <w:i/>
          <w:iCs/>
          <w:sz w:val="28"/>
          <w:szCs w:val="28"/>
        </w:rPr>
        <w:t>5</w:t>
      </w:r>
      <w:r w:rsidR="00812D1E" w:rsidRPr="007E6988">
        <w:rPr>
          <w:i/>
          <w:iCs/>
          <w:sz w:val="28"/>
          <w:szCs w:val="28"/>
        </w:rPr>
        <w:t>.</w:t>
      </w:r>
      <w:r w:rsidR="0073204D">
        <w:rPr>
          <w:i/>
          <w:iCs/>
          <w:sz w:val="28"/>
          <w:szCs w:val="28"/>
        </w:rPr>
        <w:t>4</w:t>
      </w:r>
      <w:r w:rsidR="00812D1E" w:rsidRPr="007E6988">
        <w:rPr>
          <w:i/>
          <w:iCs/>
          <w:sz w:val="28"/>
          <w:szCs w:val="28"/>
        </w:rPr>
        <w:t xml:space="preserve">. </w:t>
      </w:r>
      <w:r w:rsidR="006D47C9" w:rsidRPr="007E6988">
        <w:rPr>
          <w:i/>
          <w:iCs/>
          <w:sz w:val="28"/>
          <w:szCs w:val="28"/>
        </w:rPr>
        <w:t xml:space="preserve">Hotărârea nr. 32/2024 </w:t>
      </w:r>
      <w:r w:rsidR="00464556" w:rsidRPr="007E6988">
        <w:rPr>
          <w:i/>
          <w:iCs/>
          <w:sz w:val="28"/>
          <w:szCs w:val="28"/>
        </w:rPr>
        <w:t>este nemotivată</w:t>
      </w:r>
      <w:r w:rsidR="00EB3393" w:rsidRPr="007E6988">
        <w:rPr>
          <w:i/>
          <w:iCs/>
          <w:sz w:val="28"/>
          <w:szCs w:val="28"/>
        </w:rPr>
        <w:t xml:space="preserve"> și nulă de drept</w:t>
      </w:r>
      <w:r w:rsidR="00464556" w:rsidRPr="007E6988">
        <w:rPr>
          <w:i/>
          <w:iCs/>
          <w:sz w:val="28"/>
          <w:szCs w:val="28"/>
        </w:rPr>
        <w:t>.</w:t>
      </w:r>
      <w:r w:rsidR="00B80FDF" w:rsidRPr="007E6988">
        <w:rPr>
          <w:i/>
          <w:iCs/>
          <w:sz w:val="28"/>
          <w:szCs w:val="28"/>
        </w:rPr>
        <w:t xml:space="preserve"> </w:t>
      </w:r>
    </w:p>
    <w:p w14:paraId="73DFEAD3" w14:textId="54647A66" w:rsidR="00AE7252" w:rsidRPr="007E6988" w:rsidRDefault="00032980" w:rsidP="00360EED">
      <w:pPr>
        <w:pStyle w:val="Frspaiere"/>
        <w:ind w:firstLine="708"/>
        <w:jc w:val="both"/>
        <w:rPr>
          <w:i/>
          <w:iCs/>
          <w:sz w:val="28"/>
          <w:szCs w:val="28"/>
        </w:rPr>
      </w:pPr>
      <w:r w:rsidRPr="007E6988">
        <w:rPr>
          <w:i/>
          <w:iCs/>
          <w:sz w:val="28"/>
          <w:szCs w:val="28"/>
        </w:rPr>
        <w:lastRenderedPageBreak/>
        <w:t xml:space="preserve"> </w:t>
      </w:r>
      <w:r w:rsidR="00227823" w:rsidRPr="007E6988">
        <w:rPr>
          <w:i/>
          <w:iCs/>
          <w:sz w:val="28"/>
          <w:szCs w:val="28"/>
        </w:rPr>
        <w:t xml:space="preserve"> </w:t>
      </w:r>
    </w:p>
    <w:p w14:paraId="52ADADB1" w14:textId="7E330DE7" w:rsidR="00890B08" w:rsidRPr="007E6988" w:rsidRDefault="00F95AEE" w:rsidP="00E3536A">
      <w:pPr>
        <w:pStyle w:val="Frspaiere"/>
        <w:ind w:firstLine="708"/>
        <w:jc w:val="both"/>
        <w:rPr>
          <w:sz w:val="28"/>
          <w:szCs w:val="28"/>
        </w:rPr>
      </w:pPr>
      <w:r w:rsidRPr="007E6988">
        <w:rPr>
          <w:sz w:val="28"/>
          <w:szCs w:val="28"/>
        </w:rPr>
        <w:t>Pe fondul cauzei</w:t>
      </w:r>
      <w:r w:rsidR="00627783" w:rsidRPr="007E6988">
        <w:rPr>
          <w:sz w:val="28"/>
          <w:szCs w:val="28"/>
        </w:rPr>
        <w:t xml:space="preserve"> hotărârea este nemotivată</w:t>
      </w:r>
      <w:r w:rsidR="0017565F" w:rsidRPr="007E6988">
        <w:rPr>
          <w:sz w:val="28"/>
          <w:szCs w:val="28"/>
        </w:rPr>
        <w:t xml:space="preserve">, în cuprinsul acesteia neexistând nicio referire la temeiuri de drept sau probe care să justifice </w:t>
      </w:r>
      <w:r w:rsidR="00E3536A" w:rsidRPr="007E6988">
        <w:rPr>
          <w:sz w:val="28"/>
          <w:szCs w:val="28"/>
        </w:rPr>
        <w:t>fraudarea</w:t>
      </w:r>
      <w:r w:rsidR="0017565F" w:rsidRPr="007E6988">
        <w:rPr>
          <w:sz w:val="28"/>
          <w:szCs w:val="28"/>
        </w:rPr>
        <w:t xml:space="preserve"> alegerilor</w:t>
      </w:r>
      <w:r w:rsidR="008D0CAB" w:rsidRPr="007E6988">
        <w:rPr>
          <w:sz w:val="28"/>
          <w:szCs w:val="28"/>
        </w:rPr>
        <w:t xml:space="preserve">. </w:t>
      </w:r>
      <w:r w:rsidR="00890B08" w:rsidRPr="007E6988">
        <w:rPr>
          <w:sz w:val="28"/>
          <w:szCs w:val="28"/>
        </w:rPr>
        <w:t xml:space="preserve">Cităm din cuprinsul hotărârii:  </w:t>
      </w:r>
    </w:p>
    <w:p w14:paraId="6201CC34" w14:textId="5EA11F84" w:rsidR="003D4266" w:rsidRPr="007E6988" w:rsidRDefault="003D4266" w:rsidP="00594D4E">
      <w:pPr>
        <w:pStyle w:val="Frspaiere"/>
        <w:ind w:firstLine="708"/>
        <w:jc w:val="both"/>
        <w:rPr>
          <w:i/>
          <w:iCs/>
          <w:sz w:val="28"/>
          <w:szCs w:val="28"/>
        </w:rPr>
      </w:pPr>
      <w:r w:rsidRPr="007E6988">
        <w:rPr>
          <w:sz w:val="28"/>
          <w:szCs w:val="28"/>
        </w:rPr>
        <w:t xml:space="preserve">- </w:t>
      </w:r>
      <w:r w:rsidRPr="007E6988">
        <w:rPr>
          <w:i/>
          <w:iCs/>
          <w:sz w:val="28"/>
          <w:szCs w:val="28"/>
        </w:rPr>
        <w:t xml:space="preserve">”În cauza de față, Curtea </w:t>
      </w:r>
      <w:r w:rsidRPr="00931565">
        <w:rPr>
          <w:i/>
          <w:iCs/>
          <w:sz w:val="28"/>
          <w:szCs w:val="28"/>
          <w:u w:val="single"/>
        </w:rPr>
        <w:t xml:space="preserve">reține că, potrivit Notelor de informare </w:t>
      </w:r>
      <w:proofErr w:type="spellStart"/>
      <w:r w:rsidRPr="00931565">
        <w:rPr>
          <w:i/>
          <w:iCs/>
          <w:sz w:val="28"/>
          <w:szCs w:val="28"/>
          <w:u w:val="single"/>
        </w:rPr>
        <w:t>antereferite</w:t>
      </w:r>
      <w:proofErr w:type="spellEnd"/>
      <w:r w:rsidRPr="007E6988">
        <w:rPr>
          <w:i/>
          <w:iCs/>
          <w:sz w:val="28"/>
          <w:szCs w:val="28"/>
        </w:rPr>
        <w:t>, principalele aspecte imputat</w:t>
      </w:r>
      <w:r w:rsidR="006A3BAB" w:rsidRPr="007E6988">
        <w:rPr>
          <w:i/>
          <w:iCs/>
          <w:sz w:val="28"/>
          <w:szCs w:val="28"/>
        </w:rPr>
        <w:t>e</w:t>
      </w:r>
      <w:r w:rsidRPr="007E6988">
        <w:rPr>
          <w:i/>
          <w:iCs/>
          <w:sz w:val="28"/>
          <w:szCs w:val="28"/>
        </w:rPr>
        <w:t xml:space="preserve"> procesului electoral privind alegerea Președintelui României (...).”</w:t>
      </w:r>
    </w:p>
    <w:p w14:paraId="35944681" w14:textId="07F3D042" w:rsidR="00594D4E" w:rsidRPr="007E6988" w:rsidRDefault="00594D4E" w:rsidP="00594D4E">
      <w:pPr>
        <w:pStyle w:val="Frspaiere"/>
        <w:ind w:firstLine="708"/>
        <w:jc w:val="both"/>
        <w:rPr>
          <w:i/>
          <w:iCs/>
          <w:sz w:val="28"/>
          <w:szCs w:val="28"/>
        </w:rPr>
      </w:pPr>
      <w:r w:rsidRPr="007E6988">
        <w:rPr>
          <w:sz w:val="28"/>
          <w:szCs w:val="28"/>
        </w:rPr>
        <w:t xml:space="preserve">- </w:t>
      </w:r>
      <w:r w:rsidR="003F0BF3" w:rsidRPr="007E6988">
        <w:rPr>
          <w:i/>
          <w:iCs/>
          <w:sz w:val="28"/>
          <w:szCs w:val="28"/>
        </w:rPr>
        <w:t>”</w:t>
      </w:r>
      <w:r w:rsidR="00EF30DE" w:rsidRPr="007E6988">
        <w:rPr>
          <w:i/>
          <w:iCs/>
          <w:sz w:val="28"/>
          <w:szCs w:val="28"/>
        </w:rPr>
        <w:t xml:space="preserve"> Curtea </w:t>
      </w:r>
      <w:r w:rsidRPr="007E6988">
        <w:rPr>
          <w:i/>
          <w:iCs/>
          <w:sz w:val="28"/>
          <w:szCs w:val="28"/>
          <w:u w:val="single"/>
        </w:rPr>
        <w:t>a luat act</w:t>
      </w:r>
      <w:r w:rsidR="003F0BF3" w:rsidRPr="007E6988">
        <w:rPr>
          <w:i/>
          <w:iCs/>
          <w:sz w:val="28"/>
          <w:szCs w:val="28"/>
        </w:rPr>
        <w:t xml:space="preserve"> de conținutul Notelor de informare ale </w:t>
      </w:r>
      <w:r w:rsidR="00F95AEE" w:rsidRPr="007E6988">
        <w:rPr>
          <w:i/>
          <w:iCs/>
          <w:sz w:val="28"/>
          <w:szCs w:val="28"/>
        </w:rPr>
        <w:t>serviciilor secrete</w:t>
      </w:r>
      <w:r w:rsidR="003F0BF3" w:rsidRPr="007E6988">
        <w:rPr>
          <w:i/>
          <w:iCs/>
          <w:sz w:val="28"/>
          <w:szCs w:val="28"/>
        </w:rPr>
        <w:t xml:space="preserve"> și</w:t>
      </w:r>
      <w:r w:rsidRPr="007E6988">
        <w:rPr>
          <w:i/>
          <w:iCs/>
          <w:sz w:val="28"/>
          <w:szCs w:val="28"/>
        </w:rPr>
        <w:t xml:space="preserve"> </w:t>
      </w:r>
      <w:r w:rsidRPr="007E6988">
        <w:rPr>
          <w:i/>
          <w:iCs/>
          <w:sz w:val="28"/>
          <w:szCs w:val="28"/>
          <w:u w:val="single"/>
        </w:rPr>
        <w:t>a constatat</w:t>
      </w:r>
      <w:r w:rsidR="003F0BF3" w:rsidRPr="007E6988">
        <w:rPr>
          <w:i/>
          <w:iCs/>
          <w:sz w:val="28"/>
          <w:szCs w:val="28"/>
          <w:u w:val="single"/>
        </w:rPr>
        <w:t xml:space="preserve"> </w:t>
      </w:r>
      <w:r w:rsidR="003F0BF3" w:rsidRPr="007E6988">
        <w:rPr>
          <w:i/>
          <w:iCs/>
          <w:sz w:val="28"/>
          <w:szCs w:val="28"/>
        </w:rPr>
        <w:t>că procesul electoral privind alegerea Președintelui României a fost viciat pe toată durata desfășurării lui și în toate etapele de multiple neregularități și încălcări ale legislației electorale care au distorsionat caracterul liber și corect al votului exprimat de cetățeni și egalitatea de șanse a competitorilor electorali, au afectat caracterul transparent și echitabil al campaniei electorale și au nesocotit reglementările legale la finanțarea acesteia.”</w:t>
      </w:r>
      <w:r w:rsidR="00F95AEE" w:rsidRPr="007E6988">
        <w:rPr>
          <w:i/>
          <w:iCs/>
          <w:sz w:val="28"/>
          <w:szCs w:val="28"/>
        </w:rPr>
        <w:t xml:space="preserve"> </w:t>
      </w:r>
    </w:p>
    <w:p w14:paraId="0112E811" w14:textId="53033C90" w:rsidR="00594D4E" w:rsidRPr="007E6988" w:rsidRDefault="00594D4E" w:rsidP="00594D4E">
      <w:pPr>
        <w:pStyle w:val="Frspaiere"/>
        <w:ind w:firstLine="708"/>
        <w:jc w:val="both"/>
        <w:rPr>
          <w:i/>
          <w:iCs/>
          <w:sz w:val="28"/>
          <w:szCs w:val="28"/>
        </w:rPr>
      </w:pPr>
      <w:r w:rsidRPr="007E6988">
        <w:rPr>
          <w:sz w:val="28"/>
          <w:szCs w:val="28"/>
        </w:rPr>
        <w:t xml:space="preserve">- </w:t>
      </w:r>
      <w:r w:rsidR="00F95AEE" w:rsidRPr="007E6988">
        <w:rPr>
          <w:i/>
          <w:iCs/>
          <w:sz w:val="28"/>
          <w:szCs w:val="28"/>
        </w:rPr>
        <w:t>”</w:t>
      </w:r>
      <w:r w:rsidRPr="007E6988">
        <w:rPr>
          <w:i/>
          <w:iCs/>
          <w:sz w:val="28"/>
          <w:szCs w:val="28"/>
          <w:u w:val="single"/>
        </w:rPr>
        <w:t>T</w:t>
      </w:r>
      <w:r w:rsidR="00F95AEE" w:rsidRPr="007E6988">
        <w:rPr>
          <w:i/>
          <w:iCs/>
          <w:sz w:val="28"/>
          <w:szCs w:val="28"/>
          <w:u w:val="single"/>
        </w:rPr>
        <w:t>rebuie</w:t>
      </w:r>
      <w:r w:rsidR="00F95AEE" w:rsidRPr="007E6988">
        <w:rPr>
          <w:i/>
          <w:iCs/>
          <w:sz w:val="28"/>
          <w:szCs w:val="28"/>
        </w:rPr>
        <w:t xml:space="preserve"> exclusă ingerința unor entități statale sau non-statale în realizarea unor campanii de propagandă sau dezinformare electorală.” </w:t>
      </w:r>
    </w:p>
    <w:p w14:paraId="4E77FDBF" w14:textId="1634271F" w:rsidR="00173143" w:rsidRPr="007E6988" w:rsidRDefault="00594D4E" w:rsidP="00594D4E">
      <w:pPr>
        <w:pStyle w:val="Frspaiere"/>
        <w:ind w:firstLine="708"/>
        <w:jc w:val="both"/>
        <w:rPr>
          <w:sz w:val="28"/>
          <w:szCs w:val="28"/>
        </w:rPr>
      </w:pPr>
      <w:r w:rsidRPr="007E6988">
        <w:rPr>
          <w:i/>
          <w:iCs/>
          <w:sz w:val="28"/>
          <w:szCs w:val="28"/>
        </w:rPr>
        <w:t xml:space="preserve">- ”În prezenta cauză, Curtea </w:t>
      </w:r>
      <w:r w:rsidRPr="007E6988">
        <w:rPr>
          <w:i/>
          <w:iCs/>
          <w:sz w:val="28"/>
          <w:szCs w:val="28"/>
          <w:u w:val="single"/>
        </w:rPr>
        <w:t>ia act</w:t>
      </w:r>
      <w:r w:rsidRPr="007E6988">
        <w:rPr>
          <w:i/>
          <w:iCs/>
          <w:sz w:val="28"/>
          <w:szCs w:val="28"/>
        </w:rPr>
        <w:t xml:space="preserve"> </w:t>
      </w:r>
      <w:r w:rsidR="003D4266" w:rsidRPr="007E6988">
        <w:rPr>
          <w:i/>
          <w:iCs/>
          <w:sz w:val="28"/>
          <w:szCs w:val="28"/>
        </w:rPr>
        <w:t>(din Notele informative</w:t>
      </w:r>
      <w:r w:rsidR="001041C8" w:rsidRPr="007E6988">
        <w:rPr>
          <w:i/>
          <w:iCs/>
          <w:sz w:val="28"/>
          <w:szCs w:val="28"/>
        </w:rPr>
        <w:t xml:space="preserve"> – n.n.</w:t>
      </w:r>
      <w:r w:rsidR="003D4266" w:rsidRPr="007E6988">
        <w:rPr>
          <w:i/>
          <w:iCs/>
          <w:sz w:val="28"/>
          <w:szCs w:val="28"/>
        </w:rPr>
        <w:t xml:space="preserve">) </w:t>
      </w:r>
      <w:r w:rsidRPr="007E6988">
        <w:rPr>
          <w:i/>
          <w:iCs/>
          <w:sz w:val="28"/>
          <w:szCs w:val="28"/>
        </w:rPr>
        <w:t>de faptul că un candidat a încălcat legislația electorală referitoare la finanțarea campaniei pentru alegerile prezidențiale.”</w:t>
      </w:r>
      <w:r w:rsidR="00A725C3" w:rsidRPr="007E6988">
        <w:rPr>
          <w:i/>
          <w:iCs/>
          <w:sz w:val="28"/>
          <w:szCs w:val="28"/>
        </w:rPr>
        <w:t xml:space="preserve"> </w:t>
      </w:r>
      <w:r w:rsidR="00173143" w:rsidRPr="007E6988">
        <w:rPr>
          <w:i/>
          <w:iCs/>
          <w:sz w:val="28"/>
          <w:szCs w:val="28"/>
        </w:rPr>
        <w:t xml:space="preserve"> </w:t>
      </w:r>
    </w:p>
    <w:p w14:paraId="53DB3DAE" w14:textId="6253712D" w:rsidR="00812D1E" w:rsidRPr="007E6988" w:rsidRDefault="00EB2880" w:rsidP="00350B32">
      <w:pPr>
        <w:pStyle w:val="Frspaiere"/>
        <w:ind w:firstLine="708"/>
        <w:jc w:val="both"/>
        <w:rPr>
          <w:sz w:val="28"/>
          <w:szCs w:val="28"/>
        </w:rPr>
      </w:pPr>
      <w:r w:rsidRPr="007E6988">
        <w:rPr>
          <w:sz w:val="28"/>
          <w:szCs w:val="28"/>
        </w:rPr>
        <w:t xml:space="preserve">Curtea </w:t>
      </w:r>
      <w:r w:rsidR="00C46DDC" w:rsidRPr="007E6988">
        <w:rPr>
          <w:sz w:val="28"/>
          <w:szCs w:val="28"/>
        </w:rPr>
        <w:t>a folosit</w:t>
      </w:r>
      <w:r w:rsidRPr="007E6988">
        <w:rPr>
          <w:sz w:val="28"/>
          <w:szCs w:val="28"/>
        </w:rPr>
        <w:t xml:space="preserve"> o tehnică </w:t>
      </w:r>
      <w:proofErr w:type="spellStart"/>
      <w:r w:rsidRPr="007E6988">
        <w:rPr>
          <w:sz w:val="28"/>
          <w:szCs w:val="28"/>
        </w:rPr>
        <w:t>manipulatorie</w:t>
      </w:r>
      <w:proofErr w:type="spellEnd"/>
      <w:r w:rsidRPr="007E6988">
        <w:rPr>
          <w:sz w:val="28"/>
          <w:szCs w:val="28"/>
        </w:rPr>
        <w:t>, aruncând responsabilitatea</w:t>
      </w:r>
      <w:r w:rsidR="00D631F2" w:rsidRPr="007E6988">
        <w:rPr>
          <w:sz w:val="28"/>
          <w:szCs w:val="28"/>
        </w:rPr>
        <w:t xml:space="preserve"> </w:t>
      </w:r>
      <w:r w:rsidRPr="007E6988">
        <w:rPr>
          <w:sz w:val="28"/>
          <w:szCs w:val="28"/>
        </w:rPr>
        <w:t xml:space="preserve"> veridicității Notelor informative în seama serviciilor</w:t>
      </w:r>
      <w:r w:rsidR="006A3BAB" w:rsidRPr="007E6988">
        <w:rPr>
          <w:sz w:val="28"/>
          <w:szCs w:val="28"/>
        </w:rPr>
        <w:t xml:space="preserve"> secrete</w:t>
      </w:r>
      <w:r w:rsidR="00DF45EB" w:rsidRPr="007E6988">
        <w:rPr>
          <w:sz w:val="28"/>
          <w:szCs w:val="28"/>
        </w:rPr>
        <w:t xml:space="preserve"> și CSAT</w:t>
      </w:r>
      <w:r w:rsidR="00D631F2" w:rsidRPr="007E6988">
        <w:rPr>
          <w:sz w:val="28"/>
          <w:szCs w:val="28"/>
        </w:rPr>
        <w:t>.</w:t>
      </w:r>
      <w:r w:rsidR="004F6AF7" w:rsidRPr="007E6988">
        <w:rPr>
          <w:sz w:val="28"/>
          <w:szCs w:val="28"/>
        </w:rPr>
        <w:t xml:space="preserve"> Pe de altă parte, </w:t>
      </w:r>
      <w:proofErr w:type="spellStart"/>
      <w:r w:rsidR="004F6AF7" w:rsidRPr="007E6988">
        <w:rPr>
          <w:sz w:val="28"/>
          <w:szCs w:val="28"/>
        </w:rPr>
        <w:t>Iohannis</w:t>
      </w:r>
      <w:proofErr w:type="spellEnd"/>
      <w:r w:rsidR="004F6AF7" w:rsidRPr="007E6988">
        <w:rPr>
          <w:sz w:val="28"/>
          <w:szCs w:val="28"/>
        </w:rPr>
        <w:t xml:space="preserve"> a aruncat responsabilitatea în seama Curții, ca și Miller, </w:t>
      </w:r>
      <w:proofErr w:type="spellStart"/>
      <w:r w:rsidR="004F6AF7" w:rsidRPr="007E6988">
        <w:rPr>
          <w:sz w:val="28"/>
          <w:szCs w:val="28"/>
        </w:rPr>
        <w:t>Blinken</w:t>
      </w:r>
      <w:proofErr w:type="spellEnd"/>
      <w:r w:rsidR="004F6AF7" w:rsidRPr="007E6988">
        <w:rPr>
          <w:sz w:val="28"/>
          <w:szCs w:val="28"/>
        </w:rPr>
        <w:t xml:space="preserve">, </w:t>
      </w:r>
      <w:proofErr w:type="spellStart"/>
      <w:r w:rsidR="004F6AF7" w:rsidRPr="007E6988">
        <w:rPr>
          <w:sz w:val="28"/>
          <w:szCs w:val="28"/>
        </w:rPr>
        <w:t>Leyen</w:t>
      </w:r>
      <w:proofErr w:type="spellEnd"/>
      <w:r w:rsidR="004F6AF7" w:rsidRPr="007E6988">
        <w:rPr>
          <w:sz w:val="28"/>
          <w:szCs w:val="28"/>
        </w:rPr>
        <w:t xml:space="preserve"> și </w:t>
      </w:r>
      <w:proofErr w:type="spellStart"/>
      <w:r w:rsidR="004F6AF7" w:rsidRPr="007E6988">
        <w:rPr>
          <w:sz w:val="28"/>
          <w:szCs w:val="28"/>
        </w:rPr>
        <w:t>Macron</w:t>
      </w:r>
      <w:proofErr w:type="spellEnd"/>
      <w:r w:rsidRPr="007E6988">
        <w:rPr>
          <w:sz w:val="28"/>
          <w:szCs w:val="28"/>
        </w:rPr>
        <w:t xml:space="preserve">, </w:t>
      </w:r>
      <w:r w:rsidR="008949FD" w:rsidRPr="007E6988">
        <w:rPr>
          <w:sz w:val="28"/>
          <w:szCs w:val="28"/>
        </w:rPr>
        <w:t xml:space="preserve">aceștia </w:t>
      </w:r>
      <w:r w:rsidRPr="007E6988">
        <w:rPr>
          <w:sz w:val="28"/>
          <w:szCs w:val="28"/>
        </w:rPr>
        <w:t xml:space="preserve">pretinzând că </w:t>
      </w:r>
      <w:r w:rsidR="008949FD" w:rsidRPr="007E6988">
        <w:rPr>
          <w:i/>
          <w:iCs/>
          <w:sz w:val="28"/>
          <w:szCs w:val="28"/>
        </w:rPr>
        <w:t>CCR</w:t>
      </w:r>
      <w:r w:rsidRPr="007E6988">
        <w:rPr>
          <w:i/>
          <w:iCs/>
          <w:sz w:val="28"/>
          <w:szCs w:val="28"/>
        </w:rPr>
        <w:t xml:space="preserve"> a stabilit</w:t>
      </w:r>
      <w:r w:rsidR="001B7E80" w:rsidRPr="007E6988">
        <w:rPr>
          <w:i/>
          <w:iCs/>
          <w:sz w:val="28"/>
          <w:szCs w:val="28"/>
        </w:rPr>
        <w:t xml:space="preserve"> </w:t>
      </w:r>
      <w:r w:rsidR="00E30652" w:rsidRPr="007E6988">
        <w:rPr>
          <w:i/>
          <w:iCs/>
          <w:sz w:val="28"/>
          <w:szCs w:val="28"/>
        </w:rPr>
        <w:t>cu puterea lucrului judecat</w:t>
      </w:r>
      <w:r w:rsidR="00A725C3" w:rsidRPr="007E6988">
        <w:rPr>
          <w:sz w:val="28"/>
          <w:szCs w:val="28"/>
        </w:rPr>
        <w:t xml:space="preserve"> </w:t>
      </w:r>
      <w:r w:rsidR="007D56E1" w:rsidRPr="007E6988">
        <w:rPr>
          <w:sz w:val="28"/>
          <w:szCs w:val="28"/>
        </w:rPr>
        <w:t xml:space="preserve">că alegerile au fost fraudate </w:t>
      </w:r>
      <w:r w:rsidR="000A75B2" w:rsidRPr="007E6988">
        <w:rPr>
          <w:sz w:val="28"/>
          <w:szCs w:val="28"/>
        </w:rPr>
        <w:t xml:space="preserve">de </w:t>
      </w:r>
      <w:r w:rsidR="00890B08" w:rsidRPr="007E6988">
        <w:rPr>
          <w:sz w:val="28"/>
          <w:szCs w:val="28"/>
        </w:rPr>
        <w:t>Federați</w:t>
      </w:r>
      <w:r w:rsidR="000A75B2" w:rsidRPr="007E6988">
        <w:rPr>
          <w:sz w:val="28"/>
          <w:szCs w:val="28"/>
        </w:rPr>
        <w:t>a Rusă</w:t>
      </w:r>
      <w:r w:rsidR="007D56E1" w:rsidRPr="007E6988">
        <w:rPr>
          <w:sz w:val="28"/>
          <w:szCs w:val="28"/>
        </w:rPr>
        <w:t xml:space="preserve">. </w:t>
      </w:r>
      <w:r w:rsidR="00736A25" w:rsidRPr="007E6988">
        <w:rPr>
          <w:sz w:val="28"/>
          <w:szCs w:val="28"/>
        </w:rPr>
        <w:t xml:space="preserve"> </w:t>
      </w:r>
    </w:p>
    <w:p w14:paraId="682AEE6B" w14:textId="77777777" w:rsidR="007B6FBF" w:rsidRPr="007E6988" w:rsidRDefault="007B6FBF" w:rsidP="007B6FBF">
      <w:pPr>
        <w:pStyle w:val="Frspaiere"/>
        <w:jc w:val="both"/>
        <w:rPr>
          <w:sz w:val="28"/>
          <w:szCs w:val="28"/>
        </w:rPr>
      </w:pPr>
    </w:p>
    <w:p w14:paraId="4E6E8F54" w14:textId="020393A0" w:rsidR="007B6FBF" w:rsidRPr="007E6988" w:rsidRDefault="007B6FBF" w:rsidP="007B6FBF">
      <w:pPr>
        <w:pStyle w:val="Frspaiere"/>
        <w:jc w:val="both"/>
        <w:rPr>
          <w:i/>
          <w:iCs/>
          <w:sz w:val="28"/>
          <w:szCs w:val="28"/>
        </w:rPr>
      </w:pPr>
      <w:r w:rsidRPr="007E6988">
        <w:rPr>
          <w:sz w:val="28"/>
          <w:szCs w:val="28"/>
        </w:rPr>
        <w:tab/>
      </w:r>
      <w:r w:rsidR="00C03AB9" w:rsidRPr="007E6988">
        <w:rPr>
          <w:i/>
          <w:iCs/>
          <w:sz w:val="28"/>
          <w:szCs w:val="28"/>
        </w:rPr>
        <w:t>5</w:t>
      </w:r>
      <w:r w:rsidRPr="007E6988">
        <w:rPr>
          <w:i/>
          <w:iCs/>
          <w:sz w:val="28"/>
          <w:szCs w:val="28"/>
        </w:rPr>
        <w:t>.</w:t>
      </w:r>
      <w:r w:rsidR="0073204D">
        <w:rPr>
          <w:i/>
          <w:iCs/>
          <w:sz w:val="28"/>
          <w:szCs w:val="28"/>
        </w:rPr>
        <w:t>5</w:t>
      </w:r>
      <w:r w:rsidRPr="007E6988">
        <w:rPr>
          <w:i/>
          <w:iCs/>
          <w:sz w:val="28"/>
          <w:szCs w:val="28"/>
        </w:rPr>
        <w:t>. Încălcarea art. 83 alin. 3,</w:t>
      </w:r>
      <w:r w:rsidR="00EF3094" w:rsidRPr="007E6988">
        <w:rPr>
          <w:i/>
          <w:iCs/>
          <w:sz w:val="28"/>
          <w:szCs w:val="28"/>
        </w:rPr>
        <w:t xml:space="preserve"> art. 97, art. 98, </w:t>
      </w:r>
      <w:r w:rsidRPr="007E6988">
        <w:rPr>
          <w:i/>
          <w:iCs/>
          <w:sz w:val="28"/>
          <w:szCs w:val="28"/>
        </w:rPr>
        <w:t xml:space="preserve">art. 1 alin. 5 și art. 142 alin. 1 din Constituție, privind </w:t>
      </w:r>
      <w:r w:rsidR="00EF3094" w:rsidRPr="007E6988">
        <w:rPr>
          <w:i/>
          <w:iCs/>
          <w:sz w:val="28"/>
          <w:szCs w:val="28"/>
        </w:rPr>
        <w:t>exercitarea</w:t>
      </w:r>
      <w:r w:rsidRPr="007E6988">
        <w:rPr>
          <w:i/>
          <w:iCs/>
          <w:sz w:val="28"/>
          <w:szCs w:val="28"/>
        </w:rPr>
        <w:t xml:space="preserve"> mandatului de 5 ani al Președintelui României. </w:t>
      </w:r>
    </w:p>
    <w:p w14:paraId="6CC4EF2D" w14:textId="77777777" w:rsidR="007B6FBF" w:rsidRPr="007E6988" w:rsidRDefault="007B6FBF" w:rsidP="007B6FBF">
      <w:pPr>
        <w:pStyle w:val="Frspaiere"/>
        <w:jc w:val="both"/>
        <w:rPr>
          <w:i/>
          <w:iCs/>
          <w:sz w:val="28"/>
          <w:szCs w:val="28"/>
        </w:rPr>
      </w:pPr>
    </w:p>
    <w:p w14:paraId="7C2A193E" w14:textId="1A44D258" w:rsidR="007B6FBF" w:rsidRPr="007E6988" w:rsidRDefault="007B6FBF" w:rsidP="007B6FBF">
      <w:pPr>
        <w:pStyle w:val="Frspaiere"/>
        <w:jc w:val="both"/>
        <w:rPr>
          <w:i/>
          <w:iCs/>
          <w:sz w:val="28"/>
          <w:szCs w:val="28"/>
        </w:rPr>
      </w:pPr>
      <w:r w:rsidRPr="007E6988">
        <w:rPr>
          <w:sz w:val="28"/>
          <w:szCs w:val="28"/>
        </w:rPr>
        <w:tab/>
        <w:t xml:space="preserve">Art. 83 din Constituție dispune: </w:t>
      </w:r>
      <w:r w:rsidRPr="007E6988">
        <w:rPr>
          <w:i/>
          <w:iCs/>
          <w:sz w:val="28"/>
          <w:szCs w:val="28"/>
        </w:rPr>
        <w:t>”(1) Mandatul Președintelui României este de 5 ani și se exercită de la data depunerii jurământului. (2) Președintele României își exercită mandatul până la depunerea jurământului de Președintele nou ales. (3) Mandatul Președintelui României poate fi prelungit prin lege organică, în caz de război sau de catastrofă.”</w:t>
      </w:r>
    </w:p>
    <w:p w14:paraId="6B15FFE2" w14:textId="3E06C5D8" w:rsidR="007B6FBF" w:rsidRPr="007E6988" w:rsidRDefault="007B6FBF" w:rsidP="007B6FBF">
      <w:pPr>
        <w:pStyle w:val="Frspaiere"/>
        <w:jc w:val="both"/>
        <w:rPr>
          <w:i/>
          <w:iCs/>
          <w:sz w:val="28"/>
          <w:szCs w:val="28"/>
        </w:rPr>
      </w:pPr>
      <w:r w:rsidRPr="007E6988">
        <w:rPr>
          <w:i/>
          <w:iCs/>
          <w:sz w:val="28"/>
          <w:szCs w:val="28"/>
        </w:rPr>
        <w:tab/>
      </w:r>
      <w:r w:rsidR="00894514" w:rsidRPr="007E6988">
        <w:rPr>
          <w:sz w:val="28"/>
          <w:szCs w:val="28"/>
        </w:rPr>
        <w:t xml:space="preserve">Curtea </w:t>
      </w:r>
      <w:r w:rsidR="004E2414" w:rsidRPr="007E6988">
        <w:rPr>
          <w:sz w:val="28"/>
          <w:szCs w:val="28"/>
        </w:rPr>
        <w:t>a</w:t>
      </w:r>
      <w:r w:rsidRPr="007E6988">
        <w:rPr>
          <w:sz w:val="28"/>
          <w:szCs w:val="28"/>
        </w:rPr>
        <w:t xml:space="preserve"> </w:t>
      </w:r>
      <w:r w:rsidR="006503AF" w:rsidRPr="007E6988">
        <w:rPr>
          <w:sz w:val="28"/>
          <w:szCs w:val="28"/>
        </w:rPr>
        <w:t xml:space="preserve">prelungit însă mandatul Președintelui </w:t>
      </w:r>
      <w:proofErr w:type="spellStart"/>
      <w:r w:rsidR="006503AF" w:rsidRPr="007E6988">
        <w:rPr>
          <w:sz w:val="28"/>
          <w:szCs w:val="28"/>
        </w:rPr>
        <w:t>Iohannis</w:t>
      </w:r>
      <w:proofErr w:type="spellEnd"/>
      <w:r w:rsidR="006503AF" w:rsidRPr="007E6988">
        <w:rPr>
          <w:sz w:val="28"/>
          <w:szCs w:val="28"/>
        </w:rPr>
        <w:t xml:space="preserve"> peste termenul de 5 ani ignorând art. 83 alin. (1) și art. (3) din Constituție</w:t>
      </w:r>
      <w:r w:rsidR="002713F2" w:rsidRPr="007E6988">
        <w:rPr>
          <w:sz w:val="28"/>
          <w:szCs w:val="28"/>
        </w:rPr>
        <w:t>:</w:t>
      </w:r>
      <w:r w:rsidRPr="007E6988">
        <w:rPr>
          <w:sz w:val="28"/>
          <w:szCs w:val="28"/>
        </w:rPr>
        <w:t xml:space="preserve"> </w:t>
      </w:r>
      <w:r w:rsidRPr="007E6988">
        <w:rPr>
          <w:i/>
          <w:iCs/>
          <w:sz w:val="28"/>
          <w:szCs w:val="28"/>
        </w:rPr>
        <w:t>”Curtea</w:t>
      </w:r>
      <w:r w:rsidR="002713F2" w:rsidRPr="007E6988">
        <w:rPr>
          <w:i/>
          <w:iCs/>
          <w:sz w:val="28"/>
          <w:szCs w:val="28"/>
        </w:rPr>
        <w:t xml:space="preserve"> </w:t>
      </w:r>
      <w:r w:rsidRPr="007E6988">
        <w:rPr>
          <w:i/>
          <w:iCs/>
          <w:sz w:val="28"/>
          <w:szCs w:val="28"/>
        </w:rPr>
        <w:t xml:space="preserve">constată aplicabilitatea art. 83 alin. (2) din Constituție, potrivit căruia Președintele României </w:t>
      </w:r>
      <w:r w:rsidRPr="007E6988">
        <w:rPr>
          <w:i/>
          <w:iCs/>
          <w:sz w:val="28"/>
          <w:szCs w:val="28"/>
        </w:rPr>
        <w:lastRenderedPageBreak/>
        <w:t>în funcție exercită mandatul până la depunerea jurământului de Președintele nou ales.” (Pct. 22 din Hotă</w:t>
      </w:r>
      <w:r w:rsidR="004E2414" w:rsidRPr="007E6988">
        <w:rPr>
          <w:i/>
          <w:iCs/>
          <w:sz w:val="28"/>
          <w:szCs w:val="28"/>
        </w:rPr>
        <w:t>râre</w:t>
      </w:r>
      <w:r w:rsidR="00F16BC9">
        <w:rPr>
          <w:i/>
          <w:iCs/>
          <w:sz w:val="28"/>
          <w:szCs w:val="28"/>
        </w:rPr>
        <w:t>a</w:t>
      </w:r>
      <w:r w:rsidR="004E2414" w:rsidRPr="007E6988">
        <w:rPr>
          <w:i/>
          <w:iCs/>
          <w:sz w:val="28"/>
          <w:szCs w:val="28"/>
        </w:rPr>
        <w:t xml:space="preserve"> nr. 32</w:t>
      </w:r>
      <w:r w:rsidRPr="007E6988">
        <w:rPr>
          <w:i/>
          <w:iCs/>
          <w:sz w:val="28"/>
          <w:szCs w:val="28"/>
        </w:rPr>
        <w:t>)</w:t>
      </w:r>
      <w:r w:rsidR="002713F2" w:rsidRPr="007E6988">
        <w:rPr>
          <w:sz w:val="28"/>
          <w:szCs w:val="28"/>
        </w:rPr>
        <w:t xml:space="preserve">. </w:t>
      </w:r>
      <w:r w:rsidR="00894514" w:rsidRPr="007E6988">
        <w:rPr>
          <w:sz w:val="28"/>
          <w:szCs w:val="28"/>
        </w:rPr>
        <w:t xml:space="preserve"> </w:t>
      </w:r>
      <w:r w:rsidRPr="007E6988">
        <w:rPr>
          <w:i/>
          <w:iCs/>
          <w:sz w:val="28"/>
          <w:szCs w:val="28"/>
        </w:rPr>
        <w:t xml:space="preserve"> </w:t>
      </w:r>
    </w:p>
    <w:p w14:paraId="4A3831E8" w14:textId="3AA7FA86" w:rsidR="00EF697E" w:rsidRPr="007E6988" w:rsidRDefault="007B6FBF" w:rsidP="00DF791B">
      <w:pPr>
        <w:pStyle w:val="Frspaiere"/>
        <w:jc w:val="both"/>
        <w:rPr>
          <w:sz w:val="28"/>
          <w:szCs w:val="28"/>
        </w:rPr>
      </w:pPr>
      <w:r w:rsidRPr="007E6988">
        <w:rPr>
          <w:i/>
          <w:iCs/>
          <w:sz w:val="28"/>
          <w:szCs w:val="28"/>
        </w:rPr>
        <w:tab/>
      </w:r>
      <w:r w:rsidRPr="007E6988">
        <w:rPr>
          <w:sz w:val="28"/>
          <w:szCs w:val="28"/>
        </w:rPr>
        <w:t>Hotărârea este neconstituțională</w:t>
      </w:r>
      <w:r w:rsidR="002713F2" w:rsidRPr="007E6988">
        <w:rPr>
          <w:sz w:val="28"/>
          <w:szCs w:val="28"/>
        </w:rPr>
        <w:t xml:space="preserve">, transferul mandatului de către fostul Președinte </w:t>
      </w:r>
      <w:r w:rsidR="00DF45EB" w:rsidRPr="007E6988">
        <w:rPr>
          <w:sz w:val="28"/>
          <w:szCs w:val="28"/>
        </w:rPr>
        <w:t>fiind posibilă</w:t>
      </w:r>
      <w:r w:rsidR="00144782" w:rsidRPr="007E6988">
        <w:rPr>
          <w:sz w:val="28"/>
          <w:szCs w:val="28"/>
        </w:rPr>
        <w:t xml:space="preserve"> numai</w:t>
      </w:r>
      <w:r w:rsidR="004E2414" w:rsidRPr="007E6988">
        <w:rPr>
          <w:sz w:val="28"/>
          <w:szCs w:val="28"/>
        </w:rPr>
        <w:t xml:space="preserve"> înlăuntrul termenului de 5 ani</w:t>
      </w:r>
      <w:r w:rsidR="00144782" w:rsidRPr="007E6988">
        <w:rPr>
          <w:sz w:val="28"/>
          <w:szCs w:val="28"/>
        </w:rPr>
        <w:t>, în lipsa legii organice dispusă de Parlament</w:t>
      </w:r>
      <w:r w:rsidR="004E2414" w:rsidRPr="007E6988">
        <w:rPr>
          <w:sz w:val="28"/>
          <w:szCs w:val="28"/>
        </w:rPr>
        <w:t>.</w:t>
      </w:r>
      <w:r w:rsidR="00B1124E" w:rsidRPr="007E6988">
        <w:rPr>
          <w:sz w:val="28"/>
          <w:szCs w:val="28"/>
        </w:rPr>
        <w:t xml:space="preserve"> Aceasta este rațiunea art. 35 din Legea 370/2002: </w:t>
      </w:r>
      <w:r w:rsidR="00B1124E" w:rsidRPr="007E6988">
        <w:rPr>
          <w:i/>
          <w:iCs/>
          <w:sz w:val="28"/>
          <w:szCs w:val="28"/>
        </w:rPr>
        <w:t>”Alegerile prezidențiale au loc cu cel mult 3 luni anterioare lunii în care ajunge la termen mandatul de președinte. Cu cel puțin 75 de zile înainte de ziua votării, Guvernul stabilește data alegerilor prin hotărâre.”</w:t>
      </w:r>
      <w:r w:rsidR="00DF791B" w:rsidRPr="007E6988">
        <w:rPr>
          <w:sz w:val="28"/>
          <w:szCs w:val="28"/>
        </w:rPr>
        <w:t xml:space="preserve"> </w:t>
      </w:r>
    </w:p>
    <w:p w14:paraId="3469A087" w14:textId="5C482FBB" w:rsidR="007B6FBF" w:rsidRPr="007E6988" w:rsidRDefault="00144782" w:rsidP="00EF697E">
      <w:pPr>
        <w:pStyle w:val="Frspaiere"/>
        <w:ind w:firstLine="708"/>
        <w:jc w:val="both"/>
        <w:rPr>
          <w:sz w:val="28"/>
          <w:szCs w:val="28"/>
        </w:rPr>
      </w:pPr>
      <w:r w:rsidRPr="007E6988">
        <w:rPr>
          <w:sz w:val="28"/>
          <w:szCs w:val="28"/>
        </w:rPr>
        <w:t>L</w:t>
      </w:r>
      <w:r w:rsidR="004E2414" w:rsidRPr="007E6988">
        <w:rPr>
          <w:sz w:val="28"/>
          <w:szCs w:val="28"/>
        </w:rPr>
        <w:t>a închei</w:t>
      </w:r>
      <w:r w:rsidR="006A6A14">
        <w:rPr>
          <w:sz w:val="28"/>
          <w:szCs w:val="28"/>
        </w:rPr>
        <w:t>e</w:t>
      </w:r>
      <w:r w:rsidR="004E2414" w:rsidRPr="007E6988">
        <w:rPr>
          <w:sz w:val="28"/>
          <w:szCs w:val="28"/>
        </w:rPr>
        <w:t xml:space="preserve">rea termenului </w:t>
      </w:r>
      <w:r w:rsidR="00DF791B" w:rsidRPr="007E6988">
        <w:rPr>
          <w:sz w:val="28"/>
          <w:szCs w:val="28"/>
        </w:rPr>
        <w:t>de 5 ani</w:t>
      </w:r>
      <w:r w:rsidRPr="007E6988">
        <w:rPr>
          <w:sz w:val="28"/>
          <w:szCs w:val="28"/>
        </w:rPr>
        <w:t xml:space="preserve"> al mandatului lui Klaus </w:t>
      </w:r>
      <w:proofErr w:type="spellStart"/>
      <w:r w:rsidRPr="007E6988">
        <w:rPr>
          <w:sz w:val="28"/>
          <w:szCs w:val="28"/>
        </w:rPr>
        <w:t>Iohannis</w:t>
      </w:r>
      <w:proofErr w:type="spellEnd"/>
      <w:r w:rsidR="00DF791B" w:rsidRPr="007E6988">
        <w:rPr>
          <w:sz w:val="28"/>
          <w:szCs w:val="28"/>
        </w:rPr>
        <w:t xml:space="preserve"> </w:t>
      </w:r>
      <w:r w:rsidR="004E2414" w:rsidRPr="007E6988">
        <w:rPr>
          <w:sz w:val="28"/>
          <w:szCs w:val="28"/>
        </w:rPr>
        <w:t>func</w:t>
      </w:r>
      <w:r w:rsidR="00DF791B" w:rsidRPr="007E6988">
        <w:rPr>
          <w:sz w:val="28"/>
          <w:szCs w:val="28"/>
        </w:rPr>
        <w:t>ția</w:t>
      </w:r>
      <w:r w:rsidR="004E2414" w:rsidRPr="007E6988">
        <w:rPr>
          <w:sz w:val="28"/>
          <w:szCs w:val="28"/>
        </w:rPr>
        <w:t xml:space="preserve"> </w:t>
      </w:r>
      <w:r w:rsidR="006803DB" w:rsidRPr="007E6988">
        <w:rPr>
          <w:sz w:val="28"/>
          <w:szCs w:val="28"/>
        </w:rPr>
        <w:t xml:space="preserve">trebuia </w:t>
      </w:r>
      <w:proofErr w:type="spellStart"/>
      <w:r w:rsidR="006803DB" w:rsidRPr="007E6988">
        <w:rPr>
          <w:sz w:val="28"/>
          <w:szCs w:val="28"/>
        </w:rPr>
        <w:t>vacantată</w:t>
      </w:r>
      <w:proofErr w:type="spellEnd"/>
      <w:r w:rsidR="009118A8" w:rsidRPr="007E6988">
        <w:rPr>
          <w:sz w:val="28"/>
          <w:szCs w:val="28"/>
        </w:rPr>
        <w:t>.</w:t>
      </w:r>
      <w:r w:rsidR="00B57DB7" w:rsidRPr="007E6988">
        <w:rPr>
          <w:sz w:val="28"/>
          <w:szCs w:val="28"/>
        </w:rPr>
        <w:t xml:space="preserve"> </w:t>
      </w:r>
      <w:r w:rsidR="004E6C76" w:rsidRPr="007E6988">
        <w:rPr>
          <w:sz w:val="28"/>
          <w:szCs w:val="28"/>
        </w:rPr>
        <w:t xml:space="preserve">Situația </w:t>
      </w:r>
      <w:r w:rsidR="00DF45EB" w:rsidRPr="007E6988">
        <w:rPr>
          <w:sz w:val="28"/>
          <w:szCs w:val="28"/>
        </w:rPr>
        <w:t>devenind</w:t>
      </w:r>
      <w:r w:rsidR="004E6C76" w:rsidRPr="007E6988">
        <w:rPr>
          <w:sz w:val="28"/>
          <w:szCs w:val="28"/>
        </w:rPr>
        <w:t xml:space="preserve"> extrem de gravă,</w:t>
      </w:r>
      <w:r w:rsidR="00C65A2C" w:rsidRPr="007E6988">
        <w:rPr>
          <w:sz w:val="28"/>
          <w:szCs w:val="28"/>
        </w:rPr>
        <w:t xml:space="preserve"> prin ieșirea</w:t>
      </w:r>
      <w:r w:rsidR="00D4364A" w:rsidRPr="007E6988">
        <w:rPr>
          <w:sz w:val="28"/>
          <w:szCs w:val="28"/>
        </w:rPr>
        <w:t xml:space="preserve"> din</w:t>
      </w:r>
      <w:r w:rsidR="009118A8" w:rsidRPr="007E6988">
        <w:rPr>
          <w:sz w:val="28"/>
          <w:szCs w:val="28"/>
        </w:rPr>
        <w:t xml:space="preserve"> mandat </w:t>
      </w:r>
      <w:r w:rsidR="005C7141" w:rsidRPr="007E6988">
        <w:rPr>
          <w:sz w:val="28"/>
          <w:szCs w:val="28"/>
        </w:rPr>
        <w:t xml:space="preserve">Klaus </w:t>
      </w:r>
      <w:proofErr w:type="spellStart"/>
      <w:r w:rsidR="009118A8" w:rsidRPr="007E6988">
        <w:rPr>
          <w:sz w:val="28"/>
          <w:szCs w:val="28"/>
        </w:rPr>
        <w:t>Iohannis</w:t>
      </w:r>
      <w:proofErr w:type="spellEnd"/>
      <w:r w:rsidR="009118A8" w:rsidRPr="007E6988">
        <w:rPr>
          <w:sz w:val="28"/>
          <w:szCs w:val="28"/>
        </w:rPr>
        <w:t xml:space="preserve"> nemaiavând recunoaștere internațională și fiind în pericolul suspendării de către Parlament,</w:t>
      </w:r>
      <w:r w:rsidR="004E6C76" w:rsidRPr="007E6988">
        <w:rPr>
          <w:sz w:val="28"/>
          <w:szCs w:val="28"/>
        </w:rPr>
        <w:t xml:space="preserve"> </w:t>
      </w:r>
      <w:r w:rsidR="005C7141" w:rsidRPr="007E6988">
        <w:rPr>
          <w:sz w:val="28"/>
          <w:szCs w:val="28"/>
        </w:rPr>
        <w:t xml:space="preserve">acesta </w:t>
      </w:r>
      <w:r w:rsidR="00B57DB7" w:rsidRPr="007E6988">
        <w:rPr>
          <w:sz w:val="28"/>
          <w:szCs w:val="28"/>
        </w:rPr>
        <w:t xml:space="preserve">a </w:t>
      </w:r>
      <w:r w:rsidR="006503AF" w:rsidRPr="007E6988">
        <w:rPr>
          <w:sz w:val="28"/>
          <w:szCs w:val="28"/>
        </w:rPr>
        <w:t>demisionat</w:t>
      </w:r>
      <w:r w:rsidR="00B57DB7" w:rsidRPr="007E6988">
        <w:rPr>
          <w:sz w:val="28"/>
          <w:szCs w:val="28"/>
        </w:rPr>
        <w:t xml:space="preserve"> la 12 februarie</w:t>
      </w:r>
      <w:r w:rsidR="005C7141" w:rsidRPr="007E6988">
        <w:rPr>
          <w:sz w:val="28"/>
          <w:szCs w:val="28"/>
        </w:rPr>
        <w:t>. Transferul mandatului către Nicușor Dan a fost rea</w:t>
      </w:r>
      <w:r w:rsidR="00C65A2C" w:rsidRPr="007E6988">
        <w:rPr>
          <w:sz w:val="28"/>
          <w:szCs w:val="28"/>
        </w:rPr>
        <w:t>lizat</w:t>
      </w:r>
      <w:r w:rsidR="005C7141" w:rsidRPr="007E6988">
        <w:rPr>
          <w:sz w:val="28"/>
          <w:szCs w:val="28"/>
        </w:rPr>
        <w:t xml:space="preserve"> de către interimarul Ilie </w:t>
      </w:r>
      <w:proofErr w:type="spellStart"/>
      <w:r w:rsidR="005C7141" w:rsidRPr="007E6988">
        <w:rPr>
          <w:sz w:val="28"/>
          <w:szCs w:val="28"/>
        </w:rPr>
        <w:t>Bolojan</w:t>
      </w:r>
      <w:proofErr w:type="spellEnd"/>
      <w:r w:rsidR="005C7141" w:rsidRPr="007E6988">
        <w:rPr>
          <w:sz w:val="28"/>
          <w:szCs w:val="28"/>
        </w:rPr>
        <w:t>.</w:t>
      </w:r>
      <w:r w:rsidR="008B1F94" w:rsidRPr="007E6988">
        <w:rPr>
          <w:sz w:val="28"/>
          <w:szCs w:val="28"/>
        </w:rPr>
        <w:t xml:space="preserve"> </w:t>
      </w:r>
    </w:p>
    <w:p w14:paraId="2234767D" w14:textId="36C90151" w:rsidR="00575970" w:rsidRPr="007E6988" w:rsidRDefault="00B1124E" w:rsidP="009D4950">
      <w:pPr>
        <w:pStyle w:val="Frspaiere"/>
        <w:jc w:val="both"/>
        <w:rPr>
          <w:sz w:val="28"/>
          <w:szCs w:val="28"/>
        </w:rPr>
      </w:pPr>
      <w:r w:rsidRPr="007E6988">
        <w:rPr>
          <w:sz w:val="28"/>
          <w:szCs w:val="28"/>
        </w:rPr>
        <w:tab/>
        <w:t xml:space="preserve">Curtea a girat exercitarea </w:t>
      </w:r>
      <w:r w:rsidR="008B1F94" w:rsidRPr="007E6988">
        <w:rPr>
          <w:sz w:val="28"/>
          <w:szCs w:val="28"/>
        </w:rPr>
        <w:t xml:space="preserve">funcției prezidențiale de către Klaus </w:t>
      </w:r>
      <w:proofErr w:type="spellStart"/>
      <w:r w:rsidR="008B1F94" w:rsidRPr="007E6988">
        <w:rPr>
          <w:sz w:val="28"/>
          <w:szCs w:val="28"/>
        </w:rPr>
        <w:t>Iohannis</w:t>
      </w:r>
      <w:proofErr w:type="spellEnd"/>
      <w:r w:rsidRPr="007E6988">
        <w:rPr>
          <w:sz w:val="28"/>
          <w:szCs w:val="28"/>
        </w:rPr>
        <w:t xml:space="preserve"> în afara </w:t>
      </w:r>
      <w:r w:rsidR="00B57DB7" w:rsidRPr="007E6988">
        <w:rPr>
          <w:sz w:val="28"/>
          <w:szCs w:val="28"/>
        </w:rPr>
        <w:t>mandatului</w:t>
      </w:r>
      <w:r w:rsidR="00131C14" w:rsidRPr="007E6988">
        <w:rPr>
          <w:sz w:val="28"/>
          <w:szCs w:val="28"/>
        </w:rPr>
        <w:t xml:space="preserve"> pentru o lună și jumătate</w:t>
      </w:r>
      <w:r w:rsidR="00471E94">
        <w:rPr>
          <w:sz w:val="28"/>
          <w:szCs w:val="28"/>
        </w:rPr>
        <w:t>,</w:t>
      </w:r>
      <w:r w:rsidR="008A4629">
        <w:rPr>
          <w:sz w:val="28"/>
          <w:szCs w:val="28"/>
        </w:rPr>
        <w:t xml:space="preserve"> punând</w:t>
      </w:r>
      <w:r w:rsidR="00882FDF" w:rsidRPr="007E6988">
        <w:rPr>
          <w:sz w:val="28"/>
          <w:szCs w:val="28"/>
        </w:rPr>
        <w:t xml:space="preserve"> în pericol securitatea națională</w:t>
      </w:r>
      <w:r w:rsidR="00036DDF">
        <w:rPr>
          <w:sz w:val="28"/>
          <w:szCs w:val="28"/>
        </w:rPr>
        <w:t>,</w:t>
      </w:r>
      <w:r w:rsidR="00471E94">
        <w:rPr>
          <w:sz w:val="28"/>
          <w:szCs w:val="28"/>
        </w:rPr>
        <w:t xml:space="preserve"> </w:t>
      </w:r>
      <w:r w:rsidR="00587F68">
        <w:rPr>
          <w:sz w:val="28"/>
          <w:szCs w:val="28"/>
        </w:rPr>
        <w:t xml:space="preserve">în scopul bunei coordonări </w:t>
      </w:r>
      <w:r w:rsidR="00471E94">
        <w:rPr>
          <w:sz w:val="28"/>
          <w:szCs w:val="28"/>
        </w:rPr>
        <w:t>a loviturii</w:t>
      </w:r>
      <w:r w:rsidR="00036DDF">
        <w:rPr>
          <w:sz w:val="28"/>
          <w:szCs w:val="28"/>
        </w:rPr>
        <w:t xml:space="preserve"> de stat</w:t>
      </w:r>
      <w:r w:rsidR="00882FDF" w:rsidRPr="007E6988">
        <w:rPr>
          <w:sz w:val="28"/>
          <w:szCs w:val="28"/>
        </w:rPr>
        <w:t>.</w:t>
      </w:r>
      <w:r w:rsidR="00481A5B" w:rsidRPr="007E6988">
        <w:rPr>
          <w:sz w:val="28"/>
          <w:szCs w:val="28"/>
        </w:rPr>
        <w:t xml:space="preserve"> </w:t>
      </w:r>
      <w:r w:rsidR="00575970">
        <w:rPr>
          <w:sz w:val="28"/>
          <w:szCs w:val="28"/>
        </w:rPr>
        <w:t xml:space="preserve">  </w:t>
      </w:r>
    </w:p>
    <w:p w14:paraId="74A3ECDE" w14:textId="77777777" w:rsidR="00812D1E" w:rsidRPr="007E6988" w:rsidRDefault="00812D1E" w:rsidP="00411A10">
      <w:pPr>
        <w:pStyle w:val="Frspaiere"/>
        <w:jc w:val="both"/>
        <w:rPr>
          <w:sz w:val="28"/>
          <w:szCs w:val="28"/>
        </w:rPr>
      </w:pPr>
    </w:p>
    <w:p w14:paraId="640C495B" w14:textId="2E46A036" w:rsidR="008218D9" w:rsidRPr="007E6988" w:rsidRDefault="00C03AB9" w:rsidP="00812D1E">
      <w:pPr>
        <w:pStyle w:val="Frspaiere"/>
        <w:jc w:val="center"/>
        <w:rPr>
          <w:b/>
          <w:bCs/>
          <w:sz w:val="28"/>
          <w:szCs w:val="28"/>
        </w:rPr>
      </w:pPr>
      <w:r w:rsidRPr="007E6988">
        <w:rPr>
          <w:b/>
          <w:bCs/>
          <w:sz w:val="28"/>
          <w:szCs w:val="28"/>
        </w:rPr>
        <w:t>6</w:t>
      </w:r>
      <w:r w:rsidR="00812D1E" w:rsidRPr="007E6988">
        <w:rPr>
          <w:b/>
          <w:bCs/>
          <w:sz w:val="28"/>
          <w:szCs w:val="28"/>
        </w:rPr>
        <w:t>.</w:t>
      </w:r>
    </w:p>
    <w:p w14:paraId="255B7A4F" w14:textId="77777777" w:rsidR="00AD1A7B" w:rsidRPr="007E6988" w:rsidRDefault="00AD1A7B" w:rsidP="00AD1A7B">
      <w:pPr>
        <w:pStyle w:val="Frspaiere"/>
        <w:jc w:val="both"/>
        <w:rPr>
          <w:sz w:val="28"/>
          <w:szCs w:val="28"/>
        </w:rPr>
      </w:pPr>
    </w:p>
    <w:p w14:paraId="227F008E" w14:textId="35167D6D" w:rsidR="008E4C0E" w:rsidRPr="007E6988" w:rsidRDefault="00BF3E1D" w:rsidP="006D509C">
      <w:pPr>
        <w:pStyle w:val="Frspaiere"/>
        <w:ind w:firstLine="708"/>
        <w:jc w:val="both"/>
        <w:rPr>
          <w:sz w:val="28"/>
          <w:szCs w:val="28"/>
        </w:rPr>
      </w:pPr>
      <w:r w:rsidRPr="007E6988">
        <w:rPr>
          <w:b/>
          <w:bCs/>
          <w:sz w:val="28"/>
          <w:szCs w:val="28"/>
        </w:rPr>
        <w:t>I</w:t>
      </w:r>
      <w:r w:rsidR="00863772" w:rsidRPr="007E6988">
        <w:rPr>
          <w:b/>
          <w:bCs/>
          <w:sz w:val="28"/>
          <w:szCs w:val="28"/>
        </w:rPr>
        <w:t>nterviul</w:t>
      </w:r>
      <w:r w:rsidR="00AA2A1C" w:rsidRPr="007E6988">
        <w:rPr>
          <w:b/>
          <w:bCs/>
          <w:sz w:val="28"/>
          <w:szCs w:val="28"/>
        </w:rPr>
        <w:t xml:space="preserve"> Președintelui CCR</w:t>
      </w:r>
      <w:r w:rsidR="00863772" w:rsidRPr="007E6988">
        <w:rPr>
          <w:b/>
          <w:bCs/>
          <w:sz w:val="28"/>
          <w:szCs w:val="28"/>
        </w:rPr>
        <w:t xml:space="preserve"> Marian Enache</w:t>
      </w:r>
      <w:r w:rsidR="00606CCC" w:rsidRPr="007E6988">
        <w:rPr>
          <w:b/>
          <w:bCs/>
          <w:sz w:val="28"/>
          <w:szCs w:val="28"/>
        </w:rPr>
        <w:t>.</w:t>
      </w:r>
      <w:r w:rsidR="006E2E09" w:rsidRPr="007E6988">
        <w:rPr>
          <w:b/>
          <w:bCs/>
          <w:sz w:val="28"/>
          <w:szCs w:val="28"/>
        </w:rPr>
        <w:t xml:space="preserve"> ”</w:t>
      </w:r>
      <w:r w:rsidR="006D509C" w:rsidRPr="007E6988">
        <w:rPr>
          <w:b/>
          <w:bCs/>
          <w:sz w:val="28"/>
          <w:szCs w:val="28"/>
        </w:rPr>
        <w:t>Plenitudinea competenței</w:t>
      </w:r>
      <w:r w:rsidR="004F0558" w:rsidRPr="007E6988">
        <w:rPr>
          <w:b/>
          <w:bCs/>
          <w:sz w:val="28"/>
          <w:szCs w:val="28"/>
        </w:rPr>
        <w:t xml:space="preserve"> Curții Constituționale</w:t>
      </w:r>
      <w:r w:rsidR="006D509C" w:rsidRPr="007E6988">
        <w:rPr>
          <w:b/>
          <w:bCs/>
          <w:sz w:val="28"/>
          <w:szCs w:val="28"/>
        </w:rPr>
        <w:t>”,</w:t>
      </w:r>
      <w:r w:rsidR="00606CCC" w:rsidRPr="007E6988">
        <w:rPr>
          <w:b/>
          <w:bCs/>
          <w:sz w:val="28"/>
          <w:szCs w:val="28"/>
        </w:rPr>
        <w:t xml:space="preserve"> ”situația excepțională”</w:t>
      </w:r>
      <w:r w:rsidR="00995981" w:rsidRPr="007E6988">
        <w:rPr>
          <w:b/>
          <w:bCs/>
          <w:sz w:val="28"/>
          <w:szCs w:val="28"/>
        </w:rPr>
        <w:t xml:space="preserve"> și</w:t>
      </w:r>
      <w:r w:rsidR="00AA2A1C" w:rsidRPr="007E6988">
        <w:rPr>
          <w:b/>
          <w:bCs/>
          <w:sz w:val="28"/>
          <w:szCs w:val="28"/>
        </w:rPr>
        <w:t xml:space="preserve"> </w:t>
      </w:r>
      <w:r w:rsidR="00133B65" w:rsidRPr="007E6988">
        <w:rPr>
          <w:b/>
          <w:bCs/>
          <w:sz w:val="28"/>
          <w:szCs w:val="28"/>
        </w:rPr>
        <w:t>”justiți</w:t>
      </w:r>
      <w:r w:rsidR="00606CCC" w:rsidRPr="007E6988">
        <w:rPr>
          <w:b/>
          <w:bCs/>
          <w:sz w:val="28"/>
          <w:szCs w:val="28"/>
        </w:rPr>
        <w:t>a</w:t>
      </w:r>
      <w:r w:rsidR="006D509C" w:rsidRPr="007E6988">
        <w:rPr>
          <w:b/>
          <w:bCs/>
          <w:sz w:val="28"/>
          <w:szCs w:val="28"/>
        </w:rPr>
        <w:t xml:space="preserve"> constituțională</w:t>
      </w:r>
      <w:r w:rsidR="00133B65" w:rsidRPr="007E6988">
        <w:rPr>
          <w:b/>
          <w:bCs/>
          <w:sz w:val="28"/>
          <w:szCs w:val="28"/>
        </w:rPr>
        <w:t xml:space="preserve"> preventivă”</w:t>
      </w:r>
      <w:r w:rsidR="00606CCC" w:rsidRPr="007E6988">
        <w:rPr>
          <w:b/>
          <w:bCs/>
          <w:sz w:val="28"/>
          <w:szCs w:val="28"/>
        </w:rPr>
        <w:t xml:space="preserve"> – </w:t>
      </w:r>
      <w:r w:rsidR="00606CCC" w:rsidRPr="007E6988">
        <w:rPr>
          <w:b/>
          <w:bCs/>
          <w:i/>
          <w:iCs/>
          <w:sz w:val="28"/>
          <w:szCs w:val="28"/>
        </w:rPr>
        <w:t xml:space="preserve">modus </w:t>
      </w:r>
      <w:proofErr w:type="spellStart"/>
      <w:r w:rsidR="00606CCC" w:rsidRPr="007E6988">
        <w:rPr>
          <w:b/>
          <w:bCs/>
          <w:i/>
          <w:iCs/>
          <w:sz w:val="28"/>
          <w:szCs w:val="28"/>
        </w:rPr>
        <w:t>operandi</w:t>
      </w:r>
      <w:proofErr w:type="spellEnd"/>
      <w:r w:rsidR="00606CCC" w:rsidRPr="007E6988">
        <w:rPr>
          <w:b/>
          <w:bCs/>
          <w:sz w:val="28"/>
          <w:szCs w:val="28"/>
        </w:rPr>
        <w:t xml:space="preserve"> al loviturii de stat.</w:t>
      </w:r>
    </w:p>
    <w:p w14:paraId="29108126" w14:textId="77777777" w:rsidR="004E642D" w:rsidRPr="007E6988" w:rsidRDefault="004E642D" w:rsidP="006D509C">
      <w:pPr>
        <w:pStyle w:val="Frspaiere"/>
        <w:jc w:val="both"/>
        <w:rPr>
          <w:sz w:val="28"/>
          <w:szCs w:val="28"/>
        </w:rPr>
      </w:pPr>
    </w:p>
    <w:p w14:paraId="5D882224" w14:textId="59F4B003" w:rsidR="008E4C0E" w:rsidRPr="007E6988" w:rsidRDefault="00720180" w:rsidP="006D509C">
      <w:pPr>
        <w:pStyle w:val="Frspaiere"/>
        <w:ind w:firstLine="708"/>
        <w:jc w:val="both"/>
        <w:rPr>
          <w:sz w:val="28"/>
          <w:szCs w:val="28"/>
        </w:rPr>
      </w:pPr>
      <w:r w:rsidRPr="007E6988">
        <w:rPr>
          <w:sz w:val="28"/>
          <w:szCs w:val="28"/>
        </w:rPr>
        <w:t>S</w:t>
      </w:r>
      <w:r w:rsidR="00054778" w:rsidRPr="007E6988">
        <w:rPr>
          <w:sz w:val="28"/>
          <w:szCs w:val="28"/>
        </w:rPr>
        <w:t>usținerile</w:t>
      </w:r>
      <w:r w:rsidR="00CA51F1" w:rsidRPr="007E6988">
        <w:rPr>
          <w:sz w:val="28"/>
          <w:szCs w:val="28"/>
        </w:rPr>
        <w:t xml:space="preserve"> </w:t>
      </w:r>
      <w:r w:rsidR="00E07FC9" w:rsidRPr="007E6988">
        <w:rPr>
          <w:sz w:val="28"/>
          <w:szCs w:val="28"/>
        </w:rPr>
        <w:t>Președintelui C</w:t>
      </w:r>
      <w:r w:rsidR="00D94019" w:rsidRPr="007E6988">
        <w:rPr>
          <w:sz w:val="28"/>
          <w:szCs w:val="28"/>
        </w:rPr>
        <w:t>CR</w:t>
      </w:r>
      <w:r w:rsidR="00E07FC9" w:rsidRPr="007E6988">
        <w:rPr>
          <w:sz w:val="28"/>
          <w:szCs w:val="28"/>
        </w:rPr>
        <w:t xml:space="preserve"> Marian Enache</w:t>
      </w:r>
      <w:r w:rsidR="00D94019" w:rsidRPr="007E6988">
        <w:rPr>
          <w:sz w:val="28"/>
          <w:szCs w:val="28"/>
        </w:rPr>
        <w:t xml:space="preserve"> </w:t>
      </w:r>
      <w:r w:rsidR="006C5400" w:rsidRPr="007E6988">
        <w:rPr>
          <w:sz w:val="28"/>
          <w:szCs w:val="28"/>
        </w:rPr>
        <w:t xml:space="preserve">din interviul din 19 februarie 2025 </w:t>
      </w:r>
      <w:r w:rsidR="009243B5" w:rsidRPr="007E6988">
        <w:rPr>
          <w:sz w:val="28"/>
          <w:szCs w:val="28"/>
        </w:rPr>
        <w:t>privind anularea alegerilor</w:t>
      </w:r>
      <w:r w:rsidR="0073566E" w:rsidRPr="007E6988">
        <w:rPr>
          <w:sz w:val="28"/>
          <w:szCs w:val="28"/>
        </w:rPr>
        <w:t xml:space="preserve"> sunt șocante</w:t>
      </w:r>
      <w:r w:rsidR="00392313" w:rsidRPr="007E6988">
        <w:rPr>
          <w:sz w:val="28"/>
          <w:szCs w:val="28"/>
        </w:rPr>
        <w:t xml:space="preserve">. Acesta redefinește Curtea Constituțională ca instituție </w:t>
      </w:r>
      <w:proofErr w:type="spellStart"/>
      <w:r w:rsidR="00392313" w:rsidRPr="007E6988">
        <w:rPr>
          <w:i/>
          <w:iCs/>
          <w:sz w:val="28"/>
          <w:szCs w:val="28"/>
        </w:rPr>
        <w:t>supraconstituțională</w:t>
      </w:r>
      <w:proofErr w:type="spellEnd"/>
      <w:r w:rsidR="00392313" w:rsidRPr="007E6988">
        <w:rPr>
          <w:i/>
          <w:iCs/>
          <w:sz w:val="28"/>
          <w:szCs w:val="28"/>
        </w:rPr>
        <w:t>.</w:t>
      </w:r>
      <w:r w:rsidR="006C5400" w:rsidRPr="007E6988">
        <w:rPr>
          <w:sz w:val="28"/>
          <w:szCs w:val="28"/>
        </w:rPr>
        <w:t xml:space="preserve"> </w:t>
      </w:r>
      <w:r w:rsidR="00AF6F41" w:rsidRPr="007E6988">
        <w:rPr>
          <w:sz w:val="28"/>
          <w:szCs w:val="28"/>
        </w:rPr>
        <w:t xml:space="preserve"> </w:t>
      </w:r>
      <w:r w:rsidR="00D94019" w:rsidRPr="007E6988">
        <w:rPr>
          <w:sz w:val="28"/>
          <w:szCs w:val="28"/>
        </w:rPr>
        <w:t xml:space="preserve"> </w:t>
      </w:r>
      <w:r w:rsidR="006F1A18" w:rsidRPr="007E6988">
        <w:rPr>
          <w:sz w:val="28"/>
          <w:szCs w:val="28"/>
        </w:rPr>
        <w:t xml:space="preserve"> </w:t>
      </w:r>
    </w:p>
    <w:p w14:paraId="3F253D7A" w14:textId="77777777" w:rsidR="006D509C" w:rsidRPr="007E6988" w:rsidRDefault="006D509C" w:rsidP="006D509C">
      <w:pPr>
        <w:pStyle w:val="Frspaiere"/>
        <w:ind w:firstLine="708"/>
        <w:jc w:val="both"/>
        <w:rPr>
          <w:i/>
          <w:iCs/>
          <w:sz w:val="28"/>
          <w:szCs w:val="28"/>
        </w:rPr>
      </w:pPr>
    </w:p>
    <w:p w14:paraId="600668C7" w14:textId="641CA951" w:rsidR="00FD6C26" w:rsidRPr="007E6988" w:rsidRDefault="00C03AB9" w:rsidP="000D6A08">
      <w:pPr>
        <w:pStyle w:val="Frspaiere"/>
        <w:ind w:firstLine="708"/>
        <w:jc w:val="both"/>
        <w:rPr>
          <w:i/>
          <w:iCs/>
          <w:sz w:val="28"/>
          <w:szCs w:val="28"/>
        </w:rPr>
      </w:pPr>
      <w:r w:rsidRPr="007E6988">
        <w:rPr>
          <w:i/>
          <w:iCs/>
          <w:sz w:val="28"/>
          <w:szCs w:val="28"/>
        </w:rPr>
        <w:t>6</w:t>
      </w:r>
      <w:r w:rsidR="00B46790" w:rsidRPr="007E6988">
        <w:rPr>
          <w:i/>
          <w:iCs/>
          <w:sz w:val="28"/>
          <w:szCs w:val="28"/>
        </w:rPr>
        <w:t>.1.”Aceste reglementări</w:t>
      </w:r>
      <w:r w:rsidR="00877DAF" w:rsidRPr="007E6988">
        <w:rPr>
          <w:i/>
          <w:iCs/>
          <w:sz w:val="28"/>
          <w:szCs w:val="28"/>
        </w:rPr>
        <w:t xml:space="preserve"> legale</w:t>
      </w:r>
      <w:r w:rsidR="00B46790" w:rsidRPr="007E6988">
        <w:rPr>
          <w:i/>
          <w:iCs/>
          <w:sz w:val="28"/>
          <w:szCs w:val="28"/>
        </w:rPr>
        <w:t xml:space="preserve"> (Legea nr. 47/1992 și Legea nr. </w:t>
      </w:r>
      <w:r w:rsidR="00877DAF" w:rsidRPr="007E6988">
        <w:rPr>
          <w:i/>
          <w:iCs/>
          <w:sz w:val="28"/>
          <w:szCs w:val="28"/>
        </w:rPr>
        <w:t>370</w:t>
      </w:r>
      <w:r w:rsidR="00EF2EC8" w:rsidRPr="007E6988">
        <w:rPr>
          <w:i/>
          <w:iCs/>
          <w:sz w:val="28"/>
          <w:szCs w:val="28"/>
        </w:rPr>
        <w:t>/2004</w:t>
      </w:r>
      <w:r w:rsidR="00877DAF" w:rsidRPr="007E6988">
        <w:rPr>
          <w:i/>
          <w:iCs/>
          <w:sz w:val="28"/>
          <w:szCs w:val="28"/>
        </w:rPr>
        <w:t xml:space="preserve">) nu numai că nu exclud, ci respectă </w:t>
      </w:r>
      <w:r w:rsidR="00877DAF" w:rsidRPr="007E6988">
        <w:rPr>
          <w:i/>
          <w:iCs/>
          <w:sz w:val="28"/>
          <w:szCs w:val="28"/>
          <w:u w:val="single"/>
        </w:rPr>
        <w:t>plenipotența competenței CCR</w:t>
      </w:r>
      <w:r w:rsidR="00877DAF" w:rsidRPr="007E6988">
        <w:rPr>
          <w:i/>
          <w:iCs/>
          <w:sz w:val="28"/>
          <w:szCs w:val="28"/>
        </w:rPr>
        <w:t xml:space="preserve"> în sensul că reglementează doar accesarea jurisdicției la sesizare, fără a se referi la posibilitatea și competența constituțională a Curții de a se sesiza din oficiu </w:t>
      </w:r>
      <w:r w:rsidR="00877DAF" w:rsidRPr="007E6988">
        <w:rPr>
          <w:i/>
          <w:iCs/>
          <w:sz w:val="28"/>
          <w:szCs w:val="28"/>
          <w:u w:val="single"/>
        </w:rPr>
        <w:t>în situații excepționale</w:t>
      </w:r>
      <w:r w:rsidR="00877DAF" w:rsidRPr="007E6988">
        <w:rPr>
          <w:i/>
          <w:iCs/>
          <w:sz w:val="28"/>
          <w:szCs w:val="28"/>
        </w:rPr>
        <w:t xml:space="preserve">, așa cum a fost în cazul hotărârii de anulare a procesului electoral pentru alegerea Președintelui României” </w:t>
      </w:r>
      <w:r w:rsidR="00EF2EC8" w:rsidRPr="007E6988">
        <w:rPr>
          <w:i/>
          <w:iCs/>
          <w:sz w:val="28"/>
          <w:szCs w:val="28"/>
        </w:rPr>
        <w:t>(</w:t>
      </w:r>
      <w:r w:rsidR="00877DAF" w:rsidRPr="007E6988">
        <w:rPr>
          <w:i/>
          <w:iCs/>
          <w:sz w:val="28"/>
          <w:szCs w:val="28"/>
        </w:rPr>
        <w:t xml:space="preserve">Enache, </w:t>
      </w:r>
      <w:proofErr w:type="spellStart"/>
      <w:r w:rsidR="00877DAF" w:rsidRPr="007E6988">
        <w:rPr>
          <w:i/>
          <w:iCs/>
          <w:sz w:val="28"/>
          <w:szCs w:val="28"/>
        </w:rPr>
        <w:t>p</w:t>
      </w:r>
      <w:r w:rsidR="00FC1659" w:rsidRPr="007E6988">
        <w:rPr>
          <w:i/>
          <w:iCs/>
          <w:sz w:val="28"/>
          <w:szCs w:val="28"/>
        </w:rPr>
        <w:t>ct</w:t>
      </w:r>
      <w:proofErr w:type="spellEnd"/>
      <w:r w:rsidR="00877DAF" w:rsidRPr="007E6988">
        <w:rPr>
          <w:i/>
          <w:iCs/>
          <w:sz w:val="28"/>
          <w:szCs w:val="28"/>
        </w:rPr>
        <w:t xml:space="preserve"> 3 din interviu)</w:t>
      </w:r>
      <w:r w:rsidR="008E4C0E" w:rsidRPr="007E6988">
        <w:rPr>
          <w:i/>
          <w:iCs/>
          <w:sz w:val="28"/>
          <w:szCs w:val="28"/>
        </w:rPr>
        <w:t>.</w:t>
      </w:r>
      <w:r w:rsidR="00FD6C26" w:rsidRPr="007E6988">
        <w:rPr>
          <w:i/>
          <w:iCs/>
          <w:sz w:val="28"/>
          <w:szCs w:val="28"/>
        </w:rPr>
        <w:t xml:space="preserve"> </w:t>
      </w:r>
    </w:p>
    <w:p w14:paraId="7BEFB7B3" w14:textId="17D64445" w:rsidR="00C10F9F" w:rsidRPr="007E6988" w:rsidRDefault="00FB6E33" w:rsidP="00A10B7A">
      <w:pPr>
        <w:pStyle w:val="Frspaiere"/>
        <w:ind w:firstLine="708"/>
        <w:jc w:val="both"/>
        <w:rPr>
          <w:sz w:val="28"/>
          <w:szCs w:val="28"/>
        </w:rPr>
      </w:pPr>
      <w:r w:rsidRPr="007E6988">
        <w:rPr>
          <w:sz w:val="28"/>
          <w:szCs w:val="28"/>
        </w:rPr>
        <w:t xml:space="preserve">Sub pretextul </w:t>
      </w:r>
      <w:r w:rsidRPr="00A1794B">
        <w:rPr>
          <w:i/>
          <w:iCs/>
          <w:sz w:val="28"/>
          <w:szCs w:val="28"/>
        </w:rPr>
        <w:t>omisiunii legiferării</w:t>
      </w:r>
      <w:r w:rsidR="007D2DE3" w:rsidRPr="007E6988">
        <w:rPr>
          <w:sz w:val="28"/>
          <w:szCs w:val="28"/>
        </w:rPr>
        <w:t>,</w:t>
      </w:r>
      <w:r w:rsidRPr="007E6988">
        <w:rPr>
          <w:sz w:val="28"/>
          <w:szCs w:val="28"/>
        </w:rPr>
        <w:t xml:space="preserve"> </w:t>
      </w:r>
      <w:r w:rsidR="00FD6C26" w:rsidRPr="007E6988">
        <w:rPr>
          <w:sz w:val="28"/>
          <w:szCs w:val="28"/>
        </w:rPr>
        <w:t>Enache conferă</w:t>
      </w:r>
      <w:r w:rsidR="002B6564" w:rsidRPr="007E6988">
        <w:rPr>
          <w:sz w:val="28"/>
          <w:szCs w:val="28"/>
        </w:rPr>
        <w:t xml:space="preserve"> Curți</w:t>
      </w:r>
      <w:r w:rsidR="00B270CE" w:rsidRPr="007E6988">
        <w:rPr>
          <w:sz w:val="28"/>
          <w:szCs w:val="28"/>
        </w:rPr>
        <w:t>i</w:t>
      </w:r>
      <w:r w:rsidR="007D2DE3" w:rsidRPr="007E6988">
        <w:rPr>
          <w:sz w:val="28"/>
          <w:szCs w:val="28"/>
        </w:rPr>
        <w:t xml:space="preserve"> </w:t>
      </w:r>
      <w:r w:rsidRPr="007E6988">
        <w:rPr>
          <w:sz w:val="28"/>
          <w:szCs w:val="28"/>
        </w:rPr>
        <w:t>prerogativa</w:t>
      </w:r>
      <w:r w:rsidR="007D2DE3" w:rsidRPr="007E6988">
        <w:rPr>
          <w:sz w:val="28"/>
          <w:szCs w:val="28"/>
        </w:rPr>
        <w:t xml:space="preserve"> producerii normei de drept, prerogativă</w:t>
      </w:r>
      <w:r w:rsidR="0008492B">
        <w:rPr>
          <w:sz w:val="28"/>
          <w:szCs w:val="28"/>
        </w:rPr>
        <w:t xml:space="preserve"> deținută </w:t>
      </w:r>
      <w:r w:rsidR="00B224A2">
        <w:rPr>
          <w:sz w:val="28"/>
          <w:szCs w:val="28"/>
        </w:rPr>
        <w:t xml:space="preserve">exclusiv </w:t>
      </w:r>
      <w:r w:rsidR="0008492B">
        <w:rPr>
          <w:sz w:val="28"/>
          <w:szCs w:val="28"/>
        </w:rPr>
        <w:t>de popor pri</w:t>
      </w:r>
      <w:r w:rsidR="00186261">
        <w:rPr>
          <w:sz w:val="28"/>
          <w:szCs w:val="28"/>
        </w:rPr>
        <w:t>n</w:t>
      </w:r>
      <w:r w:rsidR="0008492B">
        <w:rPr>
          <w:sz w:val="28"/>
          <w:szCs w:val="28"/>
        </w:rPr>
        <w:t xml:space="preserve"> adoptarea Constituției și</w:t>
      </w:r>
      <w:r w:rsidR="00186261">
        <w:rPr>
          <w:sz w:val="28"/>
          <w:szCs w:val="28"/>
        </w:rPr>
        <w:t>, prin delegare, de către</w:t>
      </w:r>
      <w:r w:rsidR="0008492B">
        <w:rPr>
          <w:sz w:val="28"/>
          <w:szCs w:val="28"/>
        </w:rPr>
        <w:t xml:space="preserve"> Parlament</w:t>
      </w:r>
      <w:r w:rsidR="007D2DE3" w:rsidRPr="007E6988">
        <w:rPr>
          <w:sz w:val="28"/>
          <w:szCs w:val="28"/>
        </w:rPr>
        <w:t xml:space="preserve">: </w:t>
      </w:r>
      <w:r w:rsidR="007D2DE3" w:rsidRPr="007E6988">
        <w:rPr>
          <w:i/>
          <w:iCs/>
          <w:sz w:val="28"/>
          <w:szCs w:val="28"/>
        </w:rPr>
        <w:t>”Parlamentul este organul reprezentativ suprem al poporului român și</w:t>
      </w:r>
      <w:r w:rsidR="00A32F22" w:rsidRPr="007E6988">
        <w:rPr>
          <w:sz w:val="28"/>
          <w:szCs w:val="28"/>
        </w:rPr>
        <w:t xml:space="preserve"> </w:t>
      </w:r>
      <w:r w:rsidRPr="007E6988">
        <w:rPr>
          <w:i/>
          <w:iCs/>
          <w:sz w:val="28"/>
          <w:szCs w:val="28"/>
        </w:rPr>
        <w:t>unica autoritate legiuitoare a țării.”</w:t>
      </w:r>
      <w:r w:rsidR="00C10F9F" w:rsidRPr="007E6988">
        <w:rPr>
          <w:sz w:val="28"/>
          <w:szCs w:val="28"/>
        </w:rPr>
        <w:t xml:space="preserve"> </w:t>
      </w:r>
      <w:r w:rsidR="007D2DE3" w:rsidRPr="007E6988">
        <w:rPr>
          <w:i/>
          <w:iCs/>
          <w:sz w:val="28"/>
          <w:szCs w:val="28"/>
        </w:rPr>
        <w:lastRenderedPageBreak/>
        <w:t>(art. 61 alin. 1 din Constituție</w:t>
      </w:r>
      <w:r w:rsidR="00A90D82" w:rsidRPr="007E6988">
        <w:rPr>
          <w:i/>
          <w:iCs/>
          <w:sz w:val="28"/>
          <w:szCs w:val="28"/>
        </w:rPr>
        <w:t>)</w:t>
      </w:r>
      <w:r w:rsidR="00186261">
        <w:rPr>
          <w:i/>
          <w:iCs/>
          <w:sz w:val="28"/>
          <w:szCs w:val="28"/>
        </w:rPr>
        <w:t xml:space="preserve">. </w:t>
      </w:r>
      <w:r w:rsidR="00AA0F3D">
        <w:rPr>
          <w:sz w:val="28"/>
          <w:szCs w:val="28"/>
        </w:rPr>
        <w:t xml:space="preserve">Curtea nu-și poate </w:t>
      </w:r>
      <w:proofErr w:type="spellStart"/>
      <w:r w:rsidR="00AA0F3D">
        <w:rPr>
          <w:sz w:val="28"/>
          <w:szCs w:val="28"/>
        </w:rPr>
        <w:t>autolegifera</w:t>
      </w:r>
      <w:proofErr w:type="spellEnd"/>
      <w:r w:rsidR="00AA0F3D">
        <w:rPr>
          <w:sz w:val="28"/>
          <w:szCs w:val="28"/>
        </w:rPr>
        <w:t xml:space="preserve"> </w:t>
      </w:r>
      <w:r w:rsidR="00081AC0" w:rsidRPr="007E6988">
        <w:rPr>
          <w:sz w:val="28"/>
          <w:szCs w:val="28"/>
        </w:rPr>
        <w:t xml:space="preserve"> </w:t>
      </w:r>
      <w:r w:rsidR="00081AC0" w:rsidRPr="007E6988">
        <w:rPr>
          <w:i/>
          <w:iCs/>
          <w:sz w:val="28"/>
          <w:szCs w:val="28"/>
        </w:rPr>
        <w:t>dreptul la</w:t>
      </w:r>
      <w:r w:rsidR="00081AC0" w:rsidRPr="007E6988">
        <w:rPr>
          <w:sz w:val="28"/>
          <w:szCs w:val="28"/>
        </w:rPr>
        <w:t xml:space="preserve"> </w:t>
      </w:r>
      <w:r w:rsidR="00081AC0" w:rsidRPr="007E6988">
        <w:rPr>
          <w:i/>
          <w:iCs/>
          <w:sz w:val="28"/>
          <w:szCs w:val="28"/>
        </w:rPr>
        <w:t>autosesizare</w:t>
      </w:r>
      <w:r w:rsidR="008A7CFD">
        <w:rPr>
          <w:sz w:val="28"/>
          <w:szCs w:val="28"/>
        </w:rPr>
        <w:t xml:space="preserve"> și nicio altă competență. </w:t>
      </w:r>
    </w:p>
    <w:p w14:paraId="6A9FC6A1" w14:textId="21436084" w:rsidR="0073686D" w:rsidRPr="007E6988" w:rsidRDefault="00A10B7A" w:rsidP="000D6A08">
      <w:pPr>
        <w:pStyle w:val="Frspaiere"/>
        <w:ind w:firstLine="708"/>
        <w:jc w:val="both"/>
        <w:rPr>
          <w:sz w:val="28"/>
          <w:szCs w:val="28"/>
        </w:rPr>
      </w:pPr>
      <w:r w:rsidRPr="007E6988">
        <w:rPr>
          <w:sz w:val="28"/>
          <w:szCs w:val="28"/>
        </w:rPr>
        <w:t>Astfe</w:t>
      </w:r>
      <w:r w:rsidR="00656645">
        <w:rPr>
          <w:sz w:val="28"/>
          <w:szCs w:val="28"/>
        </w:rPr>
        <w:t>l</w:t>
      </w:r>
      <w:r w:rsidR="004633D5" w:rsidRPr="007E6988">
        <w:rPr>
          <w:sz w:val="28"/>
          <w:szCs w:val="28"/>
        </w:rPr>
        <w:t>,</w:t>
      </w:r>
      <w:r w:rsidR="00523602" w:rsidRPr="007E6988">
        <w:rPr>
          <w:sz w:val="28"/>
          <w:szCs w:val="28"/>
        </w:rPr>
        <w:t xml:space="preserve"> în considerarea unei</w:t>
      </w:r>
      <w:r w:rsidR="00523602" w:rsidRPr="007E6988">
        <w:rPr>
          <w:i/>
          <w:iCs/>
          <w:sz w:val="28"/>
          <w:szCs w:val="28"/>
        </w:rPr>
        <w:t xml:space="preserve"> situații excepționale </w:t>
      </w:r>
      <w:r w:rsidR="00523602" w:rsidRPr="007E6988">
        <w:rPr>
          <w:sz w:val="28"/>
          <w:szCs w:val="28"/>
        </w:rPr>
        <w:t xml:space="preserve">imaginată </w:t>
      </w:r>
      <w:r w:rsidR="00D43AD3" w:rsidRPr="007E6988">
        <w:rPr>
          <w:sz w:val="28"/>
          <w:szCs w:val="28"/>
        </w:rPr>
        <w:t>discreționar,</w:t>
      </w:r>
      <w:r w:rsidR="00523602" w:rsidRPr="007E6988">
        <w:rPr>
          <w:i/>
          <w:iCs/>
          <w:sz w:val="28"/>
          <w:szCs w:val="28"/>
        </w:rPr>
        <w:t xml:space="preserve"> </w:t>
      </w:r>
      <w:r w:rsidR="00C10F9F" w:rsidRPr="007E6988">
        <w:rPr>
          <w:sz w:val="28"/>
          <w:szCs w:val="28"/>
        </w:rPr>
        <w:t>C</w:t>
      </w:r>
      <w:r w:rsidR="00CA4E35" w:rsidRPr="007E6988">
        <w:rPr>
          <w:sz w:val="28"/>
          <w:szCs w:val="28"/>
        </w:rPr>
        <w:t>urtea</w:t>
      </w:r>
      <w:r w:rsidR="00C10F9F" w:rsidRPr="007E6988">
        <w:rPr>
          <w:sz w:val="28"/>
          <w:szCs w:val="28"/>
        </w:rPr>
        <w:t xml:space="preserve"> </w:t>
      </w:r>
      <w:r w:rsidR="00523602" w:rsidRPr="007E6988">
        <w:rPr>
          <w:sz w:val="28"/>
          <w:szCs w:val="28"/>
        </w:rPr>
        <w:t xml:space="preserve">ar avea dreptul să </w:t>
      </w:r>
      <w:proofErr w:type="spellStart"/>
      <w:r w:rsidR="00523602" w:rsidRPr="007E6988">
        <w:rPr>
          <w:sz w:val="28"/>
          <w:szCs w:val="28"/>
        </w:rPr>
        <w:t>autolegifereze</w:t>
      </w:r>
      <w:proofErr w:type="spellEnd"/>
      <w:r w:rsidR="00656645">
        <w:rPr>
          <w:sz w:val="28"/>
          <w:szCs w:val="28"/>
        </w:rPr>
        <w:t xml:space="preserve"> pentru a se autosesiza, a modifica norma constituțională</w:t>
      </w:r>
      <w:r w:rsidR="00A90D58" w:rsidRPr="007E6988">
        <w:rPr>
          <w:sz w:val="28"/>
          <w:szCs w:val="28"/>
        </w:rPr>
        <w:t>, legi, tratate internaționale</w:t>
      </w:r>
      <w:r w:rsidR="00DE22C3" w:rsidRPr="007E6988">
        <w:rPr>
          <w:sz w:val="28"/>
          <w:szCs w:val="28"/>
        </w:rPr>
        <w:t>,</w:t>
      </w:r>
      <w:r w:rsidR="00A90D58" w:rsidRPr="007E6988">
        <w:rPr>
          <w:sz w:val="28"/>
          <w:szCs w:val="28"/>
        </w:rPr>
        <w:t xml:space="preserve"> hotărâri de guvern sau hotărâri judecătorești</w:t>
      </w:r>
      <w:r w:rsidR="00B51950" w:rsidRPr="007E6988">
        <w:rPr>
          <w:sz w:val="28"/>
          <w:szCs w:val="28"/>
        </w:rPr>
        <w:t xml:space="preserve">, pe motivul </w:t>
      </w:r>
      <w:r w:rsidR="00B51950" w:rsidRPr="00A1794B">
        <w:rPr>
          <w:i/>
          <w:iCs/>
          <w:sz w:val="28"/>
          <w:szCs w:val="28"/>
        </w:rPr>
        <w:t>omisiunii legiferării</w:t>
      </w:r>
      <w:r w:rsidR="00B51950" w:rsidRPr="007E6988">
        <w:rPr>
          <w:sz w:val="28"/>
          <w:szCs w:val="28"/>
        </w:rPr>
        <w:t xml:space="preserve">. </w:t>
      </w:r>
    </w:p>
    <w:p w14:paraId="015DBB38" w14:textId="08307EC8" w:rsidR="001719E8" w:rsidRPr="007E6988" w:rsidRDefault="0073686D" w:rsidP="000D6A08">
      <w:pPr>
        <w:pStyle w:val="Frspaiere"/>
        <w:ind w:firstLine="708"/>
        <w:jc w:val="both"/>
        <w:rPr>
          <w:sz w:val="28"/>
          <w:szCs w:val="28"/>
        </w:rPr>
      </w:pPr>
      <w:r w:rsidRPr="007E6988">
        <w:rPr>
          <w:i/>
          <w:iCs/>
          <w:sz w:val="28"/>
          <w:szCs w:val="28"/>
        </w:rPr>
        <w:t xml:space="preserve">Situația excepțională </w:t>
      </w:r>
      <w:r w:rsidR="0022629D" w:rsidRPr="007E6988">
        <w:rPr>
          <w:sz w:val="28"/>
          <w:szCs w:val="28"/>
        </w:rPr>
        <w:t>invocată de Enache</w:t>
      </w:r>
      <w:r w:rsidRPr="007E6988">
        <w:rPr>
          <w:sz w:val="28"/>
          <w:szCs w:val="28"/>
        </w:rPr>
        <w:t xml:space="preserve"> nu este definită de lege sau Constituție</w:t>
      </w:r>
      <w:r w:rsidR="0087138C" w:rsidRPr="007E6988">
        <w:rPr>
          <w:sz w:val="28"/>
          <w:szCs w:val="28"/>
        </w:rPr>
        <w:t xml:space="preserve"> și</w:t>
      </w:r>
      <w:r w:rsidR="00C31292" w:rsidRPr="007E6988">
        <w:rPr>
          <w:sz w:val="28"/>
          <w:szCs w:val="28"/>
        </w:rPr>
        <w:t xml:space="preserve"> desfide însăși</w:t>
      </w:r>
      <w:r w:rsidR="0087138C" w:rsidRPr="007E6988">
        <w:rPr>
          <w:sz w:val="28"/>
          <w:szCs w:val="28"/>
        </w:rPr>
        <w:t xml:space="preserve"> definiția normei de drept</w:t>
      </w:r>
      <w:r w:rsidR="00885F5D" w:rsidRPr="007E6988">
        <w:rPr>
          <w:sz w:val="28"/>
          <w:szCs w:val="28"/>
        </w:rPr>
        <w:t>.</w:t>
      </w:r>
      <w:r w:rsidR="0087138C" w:rsidRPr="007E6988">
        <w:rPr>
          <w:sz w:val="28"/>
          <w:szCs w:val="28"/>
        </w:rPr>
        <w:t xml:space="preserve"> Art. 142</w:t>
      </w:r>
      <w:r w:rsidR="00885F5D" w:rsidRPr="007E6988">
        <w:rPr>
          <w:sz w:val="28"/>
          <w:szCs w:val="28"/>
        </w:rPr>
        <w:t xml:space="preserve"> </w:t>
      </w:r>
      <w:r w:rsidR="0087138C" w:rsidRPr="007E6988">
        <w:rPr>
          <w:sz w:val="28"/>
          <w:szCs w:val="28"/>
        </w:rPr>
        <w:t>alin. 1 din Constituție</w:t>
      </w:r>
      <w:r w:rsidR="00580723">
        <w:rPr>
          <w:sz w:val="28"/>
          <w:szCs w:val="28"/>
        </w:rPr>
        <w:t xml:space="preserve"> </w:t>
      </w:r>
      <w:r w:rsidR="007C3FEB" w:rsidRPr="007E6988">
        <w:rPr>
          <w:sz w:val="28"/>
          <w:szCs w:val="28"/>
        </w:rPr>
        <w:t>limitează</w:t>
      </w:r>
      <w:r w:rsidR="00580723">
        <w:rPr>
          <w:sz w:val="28"/>
          <w:szCs w:val="28"/>
        </w:rPr>
        <w:t>, din contră,</w:t>
      </w:r>
      <w:r w:rsidR="007C3FEB" w:rsidRPr="007E6988">
        <w:rPr>
          <w:sz w:val="28"/>
          <w:szCs w:val="28"/>
        </w:rPr>
        <w:t xml:space="preserve"> competența Curții – </w:t>
      </w:r>
      <w:r w:rsidR="007C3FEB" w:rsidRPr="007E6988">
        <w:rPr>
          <w:i/>
          <w:iCs/>
          <w:sz w:val="28"/>
          <w:szCs w:val="28"/>
        </w:rPr>
        <w:t>”Curtea Constituțională este garantul supremației Constituției”</w:t>
      </w:r>
      <w:r w:rsidR="00053605" w:rsidRPr="007E6988">
        <w:rPr>
          <w:i/>
          <w:iCs/>
          <w:sz w:val="28"/>
          <w:szCs w:val="28"/>
        </w:rPr>
        <w:t xml:space="preserve"> - </w:t>
      </w:r>
      <w:r w:rsidR="007C3FEB" w:rsidRPr="007E6988">
        <w:rPr>
          <w:i/>
          <w:iCs/>
          <w:sz w:val="28"/>
          <w:szCs w:val="28"/>
        </w:rPr>
        <w:t xml:space="preserve"> </w:t>
      </w:r>
      <w:r w:rsidR="003511AA" w:rsidRPr="007E6988">
        <w:rPr>
          <w:sz w:val="28"/>
          <w:szCs w:val="28"/>
        </w:rPr>
        <w:t>aceasta</w:t>
      </w:r>
      <w:r w:rsidR="007C3FEB" w:rsidRPr="007E6988">
        <w:rPr>
          <w:sz w:val="28"/>
          <w:szCs w:val="28"/>
        </w:rPr>
        <w:t xml:space="preserve"> n</w:t>
      </w:r>
      <w:r w:rsidR="00053605" w:rsidRPr="007E6988">
        <w:rPr>
          <w:sz w:val="28"/>
          <w:szCs w:val="28"/>
        </w:rPr>
        <w:t>eavând dreptul la nicio derogare de la normele constituționale</w:t>
      </w:r>
      <w:r w:rsidR="007C3FEB" w:rsidRPr="007E6988">
        <w:rPr>
          <w:sz w:val="28"/>
          <w:szCs w:val="28"/>
        </w:rPr>
        <w:t xml:space="preserve">, calificate drept </w:t>
      </w:r>
      <w:r w:rsidR="007C3FEB" w:rsidRPr="007E6988">
        <w:rPr>
          <w:i/>
          <w:iCs/>
          <w:sz w:val="28"/>
          <w:szCs w:val="28"/>
        </w:rPr>
        <w:t>supreme. Situația excepțională</w:t>
      </w:r>
      <w:r w:rsidR="007C3FEB" w:rsidRPr="007E6988">
        <w:rPr>
          <w:sz w:val="28"/>
          <w:szCs w:val="28"/>
        </w:rPr>
        <w:t xml:space="preserve"> </w:t>
      </w:r>
      <w:r w:rsidR="00CC2080" w:rsidRPr="007E6988">
        <w:rPr>
          <w:sz w:val="28"/>
          <w:szCs w:val="28"/>
        </w:rPr>
        <w:t>la care face referire Enache</w:t>
      </w:r>
      <w:r w:rsidR="007C3FEB" w:rsidRPr="007E6988">
        <w:rPr>
          <w:sz w:val="28"/>
          <w:szCs w:val="28"/>
        </w:rPr>
        <w:t xml:space="preserve"> </w:t>
      </w:r>
      <w:r w:rsidR="00CC2080" w:rsidRPr="007E6988">
        <w:rPr>
          <w:sz w:val="28"/>
          <w:szCs w:val="28"/>
        </w:rPr>
        <w:t xml:space="preserve">este </w:t>
      </w:r>
      <w:r w:rsidR="007C3FEB" w:rsidRPr="007E6988">
        <w:rPr>
          <w:sz w:val="28"/>
          <w:szCs w:val="28"/>
        </w:rPr>
        <w:t xml:space="preserve">mai presus de </w:t>
      </w:r>
      <w:r w:rsidR="007C3FEB" w:rsidRPr="007E6988">
        <w:rPr>
          <w:i/>
          <w:iCs/>
          <w:sz w:val="28"/>
          <w:szCs w:val="28"/>
        </w:rPr>
        <w:t xml:space="preserve">supremația </w:t>
      </w:r>
      <w:r w:rsidR="00053605" w:rsidRPr="007E6988">
        <w:rPr>
          <w:i/>
          <w:iCs/>
          <w:sz w:val="28"/>
          <w:szCs w:val="28"/>
        </w:rPr>
        <w:t>Constituției</w:t>
      </w:r>
      <w:r w:rsidR="00053605" w:rsidRPr="007E6988">
        <w:rPr>
          <w:sz w:val="28"/>
          <w:szCs w:val="28"/>
        </w:rPr>
        <w:t xml:space="preserve">. </w:t>
      </w:r>
    </w:p>
    <w:p w14:paraId="6C39F3D4" w14:textId="477C6A44" w:rsidR="005219EB" w:rsidRPr="007E6988" w:rsidRDefault="001719E8" w:rsidP="00085E14">
      <w:pPr>
        <w:pStyle w:val="Frspaiere"/>
        <w:ind w:firstLine="708"/>
        <w:jc w:val="both"/>
        <w:rPr>
          <w:sz w:val="28"/>
          <w:szCs w:val="28"/>
        </w:rPr>
      </w:pPr>
      <w:r w:rsidRPr="007E6988">
        <w:rPr>
          <w:sz w:val="28"/>
          <w:szCs w:val="28"/>
        </w:rPr>
        <w:t>Problema este cu mult mai gravă decât o problemă de neconstituționalitate,</w:t>
      </w:r>
      <w:r w:rsidR="00CC2080" w:rsidRPr="007E6988">
        <w:rPr>
          <w:sz w:val="28"/>
          <w:szCs w:val="28"/>
        </w:rPr>
        <w:t xml:space="preserve"> </w:t>
      </w:r>
      <w:r w:rsidR="003511AA" w:rsidRPr="007E6988">
        <w:rPr>
          <w:sz w:val="28"/>
          <w:szCs w:val="28"/>
        </w:rPr>
        <w:t>”teoria”</w:t>
      </w:r>
      <w:r w:rsidR="00CC2080" w:rsidRPr="007E6988">
        <w:rPr>
          <w:sz w:val="28"/>
          <w:szCs w:val="28"/>
        </w:rPr>
        <w:t xml:space="preserve"> </w:t>
      </w:r>
      <w:r w:rsidR="00CC2080" w:rsidRPr="007E6988">
        <w:rPr>
          <w:i/>
          <w:iCs/>
          <w:sz w:val="28"/>
          <w:szCs w:val="28"/>
        </w:rPr>
        <w:t>situației excepționale</w:t>
      </w:r>
      <w:r w:rsidR="00F07A62" w:rsidRPr="007E6988">
        <w:rPr>
          <w:i/>
          <w:iCs/>
          <w:sz w:val="28"/>
          <w:szCs w:val="28"/>
        </w:rPr>
        <w:t xml:space="preserve"> și</w:t>
      </w:r>
      <w:r w:rsidR="008E3BB6" w:rsidRPr="007E6988">
        <w:rPr>
          <w:i/>
          <w:iCs/>
          <w:sz w:val="28"/>
          <w:szCs w:val="28"/>
        </w:rPr>
        <w:t xml:space="preserve"> dreptului</w:t>
      </w:r>
      <w:r w:rsidR="00F07A62" w:rsidRPr="007E6988">
        <w:rPr>
          <w:i/>
          <w:iCs/>
          <w:sz w:val="28"/>
          <w:szCs w:val="28"/>
        </w:rPr>
        <w:t xml:space="preserve"> la </w:t>
      </w:r>
      <w:proofErr w:type="spellStart"/>
      <w:r w:rsidR="00F07A62" w:rsidRPr="007E6988">
        <w:rPr>
          <w:i/>
          <w:iCs/>
          <w:sz w:val="28"/>
          <w:szCs w:val="28"/>
        </w:rPr>
        <w:t>autolegiferare</w:t>
      </w:r>
      <w:proofErr w:type="spellEnd"/>
      <w:r w:rsidR="00FE6DE6" w:rsidRPr="007E6988">
        <w:rPr>
          <w:i/>
          <w:iCs/>
          <w:sz w:val="28"/>
          <w:szCs w:val="28"/>
        </w:rPr>
        <w:t xml:space="preserve"> </w:t>
      </w:r>
      <w:r w:rsidR="00FE6DE6" w:rsidRPr="007E6988">
        <w:rPr>
          <w:sz w:val="28"/>
          <w:szCs w:val="28"/>
        </w:rPr>
        <w:t>a</w:t>
      </w:r>
      <w:r w:rsidR="00580723">
        <w:rPr>
          <w:sz w:val="28"/>
          <w:szCs w:val="28"/>
        </w:rPr>
        <w:t>l</w:t>
      </w:r>
      <w:r w:rsidR="00FE6DE6" w:rsidRPr="007E6988">
        <w:rPr>
          <w:sz w:val="28"/>
          <w:szCs w:val="28"/>
        </w:rPr>
        <w:t xml:space="preserve"> Curții</w:t>
      </w:r>
      <w:r w:rsidR="00CC2080" w:rsidRPr="007E6988">
        <w:rPr>
          <w:i/>
          <w:iCs/>
          <w:sz w:val="28"/>
          <w:szCs w:val="28"/>
        </w:rPr>
        <w:t xml:space="preserve"> </w:t>
      </w:r>
      <w:r w:rsidR="00485DC2" w:rsidRPr="007E6988">
        <w:rPr>
          <w:sz w:val="28"/>
          <w:szCs w:val="28"/>
        </w:rPr>
        <w:t>reprezentând</w:t>
      </w:r>
      <w:r w:rsidR="008E3BB6" w:rsidRPr="007E6988">
        <w:rPr>
          <w:sz w:val="28"/>
          <w:szCs w:val="28"/>
        </w:rPr>
        <w:t xml:space="preserve"> suspendarea Constituției</w:t>
      </w:r>
      <w:r w:rsidR="005219EB" w:rsidRPr="007E6988">
        <w:rPr>
          <w:sz w:val="28"/>
          <w:szCs w:val="28"/>
        </w:rPr>
        <w:t xml:space="preserve">. </w:t>
      </w:r>
    </w:p>
    <w:p w14:paraId="4B32A5FB" w14:textId="4D505239" w:rsidR="001B29A3" w:rsidRPr="007E6988" w:rsidRDefault="005219EB" w:rsidP="00085E14">
      <w:pPr>
        <w:pStyle w:val="Frspaiere"/>
        <w:ind w:firstLine="708"/>
        <w:jc w:val="both"/>
        <w:rPr>
          <w:sz w:val="28"/>
          <w:szCs w:val="28"/>
        </w:rPr>
      </w:pPr>
      <w:r w:rsidRPr="007E6988">
        <w:rPr>
          <w:sz w:val="28"/>
          <w:szCs w:val="28"/>
        </w:rPr>
        <w:t xml:space="preserve">Curtea nu și-a </w:t>
      </w:r>
      <w:proofErr w:type="spellStart"/>
      <w:r w:rsidRPr="007E6988">
        <w:rPr>
          <w:sz w:val="28"/>
          <w:szCs w:val="28"/>
        </w:rPr>
        <w:t>autolegiferat</w:t>
      </w:r>
      <w:proofErr w:type="spellEnd"/>
      <w:r w:rsidRPr="007E6988">
        <w:rPr>
          <w:sz w:val="28"/>
          <w:szCs w:val="28"/>
        </w:rPr>
        <w:t xml:space="preserve"> numai </w:t>
      </w:r>
      <w:r w:rsidR="00701AF4">
        <w:rPr>
          <w:sz w:val="28"/>
          <w:szCs w:val="28"/>
        </w:rPr>
        <w:t xml:space="preserve">constatarea </w:t>
      </w:r>
      <w:r w:rsidR="00701AF4">
        <w:rPr>
          <w:i/>
          <w:iCs/>
          <w:sz w:val="28"/>
          <w:szCs w:val="28"/>
        </w:rPr>
        <w:t xml:space="preserve">situației excepționale </w:t>
      </w:r>
      <w:r w:rsidR="00701AF4">
        <w:rPr>
          <w:sz w:val="28"/>
          <w:szCs w:val="28"/>
        </w:rPr>
        <w:t xml:space="preserve">și </w:t>
      </w:r>
      <w:r w:rsidRPr="007E6988">
        <w:rPr>
          <w:i/>
          <w:iCs/>
          <w:sz w:val="28"/>
          <w:szCs w:val="28"/>
        </w:rPr>
        <w:t>dreptul la autosesizare</w:t>
      </w:r>
      <w:r w:rsidRPr="007E6988">
        <w:rPr>
          <w:sz w:val="28"/>
          <w:szCs w:val="28"/>
        </w:rPr>
        <w:t xml:space="preserve">, dar și </w:t>
      </w:r>
      <w:r w:rsidRPr="007E6988">
        <w:rPr>
          <w:i/>
          <w:iCs/>
          <w:sz w:val="28"/>
          <w:szCs w:val="28"/>
        </w:rPr>
        <w:t>dreptul de judeca în mod excep</w:t>
      </w:r>
      <w:r w:rsidR="00CE66C2" w:rsidRPr="007E6988">
        <w:rPr>
          <w:i/>
          <w:iCs/>
          <w:sz w:val="28"/>
          <w:szCs w:val="28"/>
        </w:rPr>
        <w:t>ț</w:t>
      </w:r>
      <w:r w:rsidRPr="007E6988">
        <w:rPr>
          <w:i/>
          <w:iCs/>
          <w:sz w:val="28"/>
          <w:szCs w:val="28"/>
        </w:rPr>
        <w:t>ional</w:t>
      </w:r>
      <w:r w:rsidRPr="007E6988">
        <w:rPr>
          <w:sz w:val="28"/>
          <w:szCs w:val="28"/>
        </w:rPr>
        <w:t>,</w:t>
      </w:r>
      <w:r w:rsidR="003F68DD">
        <w:rPr>
          <w:sz w:val="28"/>
          <w:szCs w:val="28"/>
        </w:rPr>
        <w:t xml:space="preserve"> cu încălcarea legii și Constituției,</w:t>
      </w:r>
      <w:r w:rsidRPr="007E6988">
        <w:rPr>
          <w:sz w:val="28"/>
          <w:szCs w:val="28"/>
        </w:rPr>
        <w:t xml:space="preserve"> </w:t>
      </w:r>
      <w:r w:rsidR="00CE66C2" w:rsidRPr="007E6988">
        <w:rPr>
          <w:sz w:val="28"/>
          <w:szCs w:val="28"/>
        </w:rPr>
        <w:t xml:space="preserve">în lipsa temeiului de drept, a părților </w:t>
      </w:r>
      <w:r w:rsidR="003E38AA" w:rsidRPr="007E6988">
        <w:rPr>
          <w:sz w:val="28"/>
          <w:szCs w:val="28"/>
        </w:rPr>
        <w:t>și probațiunii</w:t>
      </w:r>
      <w:r w:rsidR="00CE66C2" w:rsidRPr="007E6988">
        <w:rPr>
          <w:sz w:val="28"/>
          <w:szCs w:val="28"/>
        </w:rPr>
        <w:t xml:space="preserve">, încălcând principiile imparțialității, disponibilității, contradictorialității și dreptului la apărare, definitiv și executoriu, hotărârea având caracterul unui </w:t>
      </w:r>
      <w:r w:rsidR="00CE66C2" w:rsidRPr="007E6988">
        <w:rPr>
          <w:i/>
          <w:iCs/>
          <w:sz w:val="28"/>
          <w:szCs w:val="28"/>
        </w:rPr>
        <w:t>ordin executiv excepțional</w:t>
      </w:r>
      <w:r w:rsidR="006210CB">
        <w:rPr>
          <w:i/>
          <w:iCs/>
          <w:sz w:val="28"/>
          <w:szCs w:val="28"/>
        </w:rPr>
        <w:t xml:space="preserve"> executoriu</w:t>
      </w:r>
      <w:r w:rsidR="00701AF4">
        <w:rPr>
          <w:i/>
          <w:iCs/>
          <w:sz w:val="28"/>
          <w:szCs w:val="28"/>
        </w:rPr>
        <w:t xml:space="preserve">, </w:t>
      </w:r>
      <w:proofErr w:type="spellStart"/>
      <w:r w:rsidR="00701AF4">
        <w:rPr>
          <w:i/>
          <w:iCs/>
          <w:sz w:val="28"/>
          <w:szCs w:val="28"/>
        </w:rPr>
        <w:t>manu</w:t>
      </w:r>
      <w:proofErr w:type="spellEnd"/>
      <w:r w:rsidR="00701AF4">
        <w:rPr>
          <w:i/>
          <w:iCs/>
          <w:sz w:val="28"/>
          <w:szCs w:val="28"/>
        </w:rPr>
        <w:t xml:space="preserve"> militari</w:t>
      </w:r>
      <w:r w:rsidR="00CE66C2" w:rsidRPr="007E6988">
        <w:rPr>
          <w:sz w:val="28"/>
          <w:szCs w:val="28"/>
        </w:rPr>
        <w:t>.</w:t>
      </w:r>
      <w:r w:rsidR="003E38AA" w:rsidRPr="007E6988">
        <w:rPr>
          <w:sz w:val="28"/>
          <w:szCs w:val="28"/>
        </w:rPr>
        <w:t xml:space="preserve"> Enache </w:t>
      </w:r>
      <w:r w:rsidR="00081AC0" w:rsidRPr="007E6988">
        <w:rPr>
          <w:sz w:val="28"/>
          <w:szCs w:val="28"/>
        </w:rPr>
        <w:t xml:space="preserve">a atribuit Curții dreptul de a conduce statul prin </w:t>
      </w:r>
      <w:r w:rsidR="003F68DD">
        <w:rPr>
          <w:i/>
          <w:iCs/>
          <w:sz w:val="28"/>
          <w:szCs w:val="28"/>
        </w:rPr>
        <w:t xml:space="preserve">ordine </w:t>
      </w:r>
      <w:r w:rsidR="006A6A14">
        <w:rPr>
          <w:i/>
          <w:iCs/>
          <w:sz w:val="28"/>
          <w:szCs w:val="28"/>
        </w:rPr>
        <w:t>executive</w:t>
      </w:r>
      <w:r w:rsidR="003F68DD">
        <w:rPr>
          <w:i/>
          <w:iCs/>
          <w:sz w:val="28"/>
          <w:szCs w:val="28"/>
        </w:rPr>
        <w:t xml:space="preserve"> excepționale</w:t>
      </w:r>
      <w:r w:rsidR="006210CB">
        <w:rPr>
          <w:i/>
          <w:iCs/>
          <w:sz w:val="28"/>
          <w:szCs w:val="28"/>
        </w:rPr>
        <w:t xml:space="preserve"> executorii</w:t>
      </w:r>
      <w:r w:rsidR="00081AC0" w:rsidRPr="007E6988">
        <w:rPr>
          <w:sz w:val="28"/>
          <w:szCs w:val="28"/>
        </w:rPr>
        <w:t xml:space="preserve">, </w:t>
      </w:r>
      <w:r w:rsidR="003F68DD">
        <w:rPr>
          <w:sz w:val="28"/>
          <w:szCs w:val="28"/>
        </w:rPr>
        <w:t>împotriva ordinii constituționale și suveranității poporului.</w:t>
      </w:r>
      <w:r w:rsidR="003E38AA" w:rsidRPr="007E6988">
        <w:rPr>
          <w:sz w:val="28"/>
          <w:szCs w:val="28"/>
        </w:rPr>
        <w:t xml:space="preserve"> </w:t>
      </w:r>
      <w:r w:rsidR="00CE66C2" w:rsidRPr="007E6988">
        <w:rPr>
          <w:sz w:val="28"/>
          <w:szCs w:val="28"/>
        </w:rPr>
        <w:t xml:space="preserve"> </w:t>
      </w:r>
    </w:p>
    <w:p w14:paraId="17A2EF66" w14:textId="77777777" w:rsidR="002D52A0" w:rsidRPr="007E6988" w:rsidRDefault="002D52A0" w:rsidP="003A321F">
      <w:pPr>
        <w:pStyle w:val="Frspaiere"/>
        <w:ind w:firstLine="708"/>
        <w:jc w:val="both"/>
        <w:rPr>
          <w:sz w:val="28"/>
          <w:szCs w:val="28"/>
        </w:rPr>
      </w:pPr>
    </w:p>
    <w:p w14:paraId="0DEBFD4B" w14:textId="05AB0503" w:rsidR="00497B83" w:rsidRPr="007E6988" w:rsidRDefault="00C03AB9" w:rsidP="003A321F">
      <w:pPr>
        <w:pStyle w:val="Frspaiere"/>
        <w:ind w:firstLine="708"/>
        <w:jc w:val="both"/>
        <w:rPr>
          <w:sz w:val="28"/>
          <w:szCs w:val="28"/>
        </w:rPr>
      </w:pPr>
      <w:r w:rsidRPr="007E6988">
        <w:rPr>
          <w:i/>
          <w:iCs/>
          <w:sz w:val="28"/>
          <w:szCs w:val="28"/>
        </w:rPr>
        <w:t>6</w:t>
      </w:r>
      <w:r w:rsidR="00E02FBF" w:rsidRPr="007E6988">
        <w:rPr>
          <w:i/>
          <w:iCs/>
          <w:sz w:val="28"/>
          <w:szCs w:val="28"/>
        </w:rPr>
        <w:t xml:space="preserve">.2. </w:t>
      </w:r>
      <w:r w:rsidR="00E02FBF" w:rsidRPr="007E6988">
        <w:rPr>
          <w:sz w:val="28"/>
          <w:szCs w:val="28"/>
        </w:rPr>
        <w:t xml:space="preserve">În aceeași </w:t>
      </w:r>
      <w:r w:rsidR="00A20A10" w:rsidRPr="007E6988">
        <w:rPr>
          <w:sz w:val="28"/>
          <w:szCs w:val="28"/>
        </w:rPr>
        <w:t>linie</w:t>
      </w:r>
      <w:r w:rsidR="00E02FBF" w:rsidRPr="007E6988">
        <w:rPr>
          <w:sz w:val="28"/>
          <w:szCs w:val="28"/>
        </w:rPr>
        <w:t xml:space="preserve">, </w:t>
      </w:r>
      <w:r w:rsidR="00627918" w:rsidRPr="007E6988">
        <w:rPr>
          <w:sz w:val="28"/>
          <w:szCs w:val="28"/>
        </w:rPr>
        <w:t xml:space="preserve">Enache </w:t>
      </w:r>
      <w:r w:rsidR="00270FFB" w:rsidRPr="007E6988">
        <w:rPr>
          <w:sz w:val="28"/>
          <w:szCs w:val="28"/>
        </w:rPr>
        <w:t xml:space="preserve">susține </w:t>
      </w:r>
      <w:r w:rsidR="00274E53" w:rsidRPr="007E6988">
        <w:rPr>
          <w:sz w:val="28"/>
          <w:szCs w:val="28"/>
        </w:rPr>
        <w:t>teoria</w:t>
      </w:r>
      <w:r w:rsidR="00270FFB" w:rsidRPr="007E6988">
        <w:rPr>
          <w:sz w:val="28"/>
          <w:szCs w:val="28"/>
        </w:rPr>
        <w:t xml:space="preserve"> </w:t>
      </w:r>
      <w:r w:rsidR="00270FFB" w:rsidRPr="007E6988">
        <w:rPr>
          <w:i/>
          <w:iCs/>
          <w:sz w:val="28"/>
          <w:szCs w:val="28"/>
        </w:rPr>
        <w:t>”justiției constituționale preventive</w:t>
      </w:r>
      <w:r w:rsidR="00627918" w:rsidRPr="007E6988">
        <w:rPr>
          <w:i/>
          <w:iCs/>
          <w:sz w:val="28"/>
          <w:szCs w:val="28"/>
        </w:rPr>
        <w:t>”</w:t>
      </w:r>
      <w:r w:rsidR="00627918" w:rsidRPr="007E6988">
        <w:rPr>
          <w:sz w:val="28"/>
          <w:szCs w:val="28"/>
        </w:rPr>
        <w:t xml:space="preserve">, </w:t>
      </w:r>
      <w:r w:rsidR="00735D45" w:rsidRPr="007E6988">
        <w:rPr>
          <w:sz w:val="28"/>
          <w:szCs w:val="28"/>
        </w:rPr>
        <w:t xml:space="preserve">extrapolând </w:t>
      </w:r>
      <w:r w:rsidR="00627918" w:rsidRPr="007E6988">
        <w:rPr>
          <w:sz w:val="28"/>
          <w:szCs w:val="28"/>
        </w:rPr>
        <w:t xml:space="preserve"> doctrina militară a </w:t>
      </w:r>
      <w:r w:rsidR="00627918" w:rsidRPr="007E6988">
        <w:rPr>
          <w:i/>
          <w:iCs/>
          <w:sz w:val="28"/>
          <w:szCs w:val="28"/>
        </w:rPr>
        <w:t>”loviturilor preventive”</w:t>
      </w:r>
      <w:r w:rsidR="008E5540" w:rsidRPr="007E6988">
        <w:rPr>
          <w:i/>
          <w:iCs/>
          <w:sz w:val="28"/>
          <w:szCs w:val="28"/>
        </w:rPr>
        <w:t xml:space="preserve"> </w:t>
      </w:r>
      <w:r w:rsidR="00CD5580" w:rsidRPr="007E6988">
        <w:rPr>
          <w:sz w:val="28"/>
          <w:szCs w:val="28"/>
        </w:rPr>
        <w:t xml:space="preserve">- </w:t>
      </w:r>
      <w:r w:rsidR="00270FFB" w:rsidRPr="007E6988">
        <w:rPr>
          <w:sz w:val="28"/>
          <w:szCs w:val="28"/>
        </w:rPr>
        <w:t xml:space="preserve"> denunțată </w:t>
      </w:r>
      <w:r w:rsidR="00CD5580" w:rsidRPr="007E6988">
        <w:rPr>
          <w:sz w:val="28"/>
          <w:szCs w:val="28"/>
        </w:rPr>
        <w:t xml:space="preserve">chiar în domeniul militar ca fiind contrarie dreptului internațional </w:t>
      </w:r>
      <w:r w:rsidR="00497B83" w:rsidRPr="007E6988">
        <w:rPr>
          <w:sz w:val="28"/>
          <w:szCs w:val="28"/>
        </w:rPr>
        <w:t>– și</w:t>
      </w:r>
      <w:r w:rsidR="00543616" w:rsidRPr="007E6988">
        <w:rPr>
          <w:sz w:val="28"/>
          <w:szCs w:val="28"/>
        </w:rPr>
        <w:t xml:space="preserve"> </w:t>
      </w:r>
      <w:r w:rsidR="00497B83" w:rsidRPr="007E6988">
        <w:rPr>
          <w:sz w:val="28"/>
          <w:szCs w:val="28"/>
        </w:rPr>
        <w:t>măsurile preventive din dreptul procesual,</w:t>
      </w:r>
      <w:r w:rsidR="000D6A08" w:rsidRPr="007E6988">
        <w:rPr>
          <w:sz w:val="28"/>
          <w:szCs w:val="28"/>
        </w:rPr>
        <w:t xml:space="preserve"> la actul de justiție</w:t>
      </w:r>
      <w:r w:rsidR="00497B83" w:rsidRPr="007E6988">
        <w:rPr>
          <w:sz w:val="28"/>
          <w:szCs w:val="28"/>
        </w:rPr>
        <w:t xml:space="preserve"> constituțională</w:t>
      </w:r>
      <w:r w:rsidR="00EC04A8" w:rsidRPr="007E6988">
        <w:rPr>
          <w:sz w:val="28"/>
          <w:szCs w:val="28"/>
        </w:rPr>
        <w:t>.</w:t>
      </w:r>
      <w:r w:rsidR="00627918" w:rsidRPr="007E6988">
        <w:rPr>
          <w:sz w:val="28"/>
          <w:szCs w:val="28"/>
        </w:rPr>
        <w:t xml:space="preserve"> </w:t>
      </w:r>
      <w:r w:rsidR="003438E5" w:rsidRPr="007E6988">
        <w:rPr>
          <w:sz w:val="28"/>
          <w:szCs w:val="28"/>
        </w:rPr>
        <w:t>”Teoria”</w:t>
      </w:r>
      <w:r w:rsidR="00497B83" w:rsidRPr="007E6988">
        <w:rPr>
          <w:sz w:val="28"/>
          <w:szCs w:val="28"/>
        </w:rPr>
        <w:t xml:space="preserve"> este justi</w:t>
      </w:r>
      <w:r w:rsidR="00A20A10" w:rsidRPr="007E6988">
        <w:rPr>
          <w:sz w:val="28"/>
          <w:szCs w:val="28"/>
        </w:rPr>
        <w:t>ficată ca</w:t>
      </w:r>
      <w:r w:rsidR="003438E5" w:rsidRPr="007E6988">
        <w:rPr>
          <w:sz w:val="28"/>
          <w:szCs w:val="28"/>
        </w:rPr>
        <w:t xml:space="preserve"> formă de</w:t>
      </w:r>
      <w:r w:rsidR="00497B83" w:rsidRPr="007E6988">
        <w:rPr>
          <w:sz w:val="28"/>
          <w:szCs w:val="28"/>
        </w:rPr>
        <w:t xml:space="preserve"> </w:t>
      </w:r>
      <w:r w:rsidR="00497B83" w:rsidRPr="007E6988">
        <w:rPr>
          <w:i/>
          <w:iCs/>
          <w:sz w:val="28"/>
          <w:szCs w:val="28"/>
        </w:rPr>
        <w:t xml:space="preserve">ultima </w:t>
      </w:r>
      <w:proofErr w:type="spellStart"/>
      <w:r w:rsidR="00497B83" w:rsidRPr="007E6988">
        <w:rPr>
          <w:i/>
          <w:iCs/>
          <w:sz w:val="28"/>
          <w:szCs w:val="28"/>
        </w:rPr>
        <w:t>ratio</w:t>
      </w:r>
      <w:proofErr w:type="spellEnd"/>
      <w:r w:rsidR="00497B83" w:rsidRPr="007E6988">
        <w:rPr>
          <w:sz w:val="28"/>
          <w:szCs w:val="28"/>
        </w:rPr>
        <w:t>, Curtea</w:t>
      </w:r>
      <w:r w:rsidR="00F826BE" w:rsidRPr="007E6988">
        <w:rPr>
          <w:sz w:val="28"/>
          <w:szCs w:val="28"/>
        </w:rPr>
        <w:t xml:space="preserve"> putându-se substitui,</w:t>
      </w:r>
      <w:r w:rsidR="00CA02D7" w:rsidRPr="007E6988">
        <w:rPr>
          <w:sz w:val="28"/>
          <w:szCs w:val="28"/>
        </w:rPr>
        <w:t xml:space="preserve"> la propria sa alegere, </w:t>
      </w:r>
      <w:r w:rsidR="00997EF9">
        <w:rPr>
          <w:sz w:val="28"/>
          <w:szCs w:val="28"/>
        </w:rPr>
        <w:t>P</w:t>
      </w:r>
      <w:r w:rsidR="00F826BE" w:rsidRPr="007E6988">
        <w:rPr>
          <w:sz w:val="28"/>
          <w:szCs w:val="28"/>
        </w:rPr>
        <w:t xml:space="preserve">arlamentului, </w:t>
      </w:r>
      <w:r w:rsidR="00497B83" w:rsidRPr="007E6988">
        <w:rPr>
          <w:sz w:val="28"/>
          <w:szCs w:val="28"/>
        </w:rPr>
        <w:t xml:space="preserve">instituțiilor </w:t>
      </w:r>
      <w:proofErr w:type="spellStart"/>
      <w:r w:rsidR="00497B83" w:rsidRPr="007E6988">
        <w:rPr>
          <w:sz w:val="28"/>
          <w:szCs w:val="28"/>
        </w:rPr>
        <w:t>securitare</w:t>
      </w:r>
      <w:proofErr w:type="spellEnd"/>
      <w:r w:rsidR="00543616" w:rsidRPr="007E6988">
        <w:rPr>
          <w:sz w:val="28"/>
          <w:szCs w:val="28"/>
        </w:rPr>
        <w:t xml:space="preserve">, armatei </w:t>
      </w:r>
      <w:r w:rsidR="00497B83" w:rsidRPr="007E6988">
        <w:rPr>
          <w:sz w:val="28"/>
          <w:szCs w:val="28"/>
        </w:rPr>
        <w:t>și instanțelor de judecată</w:t>
      </w:r>
      <w:r w:rsidR="008A7923" w:rsidRPr="007E6988">
        <w:rPr>
          <w:sz w:val="28"/>
          <w:szCs w:val="28"/>
        </w:rPr>
        <w:t>,</w:t>
      </w:r>
      <w:r w:rsidR="001576B8" w:rsidRPr="007E6988">
        <w:rPr>
          <w:sz w:val="28"/>
          <w:szCs w:val="28"/>
        </w:rPr>
        <w:t xml:space="preserve"> sub pretextul apărării </w:t>
      </w:r>
      <w:r w:rsidR="00A22A06" w:rsidRPr="007E6988">
        <w:rPr>
          <w:sz w:val="28"/>
          <w:szCs w:val="28"/>
        </w:rPr>
        <w:t>democrației</w:t>
      </w:r>
      <w:r w:rsidR="00796BC0">
        <w:rPr>
          <w:sz w:val="28"/>
          <w:szCs w:val="28"/>
        </w:rPr>
        <w:t xml:space="preserve"> </w:t>
      </w:r>
      <w:r w:rsidR="00A22A06" w:rsidRPr="007E6988">
        <w:rPr>
          <w:sz w:val="28"/>
          <w:szCs w:val="28"/>
        </w:rPr>
        <w:t>așa cum și-o imaginează</w:t>
      </w:r>
      <w:r w:rsidR="00A22A06" w:rsidRPr="007E6988">
        <w:rPr>
          <w:i/>
          <w:iCs/>
          <w:sz w:val="28"/>
          <w:szCs w:val="28"/>
        </w:rPr>
        <w:t xml:space="preserve"> </w:t>
      </w:r>
      <w:r w:rsidR="00A22A06" w:rsidRPr="007E6988">
        <w:rPr>
          <w:sz w:val="28"/>
          <w:szCs w:val="28"/>
        </w:rPr>
        <w:t xml:space="preserve">judecătorii Curții. </w:t>
      </w:r>
      <w:r w:rsidR="001576B8" w:rsidRPr="007E6988">
        <w:rPr>
          <w:sz w:val="28"/>
          <w:szCs w:val="28"/>
        </w:rPr>
        <w:t xml:space="preserve"> </w:t>
      </w:r>
      <w:r w:rsidR="00543616" w:rsidRPr="007E6988">
        <w:rPr>
          <w:sz w:val="28"/>
          <w:szCs w:val="28"/>
        </w:rPr>
        <w:t xml:space="preserve"> </w:t>
      </w:r>
    </w:p>
    <w:p w14:paraId="6E78BCB9" w14:textId="18433438" w:rsidR="0048271B" w:rsidRPr="007E6988" w:rsidRDefault="00EC04A8" w:rsidP="003A321F">
      <w:pPr>
        <w:pStyle w:val="Frspaiere"/>
        <w:ind w:firstLine="708"/>
        <w:jc w:val="both"/>
        <w:rPr>
          <w:sz w:val="28"/>
          <w:szCs w:val="28"/>
        </w:rPr>
      </w:pPr>
      <w:r w:rsidRPr="007E6988">
        <w:rPr>
          <w:i/>
          <w:iCs/>
          <w:sz w:val="28"/>
          <w:szCs w:val="28"/>
        </w:rPr>
        <w:t>J</w:t>
      </w:r>
      <w:r w:rsidR="00627918" w:rsidRPr="007E6988">
        <w:rPr>
          <w:i/>
          <w:iCs/>
          <w:sz w:val="28"/>
          <w:szCs w:val="28"/>
        </w:rPr>
        <w:t xml:space="preserve">ustiția </w:t>
      </w:r>
      <w:r w:rsidR="00DD5A1A" w:rsidRPr="007E6988">
        <w:rPr>
          <w:i/>
          <w:iCs/>
          <w:sz w:val="28"/>
          <w:szCs w:val="28"/>
        </w:rPr>
        <w:t xml:space="preserve">constituțională </w:t>
      </w:r>
      <w:r w:rsidR="00627918" w:rsidRPr="007E6988">
        <w:rPr>
          <w:i/>
          <w:iCs/>
          <w:sz w:val="28"/>
          <w:szCs w:val="28"/>
        </w:rPr>
        <w:t>preventivă</w:t>
      </w:r>
      <w:r w:rsidR="00627918" w:rsidRPr="007E6988">
        <w:rPr>
          <w:sz w:val="28"/>
          <w:szCs w:val="28"/>
        </w:rPr>
        <w:t xml:space="preserve"> </w:t>
      </w:r>
      <w:r w:rsidRPr="007E6988">
        <w:rPr>
          <w:sz w:val="28"/>
          <w:szCs w:val="28"/>
        </w:rPr>
        <w:t>ar</w:t>
      </w:r>
      <w:r w:rsidR="00F826BE" w:rsidRPr="007E6988">
        <w:rPr>
          <w:sz w:val="28"/>
          <w:szCs w:val="28"/>
        </w:rPr>
        <w:t>e</w:t>
      </w:r>
      <w:r w:rsidRPr="007E6988">
        <w:rPr>
          <w:sz w:val="28"/>
          <w:szCs w:val="28"/>
        </w:rPr>
        <w:t xml:space="preserve"> înțelesul că se pot dispune</w:t>
      </w:r>
      <w:r w:rsidR="00627918" w:rsidRPr="007E6988">
        <w:rPr>
          <w:sz w:val="28"/>
          <w:szCs w:val="28"/>
        </w:rPr>
        <w:t xml:space="preserve"> </w:t>
      </w:r>
      <w:r w:rsidR="00F826BE" w:rsidRPr="007E6988">
        <w:rPr>
          <w:sz w:val="28"/>
          <w:szCs w:val="28"/>
        </w:rPr>
        <w:t>sancțiuni</w:t>
      </w:r>
      <w:r w:rsidR="00521D77" w:rsidRPr="007E6988">
        <w:rPr>
          <w:sz w:val="28"/>
          <w:szCs w:val="28"/>
        </w:rPr>
        <w:t xml:space="preserve"> certe</w:t>
      </w:r>
      <w:r w:rsidR="00F826BE" w:rsidRPr="007E6988">
        <w:rPr>
          <w:sz w:val="28"/>
          <w:szCs w:val="28"/>
        </w:rPr>
        <w:t xml:space="preserve"> pentru fapte inexistente, </w:t>
      </w:r>
      <w:r w:rsidR="00521D77" w:rsidRPr="007E6988">
        <w:rPr>
          <w:sz w:val="28"/>
          <w:szCs w:val="28"/>
        </w:rPr>
        <w:t>în considerarea unei amenințări eventuale, care se presupune că va apărea în viitor</w:t>
      </w:r>
      <w:r w:rsidR="00270FFB" w:rsidRPr="007E6988">
        <w:rPr>
          <w:sz w:val="28"/>
          <w:szCs w:val="28"/>
        </w:rPr>
        <w:t xml:space="preserve">: </w:t>
      </w:r>
      <w:r w:rsidR="00270FFB" w:rsidRPr="007E6988">
        <w:rPr>
          <w:i/>
          <w:iCs/>
          <w:sz w:val="28"/>
          <w:szCs w:val="28"/>
        </w:rPr>
        <w:t xml:space="preserve">”Prin anularea procesului electoral cu privire la alegerea Președintelui României, Curtea Constituțională a realizat </w:t>
      </w:r>
      <w:r w:rsidR="00270FFB" w:rsidRPr="007E6988">
        <w:rPr>
          <w:i/>
          <w:iCs/>
          <w:sz w:val="28"/>
          <w:szCs w:val="28"/>
          <w:u w:val="single"/>
        </w:rPr>
        <w:t>o măsură de justiție constituțională preventivă</w:t>
      </w:r>
      <w:r w:rsidR="00E170B6" w:rsidRPr="007E6988">
        <w:rPr>
          <w:i/>
          <w:iCs/>
          <w:sz w:val="28"/>
          <w:szCs w:val="28"/>
        </w:rPr>
        <w:t>.</w:t>
      </w:r>
      <w:r w:rsidR="003A321F" w:rsidRPr="007E6988">
        <w:rPr>
          <w:i/>
          <w:iCs/>
          <w:sz w:val="28"/>
          <w:szCs w:val="28"/>
        </w:rPr>
        <w:t>” (pct. 17</w:t>
      </w:r>
      <w:r w:rsidR="00E170B6" w:rsidRPr="007E6988">
        <w:rPr>
          <w:i/>
          <w:iCs/>
          <w:sz w:val="28"/>
          <w:szCs w:val="28"/>
        </w:rPr>
        <w:t xml:space="preserve"> din interviu</w:t>
      </w:r>
      <w:r w:rsidR="003A321F" w:rsidRPr="007E6988">
        <w:rPr>
          <w:i/>
          <w:iCs/>
          <w:sz w:val="28"/>
          <w:szCs w:val="28"/>
        </w:rPr>
        <w:t>)</w:t>
      </w:r>
      <w:r w:rsidR="003A321F" w:rsidRPr="007E6988">
        <w:rPr>
          <w:sz w:val="28"/>
          <w:szCs w:val="28"/>
        </w:rPr>
        <w:t xml:space="preserve">. </w:t>
      </w:r>
      <w:r w:rsidR="00FF563C" w:rsidRPr="007E6988">
        <w:rPr>
          <w:sz w:val="28"/>
          <w:szCs w:val="28"/>
        </w:rPr>
        <w:t xml:space="preserve"> </w:t>
      </w:r>
    </w:p>
    <w:p w14:paraId="1A320DE4" w14:textId="3EF2CD6D" w:rsidR="00627918" w:rsidRPr="007E6988" w:rsidRDefault="0048271B" w:rsidP="00425037">
      <w:pPr>
        <w:pStyle w:val="Frspaiere"/>
        <w:ind w:firstLine="708"/>
        <w:jc w:val="both"/>
        <w:rPr>
          <w:sz w:val="28"/>
          <w:szCs w:val="28"/>
        </w:rPr>
      </w:pPr>
      <w:r w:rsidRPr="007E6988">
        <w:rPr>
          <w:sz w:val="28"/>
          <w:szCs w:val="28"/>
        </w:rPr>
        <w:lastRenderedPageBreak/>
        <w:t>Întreaga motivare</w:t>
      </w:r>
      <w:r w:rsidR="00722172" w:rsidRPr="007E6988">
        <w:rPr>
          <w:sz w:val="28"/>
          <w:szCs w:val="28"/>
        </w:rPr>
        <w:t xml:space="preserve"> a Curții</w:t>
      </w:r>
      <w:r w:rsidRPr="007E6988">
        <w:rPr>
          <w:sz w:val="28"/>
          <w:szCs w:val="28"/>
        </w:rPr>
        <w:t xml:space="preserve"> privind interferența rusească</w:t>
      </w:r>
      <w:r w:rsidR="009423CC" w:rsidRPr="007E6988">
        <w:rPr>
          <w:sz w:val="28"/>
          <w:szCs w:val="28"/>
        </w:rPr>
        <w:t xml:space="preserve"> </w:t>
      </w:r>
      <w:r w:rsidRPr="007E6988">
        <w:rPr>
          <w:sz w:val="28"/>
          <w:szCs w:val="28"/>
        </w:rPr>
        <w:t xml:space="preserve">este aplicarea </w:t>
      </w:r>
      <w:r w:rsidRPr="007E6988">
        <w:rPr>
          <w:i/>
          <w:iCs/>
          <w:sz w:val="28"/>
          <w:szCs w:val="28"/>
        </w:rPr>
        <w:t>”justiției constituționale preventive”</w:t>
      </w:r>
      <w:r w:rsidR="008659DC" w:rsidRPr="007E6988">
        <w:rPr>
          <w:sz w:val="28"/>
          <w:szCs w:val="28"/>
        </w:rPr>
        <w:t xml:space="preserve"> în lipsa oricărei probațiuni și temeiuri de drept care să dovedească </w:t>
      </w:r>
      <w:r w:rsidR="00A10AFB" w:rsidRPr="007E6988">
        <w:rPr>
          <w:sz w:val="28"/>
          <w:szCs w:val="28"/>
        </w:rPr>
        <w:t>ingerința și legătura de cauzalitate cu Călin Georgescu</w:t>
      </w:r>
      <w:r w:rsidRPr="007E6988">
        <w:rPr>
          <w:i/>
          <w:iCs/>
          <w:sz w:val="28"/>
          <w:szCs w:val="28"/>
        </w:rPr>
        <w:t xml:space="preserve">: </w:t>
      </w:r>
      <w:r w:rsidR="00FF563C" w:rsidRPr="007E6988">
        <w:rPr>
          <w:i/>
          <w:iCs/>
          <w:sz w:val="28"/>
          <w:szCs w:val="28"/>
        </w:rPr>
        <w:t xml:space="preserve">”Publicitatea politică </w:t>
      </w:r>
      <w:r w:rsidR="00FF563C" w:rsidRPr="007E6988">
        <w:rPr>
          <w:i/>
          <w:iCs/>
          <w:sz w:val="28"/>
          <w:szCs w:val="28"/>
          <w:u w:val="single"/>
        </w:rPr>
        <w:t>se poate transforma uneori</w:t>
      </w:r>
      <w:r w:rsidR="00FF563C" w:rsidRPr="007E6988">
        <w:rPr>
          <w:i/>
          <w:iCs/>
          <w:sz w:val="28"/>
          <w:szCs w:val="28"/>
        </w:rPr>
        <w:t xml:space="preserve"> într-un vector de dezinformare, în special atunci când nu-și dezvăluie</w:t>
      </w:r>
      <w:r w:rsidR="008326E2" w:rsidRPr="007E6988">
        <w:rPr>
          <w:i/>
          <w:iCs/>
          <w:sz w:val="28"/>
          <w:szCs w:val="28"/>
        </w:rPr>
        <w:t xml:space="preserve"> </w:t>
      </w:r>
      <w:r w:rsidR="00FF563C" w:rsidRPr="007E6988">
        <w:rPr>
          <w:i/>
          <w:iCs/>
          <w:sz w:val="28"/>
          <w:szCs w:val="28"/>
        </w:rPr>
        <w:t>caracterul politic, provine de la sponsori din afara Uniunii sau face obiectul unor tehnici de vizare a unui public-țintă</w:t>
      </w:r>
      <w:r w:rsidR="00FF563C" w:rsidRPr="007E6988">
        <w:rPr>
          <w:sz w:val="28"/>
          <w:szCs w:val="28"/>
        </w:rPr>
        <w:t xml:space="preserve"> </w:t>
      </w:r>
      <w:r w:rsidR="00FF563C" w:rsidRPr="007E6988">
        <w:rPr>
          <w:i/>
          <w:iCs/>
          <w:sz w:val="28"/>
          <w:szCs w:val="28"/>
        </w:rPr>
        <w:t xml:space="preserve">sau de distribuire a materialului publicitar (...). </w:t>
      </w:r>
      <w:r w:rsidR="00FF563C" w:rsidRPr="007E6988">
        <w:rPr>
          <w:i/>
          <w:iCs/>
          <w:sz w:val="28"/>
          <w:szCs w:val="28"/>
          <w:u w:val="single"/>
        </w:rPr>
        <w:t>Pe cale de consecință, trebuie exclusă ingerința unor entități statale sau non-statale în realizarea unor campanii de propagandă sau dezinformare electorală</w:t>
      </w:r>
      <w:r w:rsidR="00DE7E3B" w:rsidRPr="007E6988">
        <w:rPr>
          <w:i/>
          <w:iCs/>
          <w:sz w:val="28"/>
          <w:szCs w:val="28"/>
        </w:rPr>
        <w:t>.” (pct. 3</w:t>
      </w:r>
      <w:r w:rsidR="00735D45" w:rsidRPr="007E6988">
        <w:rPr>
          <w:i/>
          <w:iCs/>
          <w:sz w:val="28"/>
          <w:szCs w:val="28"/>
        </w:rPr>
        <w:t>,</w:t>
      </w:r>
      <w:r w:rsidR="00DE7E3B" w:rsidRPr="007E6988">
        <w:rPr>
          <w:i/>
          <w:iCs/>
          <w:sz w:val="28"/>
          <w:szCs w:val="28"/>
        </w:rPr>
        <w:t xml:space="preserve"> Hot</w:t>
      </w:r>
      <w:r w:rsidR="00735D45" w:rsidRPr="007E6988">
        <w:rPr>
          <w:i/>
          <w:iCs/>
          <w:sz w:val="28"/>
          <w:szCs w:val="28"/>
        </w:rPr>
        <w:t>.</w:t>
      </w:r>
      <w:r w:rsidR="00DE7E3B" w:rsidRPr="007E6988">
        <w:rPr>
          <w:i/>
          <w:iCs/>
          <w:sz w:val="28"/>
          <w:szCs w:val="28"/>
        </w:rPr>
        <w:t xml:space="preserve"> nr. 32).</w:t>
      </w:r>
      <w:r w:rsidR="0056091E" w:rsidRPr="007E6988">
        <w:rPr>
          <w:sz w:val="28"/>
          <w:szCs w:val="28"/>
        </w:rPr>
        <w:t xml:space="preserve">  </w:t>
      </w:r>
      <w:r w:rsidR="002F5648" w:rsidRPr="007E6988">
        <w:rPr>
          <w:sz w:val="28"/>
          <w:szCs w:val="28"/>
        </w:rPr>
        <w:t xml:space="preserve"> </w:t>
      </w:r>
      <w:r w:rsidR="002D2AFC" w:rsidRPr="007E6988">
        <w:rPr>
          <w:sz w:val="28"/>
          <w:szCs w:val="28"/>
        </w:rPr>
        <w:t xml:space="preserve">  </w:t>
      </w:r>
      <w:r w:rsidR="00627918" w:rsidRPr="007E6988">
        <w:rPr>
          <w:i/>
          <w:iCs/>
          <w:sz w:val="28"/>
          <w:szCs w:val="28"/>
        </w:rPr>
        <w:t xml:space="preserve"> </w:t>
      </w:r>
    </w:p>
    <w:p w14:paraId="684CD7B3" w14:textId="77777777" w:rsidR="006F17B7" w:rsidRPr="007E6988" w:rsidRDefault="006F17B7" w:rsidP="006F17B7">
      <w:pPr>
        <w:pStyle w:val="Frspaiere"/>
        <w:jc w:val="both"/>
        <w:rPr>
          <w:sz w:val="28"/>
          <w:szCs w:val="28"/>
        </w:rPr>
      </w:pPr>
    </w:p>
    <w:p w14:paraId="3045FBC1" w14:textId="01080B06" w:rsidR="00A56C4C" w:rsidRPr="007E6988" w:rsidRDefault="006F17B7" w:rsidP="006F17B7">
      <w:pPr>
        <w:pStyle w:val="Frspaiere"/>
        <w:jc w:val="both"/>
        <w:rPr>
          <w:i/>
          <w:iCs/>
          <w:sz w:val="28"/>
          <w:szCs w:val="28"/>
        </w:rPr>
      </w:pPr>
      <w:r w:rsidRPr="007E6988">
        <w:rPr>
          <w:sz w:val="28"/>
          <w:szCs w:val="28"/>
        </w:rPr>
        <w:tab/>
      </w:r>
      <w:r w:rsidR="00C03AB9" w:rsidRPr="007E6988">
        <w:rPr>
          <w:i/>
          <w:iCs/>
          <w:sz w:val="28"/>
          <w:szCs w:val="28"/>
        </w:rPr>
        <w:t>6</w:t>
      </w:r>
      <w:r w:rsidRPr="007E6988">
        <w:rPr>
          <w:i/>
          <w:iCs/>
          <w:sz w:val="28"/>
          <w:szCs w:val="28"/>
        </w:rPr>
        <w:t>.</w:t>
      </w:r>
      <w:r w:rsidR="00DD5A1A" w:rsidRPr="007E6988">
        <w:rPr>
          <w:i/>
          <w:iCs/>
          <w:sz w:val="28"/>
          <w:szCs w:val="28"/>
        </w:rPr>
        <w:t>3</w:t>
      </w:r>
      <w:r w:rsidRPr="007E6988">
        <w:rPr>
          <w:i/>
          <w:iCs/>
          <w:sz w:val="28"/>
          <w:szCs w:val="28"/>
        </w:rPr>
        <w:t>.</w:t>
      </w:r>
      <w:r w:rsidRPr="007E6988">
        <w:rPr>
          <w:sz w:val="28"/>
          <w:szCs w:val="28"/>
        </w:rPr>
        <w:t xml:space="preserve"> </w:t>
      </w:r>
      <w:r w:rsidR="00D840DF" w:rsidRPr="007E6988">
        <w:rPr>
          <w:sz w:val="28"/>
          <w:szCs w:val="28"/>
        </w:rPr>
        <w:t>Enache susține, de asemenea:</w:t>
      </w:r>
      <w:r w:rsidRPr="007E6988">
        <w:rPr>
          <w:sz w:val="28"/>
          <w:szCs w:val="28"/>
        </w:rPr>
        <w:t xml:space="preserve"> </w:t>
      </w:r>
      <w:r w:rsidR="0006220D" w:rsidRPr="007E6988">
        <w:rPr>
          <w:i/>
          <w:iCs/>
          <w:sz w:val="28"/>
          <w:szCs w:val="28"/>
        </w:rPr>
        <w:t xml:space="preserve">”Curtea Constituțională ține seama de hotărârile judecătorești de condamnare în ilicitul penal care îi privesc pe candidați. Dar aceasta nu este o condiție exclusivă într-un litigiu constituțional, întrucât Curtea realizează, în sfera constituționalității, o evaluare proprie a cauzei deduse judecății sale. Deci, chiar </w:t>
      </w:r>
      <w:r w:rsidR="0006220D" w:rsidRPr="00997EF9">
        <w:rPr>
          <w:i/>
          <w:iCs/>
          <w:sz w:val="28"/>
          <w:szCs w:val="28"/>
          <w:u w:val="single"/>
        </w:rPr>
        <w:t>în lipsa unei hotărâri judecătorești</w:t>
      </w:r>
      <w:r w:rsidR="0006220D" w:rsidRPr="007E6988">
        <w:rPr>
          <w:i/>
          <w:iCs/>
          <w:sz w:val="28"/>
          <w:szCs w:val="28"/>
        </w:rPr>
        <w:t xml:space="preserve"> anterioare de condamnare, instanța constituțională poate constata neîndeplinirea de către candidați </w:t>
      </w:r>
      <w:r w:rsidR="009E6FAC" w:rsidRPr="007E6988">
        <w:rPr>
          <w:i/>
          <w:iCs/>
          <w:sz w:val="28"/>
          <w:szCs w:val="28"/>
        </w:rPr>
        <w:t xml:space="preserve">a condițiilor de eligibilitate, care sunt distincte de cele de legalitate propriu-zisă.” </w:t>
      </w:r>
      <w:r w:rsidR="00735D45" w:rsidRPr="007E6988">
        <w:rPr>
          <w:i/>
          <w:iCs/>
          <w:sz w:val="28"/>
          <w:szCs w:val="28"/>
        </w:rPr>
        <w:t>(</w:t>
      </w:r>
      <w:r w:rsidR="00A77B8C" w:rsidRPr="007E6988">
        <w:rPr>
          <w:i/>
          <w:iCs/>
          <w:sz w:val="28"/>
          <w:szCs w:val="28"/>
        </w:rPr>
        <w:t xml:space="preserve">Enache, </w:t>
      </w:r>
      <w:r w:rsidR="009E6FAC" w:rsidRPr="007E6988">
        <w:rPr>
          <w:i/>
          <w:iCs/>
          <w:sz w:val="28"/>
          <w:szCs w:val="28"/>
        </w:rPr>
        <w:t>pct. 12 din interviu)</w:t>
      </w:r>
      <w:r w:rsidR="00321A99" w:rsidRPr="007E6988">
        <w:rPr>
          <w:i/>
          <w:iCs/>
          <w:sz w:val="28"/>
          <w:szCs w:val="28"/>
        </w:rPr>
        <w:t>.</w:t>
      </w:r>
    </w:p>
    <w:p w14:paraId="00713FC2" w14:textId="58900FE8" w:rsidR="007731DF" w:rsidRPr="007E6988" w:rsidRDefault="004E2279" w:rsidP="00CA4E35">
      <w:pPr>
        <w:pStyle w:val="Frspaiere"/>
        <w:ind w:firstLine="708"/>
        <w:jc w:val="both"/>
        <w:rPr>
          <w:i/>
          <w:iCs/>
          <w:sz w:val="28"/>
          <w:szCs w:val="28"/>
        </w:rPr>
      </w:pPr>
      <w:r w:rsidRPr="007E6988">
        <w:rPr>
          <w:sz w:val="28"/>
          <w:szCs w:val="28"/>
        </w:rPr>
        <w:t xml:space="preserve">Raționamentul </w:t>
      </w:r>
      <w:r w:rsidR="00FD4A5A" w:rsidRPr="007E6988">
        <w:rPr>
          <w:sz w:val="28"/>
          <w:szCs w:val="28"/>
        </w:rPr>
        <w:t>încalcă</w:t>
      </w:r>
      <w:r w:rsidRPr="007E6988">
        <w:rPr>
          <w:sz w:val="28"/>
          <w:szCs w:val="28"/>
        </w:rPr>
        <w:t xml:space="preserve"> </w:t>
      </w:r>
      <w:r w:rsidR="00735D45" w:rsidRPr="007E6988">
        <w:rPr>
          <w:sz w:val="28"/>
          <w:szCs w:val="28"/>
        </w:rPr>
        <w:t>flagrant</w:t>
      </w:r>
      <w:r w:rsidRPr="007E6988">
        <w:rPr>
          <w:sz w:val="28"/>
          <w:szCs w:val="28"/>
        </w:rPr>
        <w:t xml:space="preserve"> art. 53 </w:t>
      </w:r>
      <w:r w:rsidR="00735D45" w:rsidRPr="007E6988">
        <w:rPr>
          <w:sz w:val="28"/>
          <w:szCs w:val="28"/>
        </w:rPr>
        <w:t>alin. 1</w:t>
      </w:r>
      <w:r w:rsidRPr="007E6988">
        <w:rPr>
          <w:sz w:val="28"/>
          <w:szCs w:val="28"/>
        </w:rPr>
        <w:t xml:space="preserve"> din Constituție care prevede</w:t>
      </w:r>
      <w:r w:rsidR="0098748C" w:rsidRPr="007E6988">
        <w:rPr>
          <w:sz w:val="28"/>
          <w:szCs w:val="28"/>
        </w:rPr>
        <w:t xml:space="preserve"> că</w:t>
      </w:r>
      <w:r w:rsidRPr="007E6988">
        <w:rPr>
          <w:sz w:val="28"/>
          <w:szCs w:val="28"/>
        </w:rPr>
        <w:t xml:space="preserve"> </w:t>
      </w:r>
      <w:r w:rsidRPr="007E6988">
        <w:rPr>
          <w:i/>
          <w:iCs/>
          <w:sz w:val="28"/>
          <w:szCs w:val="28"/>
        </w:rPr>
        <w:t xml:space="preserve">”Exercițiul unor drepturi sau al unor libertăți poate fi restrâns </w:t>
      </w:r>
      <w:r w:rsidRPr="007E6988">
        <w:rPr>
          <w:i/>
          <w:iCs/>
          <w:sz w:val="28"/>
          <w:szCs w:val="28"/>
          <w:u w:val="single"/>
        </w:rPr>
        <w:t>numai prin lege</w:t>
      </w:r>
      <w:r w:rsidRPr="007E6988">
        <w:rPr>
          <w:i/>
          <w:iCs/>
          <w:sz w:val="28"/>
          <w:szCs w:val="28"/>
        </w:rPr>
        <w:t xml:space="preserve"> ”</w:t>
      </w:r>
      <w:r w:rsidR="0098748C" w:rsidRPr="007E6988">
        <w:rPr>
          <w:sz w:val="28"/>
          <w:szCs w:val="28"/>
        </w:rPr>
        <w:t>.</w:t>
      </w:r>
      <w:r w:rsidR="00DD5A1A" w:rsidRPr="007E6988">
        <w:rPr>
          <w:sz w:val="28"/>
          <w:szCs w:val="28"/>
        </w:rPr>
        <w:t xml:space="preserve"> Or, potrivit legii,</w:t>
      </w:r>
      <w:r w:rsidR="0098748C" w:rsidRPr="007E6988">
        <w:rPr>
          <w:sz w:val="28"/>
          <w:szCs w:val="28"/>
        </w:rPr>
        <w:t xml:space="preserve"> dreptul de a fi ales se poate restrânge numai după parcurgerea unui proces în fața instanțelor penale, cu respectarea prezumției de nevinovăție garantată de art. 23 alin. 11 din Constituție</w:t>
      </w:r>
      <w:r w:rsidR="001E2FE5" w:rsidRPr="007E6988">
        <w:rPr>
          <w:sz w:val="28"/>
          <w:szCs w:val="28"/>
        </w:rPr>
        <w:t>.</w:t>
      </w:r>
      <w:r w:rsidR="00CA4E35" w:rsidRPr="007E6988">
        <w:rPr>
          <w:sz w:val="28"/>
          <w:szCs w:val="28"/>
        </w:rPr>
        <w:t xml:space="preserve"> </w:t>
      </w:r>
      <w:r w:rsidR="0098748C" w:rsidRPr="007E6988">
        <w:rPr>
          <w:sz w:val="28"/>
          <w:szCs w:val="28"/>
        </w:rPr>
        <w:t xml:space="preserve"> </w:t>
      </w:r>
      <w:r w:rsidR="00CD34FB" w:rsidRPr="007E6988">
        <w:rPr>
          <w:i/>
          <w:iCs/>
          <w:sz w:val="28"/>
          <w:szCs w:val="28"/>
        </w:rPr>
        <w:t xml:space="preserve"> </w:t>
      </w:r>
      <w:r w:rsidR="00F869ED" w:rsidRPr="007E6988">
        <w:rPr>
          <w:sz w:val="28"/>
          <w:szCs w:val="28"/>
        </w:rPr>
        <w:tab/>
      </w:r>
    </w:p>
    <w:p w14:paraId="4F23655D" w14:textId="5C758260" w:rsidR="00D87194" w:rsidRPr="007E6988" w:rsidRDefault="00C4410E" w:rsidP="00C4410E">
      <w:pPr>
        <w:pStyle w:val="Frspaiere"/>
        <w:ind w:firstLine="708"/>
        <w:jc w:val="both"/>
        <w:rPr>
          <w:sz w:val="28"/>
          <w:szCs w:val="28"/>
        </w:rPr>
      </w:pPr>
      <w:r w:rsidRPr="007E6988">
        <w:rPr>
          <w:sz w:val="28"/>
          <w:szCs w:val="28"/>
        </w:rPr>
        <w:t>Au fost</w:t>
      </w:r>
      <w:r w:rsidR="00856E5A" w:rsidRPr="007E6988">
        <w:rPr>
          <w:sz w:val="28"/>
          <w:szCs w:val="28"/>
        </w:rPr>
        <w:t xml:space="preserve"> încălcate </w:t>
      </w:r>
      <w:r w:rsidR="007731DF" w:rsidRPr="007E6988">
        <w:rPr>
          <w:sz w:val="28"/>
          <w:szCs w:val="28"/>
        </w:rPr>
        <w:t xml:space="preserve">art. 1 alin. 5, art. 142 alin. 1, art. 53 alin. 1, art. 124 alin. </w:t>
      </w:r>
      <w:r w:rsidR="0025493E" w:rsidRPr="007E6988">
        <w:rPr>
          <w:sz w:val="28"/>
          <w:szCs w:val="28"/>
        </w:rPr>
        <w:t>1</w:t>
      </w:r>
      <w:r w:rsidR="00887D43" w:rsidRPr="007E6988">
        <w:rPr>
          <w:sz w:val="28"/>
          <w:szCs w:val="28"/>
        </w:rPr>
        <w:t>,</w:t>
      </w:r>
      <w:r w:rsidR="007731DF" w:rsidRPr="007E6988">
        <w:rPr>
          <w:sz w:val="28"/>
          <w:szCs w:val="28"/>
        </w:rPr>
        <w:t xml:space="preserve"> art. 23 alin. 11</w:t>
      </w:r>
      <w:r w:rsidR="00887D43" w:rsidRPr="007E6988">
        <w:rPr>
          <w:sz w:val="28"/>
          <w:szCs w:val="28"/>
        </w:rPr>
        <w:t xml:space="preserve"> și</w:t>
      </w:r>
      <w:r w:rsidR="007731DF" w:rsidRPr="007E6988">
        <w:rPr>
          <w:sz w:val="28"/>
          <w:szCs w:val="28"/>
        </w:rPr>
        <w:t xml:space="preserve"> art. 126 alin. 5 </w:t>
      </w:r>
      <w:r w:rsidR="00887D43" w:rsidRPr="007E6988">
        <w:rPr>
          <w:sz w:val="28"/>
          <w:szCs w:val="28"/>
        </w:rPr>
        <w:t>din Constituție</w:t>
      </w:r>
      <w:r w:rsidR="00856E5A" w:rsidRPr="007E6988">
        <w:rPr>
          <w:sz w:val="28"/>
          <w:szCs w:val="28"/>
        </w:rPr>
        <w:t>. La această cavalcadă de norme constituționale</w:t>
      </w:r>
      <w:r w:rsidR="00583363" w:rsidRPr="007E6988">
        <w:rPr>
          <w:sz w:val="28"/>
          <w:szCs w:val="28"/>
        </w:rPr>
        <w:t xml:space="preserve"> încălcate,</w:t>
      </w:r>
      <w:r w:rsidR="00856E5A" w:rsidRPr="007E6988">
        <w:rPr>
          <w:sz w:val="28"/>
          <w:szCs w:val="28"/>
        </w:rPr>
        <w:t xml:space="preserve"> Enache nu opune niciun temei de drept. </w:t>
      </w:r>
      <w:r w:rsidR="00D87194" w:rsidRPr="007E6988">
        <w:rPr>
          <w:sz w:val="28"/>
          <w:szCs w:val="28"/>
        </w:rPr>
        <w:t xml:space="preserve"> </w:t>
      </w:r>
    </w:p>
    <w:p w14:paraId="262D9B1F" w14:textId="77777777" w:rsidR="00D87194" w:rsidRPr="007E6988" w:rsidRDefault="00D87194" w:rsidP="006F17B7">
      <w:pPr>
        <w:pStyle w:val="Frspaiere"/>
        <w:jc w:val="both"/>
        <w:rPr>
          <w:sz w:val="28"/>
          <w:szCs w:val="28"/>
        </w:rPr>
      </w:pPr>
    </w:p>
    <w:p w14:paraId="3BD105F4" w14:textId="56376DED" w:rsidR="00360EED" w:rsidRPr="007E6988" w:rsidRDefault="00D87194" w:rsidP="006F17B7">
      <w:pPr>
        <w:pStyle w:val="Frspaiere"/>
        <w:jc w:val="both"/>
        <w:rPr>
          <w:i/>
          <w:iCs/>
          <w:sz w:val="28"/>
          <w:szCs w:val="28"/>
        </w:rPr>
      </w:pPr>
      <w:r w:rsidRPr="007E6988">
        <w:rPr>
          <w:sz w:val="28"/>
          <w:szCs w:val="28"/>
        </w:rPr>
        <w:tab/>
      </w:r>
      <w:r w:rsidR="00C03AB9" w:rsidRPr="007E6988">
        <w:rPr>
          <w:i/>
          <w:iCs/>
          <w:sz w:val="28"/>
          <w:szCs w:val="28"/>
        </w:rPr>
        <w:t>6</w:t>
      </w:r>
      <w:r w:rsidR="007B0ED9" w:rsidRPr="007E6988">
        <w:rPr>
          <w:i/>
          <w:iCs/>
          <w:sz w:val="28"/>
          <w:szCs w:val="28"/>
        </w:rPr>
        <w:t>.4</w:t>
      </w:r>
      <w:r w:rsidRPr="007E6988">
        <w:rPr>
          <w:i/>
          <w:iCs/>
          <w:sz w:val="28"/>
          <w:szCs w:val="28"/>
        </w:rPr>
        <w:t xml:space="preserve">. </w:t>
      </w:r>
      <w:r w:rsidR="0067566B" w:rsidRPr="007E6988">
        <w:rPr>
          <w:i/>
          <w:iCs/>
          <w:sz w:val="28"/>
          <w:szCs w:val="28"/>
        </w:rPr>
        <w:t>Teza infailibilității instituțiilor statului</w:t>
      </w:r>
      <w:r w:rsidR="00CA4E35" w:rsidRPr="007E6988">
        <w:rPr>
          <w:i/>
          <w:iCs/>
          <w:sz w:val="28"/>
          <w:szCs w:val="28"/>
        </w:rPr>
        <w:t xml:space="preserve"> - </w:t>
      </w:r>
      <w:r w:rsidR="0067566B" w:rsidRPr="007E6988">
        <w:rPr>
          <w:i/>
          <w:iCs/>
          <w:sz w:val="28"/>
          <w:szCs w:val="28"/>
        </w:rPr>
        <w:t xml:space="preserve"> art. 126 alin. 6 din Constituție</w:t>
      </w:r>
      <w:r w:rsidR="00B819E6" w:rsidRPr="007E6988">
        <w:rPr>
          <w:i/>
          <w:iCs/>
          <w:sz w:val="28"/>
          <w:szCs w:val="28"/>
        </w:rPr>
        <w:t>.</w:t>
      </w:r>
      <w:r w:rsidR="0067566B" w:rsidRPr="007E6988">
        <w:rPr>
          <w:i/>
          <w:iCs/>
          <w:sz w:val="28"/>
          <w:szCs w:val="28"/>
        </w:rPr>
        <w:t xml:space="preserve"> </w:t>
      </w:r>
    </w:p>
    <w:p w14:paraId="7787442B" w14:textId="77777777" w:rsidR="00286351" w:rsidRPr="007E6988" w:rsidRDefault="00286351" w:rsidP="006F17B7">
      <w:pPr>
        <w:pStyle w:val="Frspaiere"/>
        <w:jc w:val="both"/>
        <w:rPr>
          <w:i/>
          <w:iCs/>
          <w:sz w:val="28"/>
          <w:szCs w:val="28"/>
        </w:rPr>
      </w:pPr>
    </w:p>
    <w:p w14:paraId="548E09A3" w14:textId="03BFAD16" w:rsidR="00286351" w:rsidRPr="007E6988" w:rsidRDefault="00286351" w:rsidP="006F17B7">
      <w:pPr>
        <w:pStyle w:val="Frspaiere"/>
        <w:jc w:val="both"/>
        <w:rPr>
          <w:sz w:val="28"/>
          <w:szCs w:val="28"/>
        </w:rPr>
      </w:pPr>
      <w:r w:rsidRPr="007E6988">
        <w:rPr>
          <w:i/>
          <w:iCs/>
          <w:sz w:val="28"/>
          <w:szCs w:val="28"/>
        </w:rPr>
        <w:tab/>
      </w:r>
      <w:r w:rsidRPr="007E6988">
        <w:rPr>
          <w:sz w:val="28"/>
          <w:szCs w:val="28"/>
        </w:rPr>
        <w:t>Președintele Curții Constituționale, Marian Enache, susține</w:t>
      </w:r>
      <w:r w:rsidR="00997EF9">
        <w:rPr>
          <w:sz w:val="28"/>
          <w:szCs w:val="28"/>
        </w:rPr>
        <w:t>,</w:t>
      </w:r>
      <w:r w:rsidRPr="007E6988">
        <w:rPr>
          <w:sz w:val="28"/>
          <w:szCs w:val="28"/>
        </w:rPr>
        <w:t xml:space="preserve"> de asemenea: </w:t>
      </w:r>
    </w:p>
    <w:p w14:paraId="45B47082" w14:textId="0CEBF133" w:rsidR="009F6899" w:rsidRPr="007E6988" w:rsidRDefault="009F6899" w:rsidP="006F17B7">
      <w:pPr>
        <w:pStyle w:val="Frspaiere"/>
        <w:jc w:val="both"/>
        <w:rPr>
          <w:i/>
          <w:iCs/>
          <w:sz w:val="28"/>
          <w:szCs w:val="28"/>
        </w:rPr>
      </w:pPr>
      <w:r w:rsidRPr="007E6988">
        <w:rPr>
          <w:sz w:val="28"/>
          <w:szCs w:val="28"/>
        </w:rPr>
        <w:tab/>
      </w:r>
      <w:r w:rsidR="00C03AB9" w:rsidRPr="007E6988">
        <w:rPr>
          <w:sz w:val="28"/>
          <w:szCs w:val="28"/>
        </w:rPr>
        <w:t>6</w:t>
      </w:r>
      <w:r w:rsidR="007B0ED9" w:rsidRPr="007E6988">
        <w:rPr>
          <w:sz w:val="28"/>
          <w:szCs w:val="28"/>
        </w:rPr>
        <w:t>.4</w:t>
      </w:r>
      <w:r w:rsidRPr="007E6988">
        <w:rPr>
          <w:sz w:val="28"/>
          <w:szCs w:val="28"/>
        </w:rPr>
        <w:t xml:space="preserve">.1. </w:t>
      </w:r>
      <w:r w:rsidRPr="007E6988">
        <w:rPr>
          <w:i/>
          <w:iCs/>
          <w:sz w:val="28"/>
          <w:szCs w:val="28"/>
        </w:rPr>
        <w:t>”Curtea Constituțională hotărăște pe baza informațiilor oficiale pe care autoritățile specializate ale statului le furnizează în mod direct sau pe canale oficiale în spațiul public</w:t>
      </w:r>
      <w:r w:rsidRPr="00235B3B">
        <w:rPr>
          <w:i/>
          <w:iCs/>
          <w:sz w:val="28"/>
          <w:szCs w:val="28"/>
        </w:rPr>
        <w:t>.</w:t>
      </w:r>
      <w:r w:rsidR="00235B3B">
        <w:rPr>
          <w:i/>
          <w:iCs/>
          <w:sz w:val="28"/>
          <w:szCs w:val="28"/>
        </w:rPr>
        <w:t xml:space="preserve"> </w:t>
      </w:r>
      <w:r w:rsidRPr="007E6988">
        <w:rPr>
          <w:i/>
          <w:iCs/>
          <w:sz w:val="28"/>
          <w:szCs w:val="28"/>
          <w:u w:val="single"/>
        </w:rPr>
        <w:t>Înscrisurile care cuprind aceste informații/date se bucură de prezumția de legalitate și de veridicitate</w:t>
      </w:r>
      <w:r w:rsidRPr="007E6988">
        <w:rPr>
          <w:i/>
          <w:iCs/>
          <w:sz w:val="28"/>
          <w:szCs w:val="28"/>
        </w:rPr>
        <w:t xml:space="preserve">. </w:t>
      </w:r>
      <w:r w:rsidRPr="007E6988">
        <w:rPr>
          <w:i/>
          <w:iCs/>
          <w:sz w:val="28"/>
          <w:szCs w:val="28"/>
          <w:u w:val="single"/>
        </w:rPr>
        <w:t>Curtea nu are competența constituțională de a le înlătura</w:t>
      </w:r>
      <w:r w:rsidR="00D20B09" w:rsidRPr="007E6988">
        <w:rPr>
          <w:i/>
          <w:iCs/>
          <w:sz w:val="28"/>
          <w:szCs w:val="28"/>
        </w:rPr>
        <w:t>.</w:t>
      </w:r>
      <w:r w:rsidRPr="007E6988">
        <w:rPr>
          <w:i/>
          <w:iCs/>
          <w:sz w:val="28"/>
          <w:szCs w:val="28"/>
        </w:rPr>
        <w:t xml:space="preserve">” </w:t>
      </w:r>
    </w:p>
    <w:p w14:paraId="0783EFF0" w14:textId="41FC78D7" w:rsidR="00A66591" w:rsidRPr="007E6988" w:rsidRDefault="00A66591" w:rsidP="006F17B7">
      <w:pPr>
        <w:pStyle w:val="Frspaiere"/>
        <w:jc w:val="both"/>
        <w:rPr>
          <w:i/>
          <w:iCs/>
          <w:sz w:val="28"/>
          <w:szCs w:val="28"/>
        </w:rPr>
      </w:pPr>
      <w:r w:rsidRPr="007E6988">
        <w:rPr>
          <w:i/>
          <w:iCs/>
          <w:sz w:val="28"/>
          <w:szCs w:val="28"/>
        </w:rPr>
        <w:tab/>
      </w:r>
      <w:r w:rsidR="00C03AB9" w:rsidRPr="007E6988">
        <w:rPr>
          <w:sz w:val="28"/>
          <w:szCs w:val="28"/>
        </w:rPr>
        <w:t>6</w:t>
      </w:r>
      <w:r w:rsidR="007B0ED9" w:rsidRPr="007E6988">
        <w:rPr>
          <w:sz w:val="28"/>
          <w:szCs w:val="28"/>
        </w:rPr>
        <w:t>.4</w:t>
      </w:r>
      <w:r w:rsidRPr="007E6988">
        <w:rPr>
          <w:sz w:val="28"/>
          <w:szCs w:val="28"/>
        </w:rPr>
        <w:t xml:space="preserve">.2. </w:t>
      </w:r>
      <w:r w:rsidRPr="007E6988">
        <w:rPr>
          <w:i/>
          <w:iCs/>
          <w:sz w:val="28"/>
          <w:szCs w:val="28"/>
        </w:rPr>
        <w:t>”</w:t>
      </w:r>
      <w:r w:rsidRPr="007E6988">
        <w:rPr>
          <w:i/>
          <w:iCs/>
          <w:sz w:val="28"/>
          <w:szCs w:val="28"/>
          <w:u w:val="single"/>
        </w:rPr>
        <w:t xml:space="preserve">CSAT a fost acea autoritate care a conchis că au existat interferențe în desfășurarea procesului electoral printr-un comunicat care a sintetizat </w:t>
      </w:r>
      <w:r w:rsidRPr="007E6988">
        <w:rPr>
          <w:i/>
          <w:iCs/>
          <w:sz w:val="28"/>
          <w:szCs w:val="28"/>
          <w:u w:val="single"/>
        </w:rPr>
        <w:lastRenderedPageBreak/>
        <w:t>informațiile primite</w:t>
      </w:r>
      <w:r w:rsidR="00CD4C97" w:rsidRPr="007E6988">
        <w:rPr>
          <w:i/>
          <w:iCs/>
          <w:sz w:val="28"/>
          <w:szCs w:val="28"/>
          <w:u w:val="single"/>
        </w:rPr>
        <w:t xml:space="preserve"> </w:t>
      </w:r>
      <w:r w:rsidRPr="007E6988">
        <w:rPr>
          <w:i/>
          <w:iCs/>
          <w:sz w:val="28"/>
          <w:szCs w:val="28"/>
          <w:u w:val="single"/>
        </w:rPr>
        <w:t>prin Notele informative emise de serviciile de securitate ale statului</w:t>
      </w:r>
      <w:r w:rsidRPr="007E6988">
        <w:rPr>
          <w:i/>
          <w:iCs/>
          <w:sz w:val="28"/>
          <w:szCs w:val="28"/>
        </w:rPr>
        <w:t>.”</w:t>
      </w:r>
    </w:p>
    <w:p w14:paraId="784FF7A8" w14:textId="7F2F69AD" w:rsidR="00C12026" w:rsidRPr="007E6988" w:rsidRDefault="00841A8F" w:rsidP="006F17B7">
      <w:pPr>
        <w:pStyle w:val="Frspaiere"/>
        <w:jc w:val="both"/>
        <w:rPr>
          <w:i/>
          <w:iCs/>
          <w:sz w:val="28"/>
          <w:szCs w:val="28"/>
        </w:rPr>
      </w:pPr>
      <w:r w:rsidRPr="007E6988">
        <w:rPr>
          <w:i/>
          <w:iCs/>
          <w:sz w:val="28"/>
          <w:szCs w:val="28"/>
        </w:rPr>
        <w:tab/>
      </w:r>
      <w:r w:rsidRPr="007E6988">
        <w:rPr>
          <w:sz w:val="28"/>
          <w:szCs w:val="28"/>
        </w:rPr>
        <w:t xml:space="preserve">6.4.3. </w:t>
      </w:r>
      <w:r w:rsidRPr="007E6988">
        <w:rPr>
          <w:i/>
          <w:iCs/>
          <w:sz w:val="28"/>
          <w:szCs w:val="28"/>
        </w:rPr>
        <w:t xml:space="preserve">”Curtea se pronunță în </w:t>
      </w:r>
      <w:r w:rsidRPr="007E6988">
        <w:rPr>
          <w:i/>
          <w:iCs/>
          <w:sz w:val="28"/>
          <w:szCs w:val="28"/>
          <w:u w:val="single"/>
        </w:rPr>
        <w:t>limitele sesizării și în limitele argumentelor invocate de contestator</w:t>
      </w:r>
      <w:r w:rsidRPr="007E6988">
        <w:rPr>
          <w:i/>
          <w:iCs/>
          <w:sz w:val="28"/>
          <w:szCs w:val="28"/>
        </w:rPr>
        <w:t xml:space="preserve">, iar verificările dispuse de ea au menirea de a confirma sau infirma cele susținute de acesta. </w:t>
      </w:r>
      <w:r w:rsidRPr="007E6988">
        <w:rPr>
          <w:i/>
          <w:iCs/>
          <w:sz w:val="28"/>
          <w:szCs w:val="28"/>
          <w:u w:val="single"/>
        </w:rPr>
        <w:t xml:space="preserve">Nu este vorba </w:t>
      </w:r>
      <w:r w:rsidR="00B507B8" w:rsidRPr="007E6988">
        <w:rPr>
          <w:i/>
          <w:iCs/>
          <w:sz w:val="28"/>
          <w:szCs w:val="28"/>
          <w:u w:val="single"/>
        </w:rPr>
        <w:t>despre o activitate de</w:t>
      </w:r>
      <w:r w:rsidR="00D32EDC" w:rsidRPr="007E6988">
        <w:rPr>
          <w:i/>
          <w:iCs/>
          <w:sz w:val="28"/>
          <w:szCs w:val="28"/>
          <w:u w:val="single"/>
        </w:rPr>
        <w:t xml:space="preserve"> administrare</w:t>
      </w:r>
      <w:r w:rsidR="00B507B8" w:rsidRPr="007E6988">
        <w:rPr>
          <w:i/>
          <w:iCs/>
          <w:sz w:val="28"/>
          <w:szCs w:val="28"/>
          <w:u w:val="single"/>
        </w:rPr>
        <w:t xml:space="preserve"> probe</w:t>
      </w:r>
      <w:r w:rsidR="00B507B8" w:rsidRPr="007E6988">
        <w:rPr>
          <w:i/>
          <w:iCs/>
          <w:sz w:val="28"/>
          <w:szCs w:val="28"/>
        </w:rPr>
        <w:t xml:space="preserve"> în sensul dreptului comun în care Curtea Constituțională să audieze sau să asculte persoane, ci de o verificare a corectitudinii desfășurării diverselor segmente ale procedurii de alegere a Președintelui României </w:t>
      </w:r>
      <w:r w:rsidR="00B507B8" w:rsidRPr="007E6988">
        <w:rPr>
          <w:i/>
          <w:iCs/>
          <w:sz w:val="28"/>
          <w:szCs w:val="28"/>
          <w:u w:val="single"/>
        </w:rPr>
        <w:t>de către autoritățile și instituțiile publice cu competențe în asigurarea corectitudinii procesului electiv</w:t>
      </w:r>
      <w:r w:rsidR="00B507B8" w:rsidRPr="007E6988">
        <w:rPr>
          <w:i/>
          <w:iCs/>
          <w:sz w:val="28"/>
          <w:szCs w:val="28"/>
        </w:rPr>
        <w:t xml:space="preserve">. </w:t>
      </w:r>
      <w:r w:rsidR="00C12026" w:rsidRPr="007E6988">
        <w:rPr>
          <w:i/>
          <w:iCs/>
          <w:sz w:val="28"/>
          <w:szCs w:val="28"/>
        </w:rPr>
        <w:t xml:space="preserve">Curtea Constituțională valorifică rezultatele demersurile realizate de instituțiile statului cu competențe în asigurarea corectitudinii procesului electiv.” </w:t>
      </w:r>
    </w:p>
    <w:p w14:paraId="26D1FBC5" w14:textId="05AC15E7" w:rsidR="00286351" w:rsidRPr="007E6988" w:rsidRDefault="00BA2FE3" w:rsidP="006F17B7">
      <w:pPr>
        <w:pStyle w:val="Frspaiere"/>
        <w:jc w:val="both"/>
        <w:rPr>
          <w:i/>
          <w:iCs/>
          <w:sz w:val="28"/>
          <w:szCs w:val="28"/>
        </w:rPr>
      </w:pPr>
      <w:r w:rsidRPr="007E6988">
        <w:rPr>
          <w:i/>
          <w:iCs/>
          <w:sz w:val="28"/>
          <w:szCs w:val="28"/>
        </w:rPr>
        <w:tab/>
      </w:r>
      <w:r w:rsidR="00C03AB9" w:rsidRPr="007E6988">
        <w:rPr>
          <w:sz w:val="28"/>
          <w:szCs w:val="28"/>
        </w:rPr>
        <w:t>6</w:t>
      </w:r>
      <w:r w:rsidR="007B0ED9" w:rsidRPr="007E6988">
        <w:rPr>
          <w:sz w:val="28"/>
          <w:szCs w:val="28"/>
        </w:rPr>
        <w:t>.4</w:t>
      </w:r>
      <w:r w:rsidRPr="007E6988">
        <w:rPr>
          <w:sz w:val="28"/>
          <w:szCs w:val="28"/>
        </w:rPr>
        <w:t>.</w:t>
      </w:r>
      <w:r w:rsidR="00C12026" w:rsidRPr="007E6988">
        <w:rPr>
          <w:sz w:val="28"/>
          <w:szCs w:val="28"/>
        </w:rPr>
        <w:t>4</w:t>
      </w:r>
      <w:r w:rsidRPr="007E6988">
        <w:rPr>
          <w:sz w:val="28"/>
          <w:szCs w:val="28"/>
        </w:rPr>
        <w:t xml:space="preserve">. </w:t>
      </w:r>
      <w:r w:rsidRPr="007E6988">
        <w:rPr>
          <w:i/>
          <w:iCs/>
          <w:sz w:val="28"/>
          <w:szCs w:val="28"/>
        </w:rPr>
        <w:t>”</w:t>
      </w:r>
      <w:r w:rsidRPr="007E6988">
        <w:rPr>
          <w:i/>
          <w:iCs/>
          <w:sz w:val="28"/>
          <w:szCs w:val="28"/>
          <w:u w:val="single"/>
        </w:rPr>
        <w:t xml:space="preserve">În lumina acestor documente (Notele informative) și a realităților înscrise în acestea, Curtea și-a activat competența constituțională obligatorie </w:t>
      </w:r>
      <w:r w:rsidR="00A70468" w:rsidRPr="007E6988">
        <w:rPr>
          <w:i/>
          <w:iCs/>
          <w:sz w:val="28"/>
          <w:szCs w:val="28"/>
          <w:u w:val="single"/>
        </w:rPr>
        <w:t>(...).”</w:t>
      </w:r>
      <w:r w:rsidRPr="007E6988">
        <w:rPr>
          <w:i/>
          <w:iCs/>
          <w:sz w:val="28"/>
          <w:szCs w:val="28"/>
        </w:rPr>
        <w:t xml:space="preserve"> </w:t>
      </w:r>
    </w:p>
    <w:p w14:paraId="46E55C3A" w14:textId="785E695E" w:rsidR="00AB3F11" w:rsidRPr="007E6988" w:rsidRDefault="00251DEF" w:rsidP="00407707">
      <w:pPr>
        <w:pStyle w:val="Frspaiere"/>
        <w:jc w:val="both"/>
        <w:rPr>
          <w:sz w:val="28"/>
          <w:szCs w:val="28"/>
        </w:rPr>
      </w:pPr>
      <w:r w:rsidRPr="007E6988">
        <w:rPr>
          <w:sz w:val="28"/>
          <w:szCs w:val="28"/>
        </w:rPr>
        <w:tab/>
      </w:r>
      <w:r w:rsidR="00286351" w:rsidRPr="007E6988">
        <w:rPr>
          <w:sz w:val="28"/>
          <w:szCs w:val="28"/>
        </w:rPr>
        <w:t>Susținerile lui Enache confirmă lovitura de stat. În realitate:</w:t>
      </w:r>
      <w:r w:rsidR="000F65FC" w:rsidRPr="007E6988">
        <w:rPr>
          <w:sz w:val="28"/>
          <w:szCs w:val="28"/>
        </w:rPr>
        <w:t xml:space="preserve"> </w:t>
      </w:r>
    </w:p>
    <w:p w14:paraId="1BEE050E" w14:textId="4D1F96FC" w:rsidR="00AB3F11" w:rsidRPr="007E6988" w:rsidRDefault="00B507B8" w:rsidP="00AB3F11">
      <w:pPr>
        <w:pStyle w:val="Frspaiere"/>
        <w:ind w:firstLine="708"/>
        <w:jc w:val="both"/>
        <w:rPr>
          <w:sz w:val="28"/>
          <w:szCs w:val="28"/>
        </w:rPr>
      </w:pPr>
      <w:r w:rsidRPr="007E6988">
        <w:rPr>
          <w:sz w:val="28"/>
          <w:szCs w:val="28"/>
        </w:rPr>
        <w:t xml:space="preserve">1) Curtea nu a fost sesizată de niciun </w:t>
      </w:r>
      <w:r w:rsidRPr="007E6988">
        <w:rPr>
          <w:i/>
          <w:iCs/>
          <w:sz w:val="28"/>
          <w:szCs w:val="28"/>
        </w:rPr>
        <w:t>”contestator”</w:t>
      </w:r>
      <w:r w:rsidRPr="007E6988">
        <w:rPr>
          <w:sz w:val="28"/>
          <w:szCs w:val="28"/>
        </w:rPr>
        <w:t>, ci s-a autosesizat</w:t>
      </w:r>
      <w:r w:rsidR="00AB3F11" w:rsidRPr="007E6988">
        <w:rPr>
          <w:sz w:val="28"/>
          <w:szCs w:val="28"/>
        </w:rPr>
        <w:t xml:space="preserve">, Enache contrazicându-și propria ”teorie” privind </w:t>
      </w:r>
      <w:r w:rsidR="00191768" w:rsidRPr="007E6988">
        <w:rPr>
          <w:sz w:val="28"/>
          <w:szCs w:val="28"/>
        </w:rPr>
        <w:t xml:space="preserve">dreptul la </w:t>
      </w:r>
      <w:r w:rsidR="00AB3F11" w:rsidRPr="007E6988">
        <w:rPr>
          <w:sz w:val="28"/>
          <w:szCs w:val="28"/>
        </w:rPr>
        <w:t>autosesizare</w:t>
      </w:r>
      <w:r w:rsidR="00191768" w:rsidRPr="007E6988">
        <w:rPr>
          <w:sz w:val="28"/>
          <w:szCs w:val="28"/>
        </w:rPr>
        <w:t xml:space="preserve"> al</w:t>
      </w:r>
      <w:r w:rsidR="00F805F2" w:rsidRPr="007E6988">
        <w:rPr>
          <w:sz w:val="28"/>
          <w:szCs w:val="28"/>
        </w:rPr>
        <w:t xml:space="preserve"> Curții.</w:t>
      </w:r>
      <w:r w:rsidR="00AB3F11" w:rsidRPr="007E6988">
        <w:rPr>
          <w:sz w:val="28"/>
          <w:szCs w:val="28"/>
        </w:rPr>
        <w:t xml:space="preserve"> </w:t>
      </w:r>
    </w:p>
    <w:p w14:paraId="3CE7BFD9" w14:textId="1B04FB7F" w:rsidR="00AA3446" w:rsidRPr="007E6988" w:rsidRDefault="00B507B8" w:rsidP="00AB3F11">
      <w:pPr>
        <w:pStyle w:val="Frspaiere"/>
        <w:ind w:firstLine="708"/>
        <w:jc w:val="both"/>
        <w:rPr>
          <w:sz w:val="28"/>
          <w:szCs w:val="28"/>
        </w:rPr>
      </w:pPr>
      <w:r w:rsidRPr="007E6988">
        <w:rPr>
          <w:sz w:val="28"/>
          <w:szCs w:val="28"/>
        </w:rPr>
        <w:t xml:space="preserve">2) </w:t>
      </w:r>
      <w:r w:rsidR="00AB3F11" w:rsidRPr="007E6988">
        <w:rPr>
          <w:sz w:val="28"/>
          <w:szCs w:val="28"/>
        </w:rPr>
        <w:t>A</w:t>
      </w:r>
      <w:r w:rsidRPr="007E6988">
        <w:rPr>
          <w:sz w:val="28"/>
          <w:szCs w:val="28"/>
        </w:rPr>
        <w:t xml:space="preserve">șa-zisele informații/date </w:t>
      </w:r>
      <w:r w:rsidR="00725CFF" w:rsidRPr="007E6988">
        <w:rPr>
          <w:sz w:val="28"/>
          <w:szCs w:val="28"/>
        </w:rPr>
        <w:t xml:space="preserve">care au </w:t>
      </w:r>
      <w:r w:rsidR="00AB3F11" w:rsidRPr="007E6988">
        <w:rPr>
          <w:sz w:val="28"/>
          <w:szCs w:val="28"/>
        </w:rPr>
        <w:t>stat la baza Hotărârii nr. 32</w:t>
      </w:r>
      <w:r w:rsidR="00725CFF" w:rsidRPr="007E6988">
        <w:rPr>
          <w:sz w:val="28"/>
          <w:szCs w:val="28"/>
        </w:rPr>
        <w:t xml:space="preserve"> au fost emise de CSAT și serviciile secrete</w:t>
      </w:r>
      <w:r w:rsidRPr="007E6988">
        <w:rPr>
          <w:sz w:val="28"/>
          <w:szCs w:val="28"/>
        </w:rPr>
        <w:t xml:space="preserve"> care </w:t>
      </w:r>
      <w:r w:rsidR="009A0B92" w:rsidRPr="007E6988">
        <w:rPr>
          <w:sz w:val="28"/>
          <w:szCs w:val="28"/>
        </w:rPr>
        <w:t>nu</w:t>
      </w:r>
      <w:r w:rsidRPr="007E6988">
        <w:rPr>
          <w:sz w:val="28"/>
          <w:szCs w:val="28"/>
        </w:rPr>
        <w:t xml:space="preserve"> au </w:t>
      </w:r>
      <w:r w:rsidRPr="007E6988">
        <w:rPr>
          <w:i/>
          <w:iCs/>
          <w:sz w:val="28"/>
          <w:szCs w:val="28"/>
        </w:rPr>
        <w:t xml:space="preserve">”competențe </w:t>
      </w:r>
      <w:r w:rsidR="006472A3" w:rsidRPr="007E6988">
        <w:rPr>
          <w:i/>
          <w:iCs/>
          <w:sz w:val="28"/>
          <w:szCs w:val="28"/>
        </w:rPr>
        <w:t>în asigurarea corectitudinii procesului electiv”</w:t>
      </w:r>
      <w:r w:rsidR="000902D8" w:rsidRPr="007E6988">
        <w:rPr>
          <w:i/>
          <w:iCs/>
          <w:sz w:val="28"/>
          <w:szCs w:val="28"/>
        </w:rPr>
        <w:t xml:space="preserve">, </w:t>
      </w:r>
      <w:r w:rsidR="000902D8" w:rsidRPr="007E6988">
        <w:rPr>
          <w:sz w:val="28"/>
          <w:szCs w:val="28"/>
        </w:rPr>
        <w:t>potrivit legii și Constituției</w:t>
      </w:r>
      <w:r w:rsidR="000902D8" w:rsidRPr="007E6988">
        <w:rPr>
          <w:i/>
          <w:iCs/>
          <w:sz w:val="28"/>
          <w:szCs w:val="28"/>
        </w:rPr>
        <w:t xml:space="preserve">. </w:t>
      </w:r>
      <w:r w:rsidR="000902D8" w:rsidRPr="007E6988">
        <w:rPr>
          <w:sz w:val="28"/>
          <w:szCs w:val="28"/>
        </w:rPr>
        <w:t xml:space="preserve">Prin urmare, respectivele documente </w:t>
      </w:r>
      <w:r w:rsidR="000902D8" w:rsidRPr="007E6988">
        <w:rPr>
          <w:i/>
          <w:iCs/>
          <w:sz w:val="28"/>
          <w:szCs w:val="28"/>
        </w:rPr>
        <w:t>sunt nule absolu</w:t>
      </w:r>
      <w:r w:rsidR="000F65FC" w:rsidRPr="007E6988">
        <w:rPr>
          <w:i/>
          <w:iCs/>
          <w:sz w:val="28"/>
          <w:szCs w:val="28"/>
        </w:rPr>
        <w:t>t</w:t>
      </w:r>
      <w:r w:rsidR="009A0B92" w:rsidRPr="007E6988">
        <w:rPr>
          <w:sz w:val="28"/>
          <w:szCs w:val="28"/>
        </w:rPr>
        <w:t xml:space="preserve">, Curtea neavând dreptul </w:t>
      </w:r>
      <w:r w:rsidR="00AA3446" w:rsidRPr="007E6988">
        <w:rPr>
          <w:sz w:val="28"/>
          <w:szCs w:val="28"/>
        </w:rPr>
        <w:t xml:space="preserve">să le ia în considerare. </w:t>
      </w:r>
    </w:p>
    <w:p w14:paraId="659D4AC4" w14:textId="341B1EFF" w:rsidR="005E3C5E" w:rsidRPr="007E6988" w:rsidRDefault="006718EE" w:rsidP="00AB3F11">
      <w:pPr>
        <w:pStyle w:val="Frspaiere"/>
        <w:ind w:firstLine="708"/>
        <w:jc w:val="both"/>
        <w:rPr>
          <w:sz w:val="28"/>
          <w:szCs w:val="28"/>
        </w:rPr>
      </w:pPr>
      <w:r w:rsidRPr="007E6988">
        <w:rPr>
          <w:sz w:val="28"/>
          <w:szCs w:val="28"/>
        </w:rPr>
        <w:t xml:space="preserve">3) </w:t>
      </w:r>
      <w:r w:rsidR="00B57C70" w:rsidRPr="007E6988">
        <w:rPr>
          <w:sz w:val="28"/>
          <w:szCs w:val="28"/>
        </w:rPr>
        <w:t xml:space="preserve">Potrivit art. 126 alin. 6 din Constituție </w:t>
      </w:r>
      <w:r w:rsidR="00B57C70" w:rsidRPr="007E6988">
        <w:rPr>
          <w:i/>
          <w:iCs/>
          <w:sz w:val="28"/>
          <w:szCs w:val="28"/>
        </w:rPr>
        <w:t>”</w:t>
      </w:r>
      <w:r w:rsidR="00B57C70" w:rsidRPr="007E6988">
        <w:rPr>
          <w:i/>
          <w:iCs/>
          <w:sz w:val="28"/>
          <w:szCs w:val="28"/>
          <w:u w:val="single"/>
        </w:rPr>
        <w:t>Controlul judecătoresc al actelor administrative ale autorităților publice, pe calea contenciosului administrativ, este garantat</w:t>
      </w:r>
      <w:r w:rsidR="00B57C70" w:rsidRPr="007E6988">
        <w:rPr>
          <w:i/>
          <w:iCs/>
          <w:sz w:val="28"/>
          <w:szCs w:val="28"/>
        </w:rPr>
        <w:t>”</w:t>
      </w:r>
      <w:r w:rsidR="000902D8" w:rsidRPr="007E6988">
        <w:rPr>
          <w:i/>
          <w:iCs/>
          <w:sz w:val="28"/>
          <w:szCs w:val="28"/>
        </w:rPr>
        <w:t xml:space="preserve">. </w:t>
      </w:r>
      <w:r w:rsidR="00B57C70" w:rsidRPr="007E6988">
        <w:rPr>
          <w:sz w:val="28"/>
          <w:szCs w:val="28"/>
        </w:rPr>
        <w:t xml:space="preserve">Actele CSAT și ale serviciilor secrete fiind acte administrative trebuia să fie supuse controlului instanței de contencios administrativ, Curtea Constituțională neavând competența </w:t>
      </w:r>
      <w:r w:rsidR="00AE55AC" w:rsidRPr="007E6988">
        <w:rPr>
          <w:sz w:val="28"/>
          <w:szCs w:val="28"/>
        </w:rPr>
        <w:t>să</w:t>
      </w:r>
      <w:r w:rsidR="00C532BC" w:rsidRPr="007E6988">
        <w:rPr>
          <w:sz w:val="28"/>
          <w:szCs w:val="28"/>
        </w:rPr>
        <w:t xml:space="preserve"> </w:t>
      </w:r>
      <w:r w:rsidR="00C4321B" w:rsidRPr="007E6988">
        <w:rPr>
          <w:sz w:val="28"/>
          <w:szCs w:val="28"/>
        </w:rPr>
        <w:t xml:space="preserve">judece. </w:t>
      </w:r>
      <w:r w:rsidR="00B57C70" w:rsidRPr="007E6988">
        <w:rPr>
          <w:sz w:val="28"/>
          <w:szCs w:val="28"/>
        </w:rPr>
        <w:t xml:space="preserve">Hotărârea nr. 32 </w:t>
      </w:r>
      <w:r w:rsidR="00C4321B" w:rsidRPr="007E6988">
        <w:rPr>
          <w:sz w:val="28"/>
          <w:szCs w:val="28"/>
        </w:rPr>
        <w:t>este nulă de drept.</w:t>
      </w:r>
      <w:r w:rsidR="00F16C99" w:rsidRPr="007E6988">
        <w:rPr>
          <w:sz w:val="28"/>
          <w:szCs w:val="28"/>
        </w:rPr>
        <w:t xml:space="preserve"> </w:t>
      </w:r>
      <w:r w:rsidR="00B57C70" w:rsidRPr="007E6988">
        <w:rPr>
          <w:sz w:val="28"/>
          <w:szCs w:val="28"/>
        </w:rPr>
        <w:t xml:space="preserve"> </w:t>
      </w:r>
    </w:p>
    <w:p w14:paraId="7AD80298" w14:textId="5CB8EAF2" w:rsidR="0056091E" w:rsidRPr="007E6988" w:rsidRDefault="005E3C5E" w:rsidP="00AB3F11">
      <w:pPr>
        <w:pStyle w:val="Frspaiere"/>
        <w:ind w:firstLine="708"/>
        <w:jc w:val="both"/>
        <w:rPr>
          <w:sz w:val="28"/>
          <w:szCs w:val="28"/>
        </w:rPr>
      </w:pPr>
      <w:r w:rsidRPr="007E6988">
        <w:rPr>
          <w:sz w:val="28"/>
          <w:szCs w:val="28"/>
        </w:rPr>
        <w:t>4)</w:t>
      </w:r>
      <w:r w:rsidR="00C77DA4" w:rsidRPr="007E6988">
        <w:rPr>
          <w:sz w:val="28"/>
          <w:szCs w:val="28"/>
        </w:rPr>
        <w:t xml:space="preserve"> Raportul Comisiei de la Veneția, </w:t>
      </w:r>
      <w:r w:rsidR="00BB2DAD">
        <w:rPr>
          <w:sz w:val="28"/>
          <w:szCs w:val="28"/>
        </w:rPr>
        <w:t>fundamentat pe hotărârile</w:t>
      </w:r>
      <w:r w:rsidR="00C4321B" w:rsidRPr="007E6988">
        <w:rPr>
          <w:sz w:val="28"/>
          <w:szCs w:val="28"/>
        </w:rPr>
        <w:t xml:space="preserve"> CEDO</w:t>
      </w:r>
      <w:r w:rsidR="000F6CC0">
        <w:rPr>
          <w:sz w:val="28"/>
          <w:szCs w:val="28"/>
        </w:rPr>
        <w:t>,</w:t>
      </w:r>
      <w:r w:rsidR="00C4321B" w:rsidRPr="007E6988">
        <w:rPr>
          <w:sz w:val="28"/>
          <w:szCs w:val="28"/>
        </w:rPr>
        <w:t xml:space="preserve"> </w:t>
      </w:r>
      <w:r w:rsidR="00C77DA4" w:rsidRPr="007E6988">
        <w:rPr>
          <w:sz w:val="28"/>
          <w:szCs w:val="28"/>
        </w:rPr>
        <w:t xml:space="preserve"> obligatorii pentru statele membr</w:t>
      </w:r>
      <w:r w:rsidR="000F6CC0">
        <w:rPr>
          <w:sz w:val="28"/>
          <w:szCs w:val="28"/>
        </w:rPr>
        <w:t>e</w:t>
      </w:r>
      <w:r w:rsidR="007A04E1" w:rsidRPr="007E6988">
        <w:rPr>
          <w:sz w:val="28"/>
          <w:szCs w:val="28"/>
        </w:rPr>
        <w:t>,</w:t>
      </w:r>
      <w:r w:rsidR="00C77DA4" w:rsidRPr="007E6988">
        <w:rPr>
          <w:sz w:val="28"/>
          <w:szCs w:val="28"/>
        </w:rPr>
        <w:t xml:space="preserve"> </w:t>
      </w:r>
      <w:r w:rsidR="000F6CC0">
        <w:rPr>
          <w:sz w:val="28"/>
          <w:szCs w:val="28"/>
        </w:rPr>
        <w:t>motivează</w:t>
      </w:r>
      <w:r w:rsidR="00C77DA4" w:rsidRPr="007E6988">
        <w:rPr>
          <w:sz w:val="28"/>
          <w:szCs w:val="28"/>
        </w:rPr>
        <w:t xml:space="preserve"> că instanțele constituționale </w:t>
      </w:r>
      <w:r w:rsidR="00C77DA4" w:rsidRPr="007E6988">
        <w:rPr>
          <w:i/>
          <w:iCs/>
          <w:sz w:val="28"/>
          <w:szCs w:val="28"/>
        </w:rPr>
        <w:t xml:space="preserve">au obligația să administreze </w:t>
      </w:r>
      <w:r w:rsidR="00367EC9" w:rsidRPr="007E6988">
        <w:rPr>
          <w:i/>
          <w:iCs/>
          <w:sz w:val="28"/>
          <w:szCs w:val="28"/>
        </w:rPr>
        <w:t xml:space="preserve">probațiuni </w:t>
      </w:r>
      <w:r w:rsidR="006A6A14" w:rsidRPr="007E6988">
        <w:rPr>
          <w:i/>
          <w:iCs/>
          <w:sz w:val="28"/>
          <w:szCs w:val="28"/>
        </w:rPr>
        <w:t>extinse</w:t>
      </w:r>
      <w:r w:rsidR="00235B3B">
        <w:rPr>
          <w:i/>
          <w:iCs/>
          <w:sz w:val="28"/>
          <w:szCs w:val="28"/>
        </w:rPr>
        <w:t xml:space="preserve"> </w:t>
      </w:r>
      <w:r w:rsidR="00C77DA4" w:rsidRPr="007E6988">
        <w:rPr>
          <w:sz w:val="28"/>
          <w:szCs w:val="28"/>
        </w:rPr>
        <w:t>față de gravitatea consecințelor</w:t>
      </w:r>
      <w:r w:rsidR="00BC112C" w:rsidRPr="007E6988">
        <w:rPr>
          <w:sz w:val="28"/>
          <w:szCs w:val="28"/>
        </w:rPr>
        <w:t xml:space="preserve"> anulării alegerilor</w:t>
      </w:r>
      <w:r w:rsidR="00C77DA4" w:rsidRPr="007E6988">
        <w:rPr>
          <w:sz w:val="28"/>
          <w:szCs w:val="28"/>
        </w:rPr>
        <w:t xml:space="preserve">. Susținerea lui Enache </w:t>
      </w:r>
      <w:r w:rsidR="00367EC9" w:rsidRPr="007E6988">
        <w:rPr>
          <w:sz w:val="28"/>
          <w:szCs w:val="28"/>
        </w:rPr>
        <w:t>că CCR nu avea obligația să administreze probe</w:t>
      </w:r>
      <w:r w:rsidR="00BB7BBC" w:rsidRPr="007E6988">
        <w:rPr>
          <w:sz w:val="28"/>
          <w:szCs w:val="28"/>
        </w:rPr>
        <w:t xml:space="preserve"> reprezintă</w:t>
      </w:r>
      <w:r w:rsidR="00C77DA4" w:rsidRPr="007E6988">
        <w:rPr>
          <w:sz w:val="28"/>
          <w:szCs w:val="28"/>
        </w:rPr>
        <w:t xml:space="preserve"> o manipulare. </w:t>
      </w:r>
    </w:p>
    <w:p w14:paraId="38BC9BEC" w14:textId="0231B6BC" w:rsidR="00E173DA" w:rsidRPr="007E6988" w:rsidRDefault="00267229" w:rsidP="00407707">
      <w:pPr>
        <w:pStyle w:val="Frspaiere"/>
        <w:jc w:val="both"/>
        <w:rPr>
          <w:sz w:val="28"/>
          <w:szCs w:val="28"/>
        </w:rPr>
      </w:pPr>
      <w:r w:rsidRPr="007E6988">
        <w:rPr>
          <w:sz w:val="28"/>
          <w:szCs w:val="28"/>
        </w:rPr>
        <w:tab/>
      </w:r>
      <w:r w:rsidR="006A6A14" w:rsidRPr="007E6988">
        <w:rPr>
          <w:sz w:val="28"/>
          <w:szCs w:val="28"/>
        </w:rPr>
        <w:t>Judecătoarea</w:t>
      </w:r>
      <w:r w:rsidRPr="007E6988">
        <w:rPr>
          <w:sz w:val="28"/>
          <w:szCs w:val="28"/>
        </w:rPr>
        <w:t xml:space="preserve"> Iuliana Scântei a confirmat susținerile lu</w:t>
      </w:r>
      <w:r w:rsidR="00033DC7" w:rsidRPr="007E6988">
        <w:rPr>
          <w:sz w:val="28"/>
          <w:szCs w:val="28"/>
        </w:rPr>
        <w:t>i</w:t>
      </w:r>
      <w:r w:rsidRPr="007E6988">
        <w:rPr>
          <w:sz w:val="28"/>
          <w:szCs w:val="28"/>
        </w:rPr>
        <w:t xml:space="preserve"> Enache </w:t>
      </w:r>
      <w:r w:rsidR="00B86D20" w:rsidRPr="007E6988">
        <w:rPr>
          <w:sz w:val="28"/>
          <w:szCs w:val="28"/>
        </w:rPr>
        <w:t>în declarația din</w:t>
      </w:r>
      <w:r w:rsidRPr="007E6988">
        <w:rPr>
          <w:sz w:val="28"/>
          <w:szCs w:val="28"/>
        </w:rPr>
        <w:t xml:space="preserve"> 19 august 2025, recunoscând că instanța</w:t>
      </w:r>
      <w:r w:rsidR="00310756" w:rsidRPr="007E6988">
        <w:rPr>
          <w:sz w:val="28"/>
          <w:szCs w:val="28"/>
        </w:rPr>
        <w:t xml:space="preserve"> constituțională </w:t>
      </w:r>
      <w:r w:rsidR="00BF2E69" w:rsidRPr="007E6988">
        <w:rPr>
          <w:sz w:val="28"/>
          <w:szCs w:val="28"/>
        </w:rPr>
        <w:t xml:space="preserve">nu a realizat </w:t>
      </w:r>
      <w:r w:rsidR="00921C91" w:rsidRPr="007E6988">
        <w:rPr>
          <w:sz w:val="28"/>
          <w:szCs w:val="28"/>
        </w:rPr>
        <w:t xml:space="preserve">nicio </w:t>
      </w:r>
      <w:r w:rsidR="00BF2E69" w:rsidRPr="007E6988">
        <w:rPr>
          <w:sz w:val="28"/>
          <w:szCs w:val="28"/>
        </w:rPr>
        <w:t>cercetare</w:t>
      </w:r>
      <w:r w:rsidR="00921C91" w:rsidRPr="007E6988">
        <w:rPr>
          <w:sz w:val="28"/>
          <w:szCs w:val="28"/>
        </w:rPr>
        <w:t xml:space="preserve"> </w:t>
      </w:r>
      <w:r w:rsidR="00BF2E69" w:rsidRPr="007E6988">
        <w:rPr>
          <w:sz w:val="28"/>
          <w:szCs w:val="28"/>
        </w:rPr>
        <w:t xml:space="preserve"> jurisdicționa</w:t>
      </w:r>
      <w:r w:rsidR="002A6CB1" w:rsidRPr="007E6988">
        <w:rPr>
          <w:sz w:val="28"/>
          <w:szCs w:val="28"/>
        </w:rPr>
        <w:t>lă</w:t>
      </w:r>
      <w:r w:rsidRPr="007E6988">
        <w:rPr>
          <w:sz w:val="28"/>
          <w:szCs w:val="28"/>
        </w:rPr>
        <w:t xml:space="preserve">: </w:t>
      </w:r>
      <w:r w:rsidRPr="007E6988">
        <w:rPr>
          <w:i/>
          <w:iCs/>
          <w:sz w:val="28"/>
          <w:szCs w:val="28"/>
        </w:rPr>
        <w:t xml:space="preserve">”Noi am concluzionat că procesul electoral trebuia oprit, pentru că a fost viciat în formele în care au arătat </w:t>
      </w:r>
      <w:r w:rsidRPr="00997EF9">
        <w:rPr>
          <w:i/>
          <w:iCs/>
          <w:sz w:val="28"/>
          <w:szCs w:val="28"/>
          <w:u w:val="single"/>
        </w:rPr>
        <w:t>alte autorități</w:t>
      </w:r>
      <w:r w:rsidRPr="007E6988">
        <w:rPr>
          <w:i/>
          <w:iCs/>
          <w:sz w:val="28"/>
          <w:szCs w:val="28"/>
        </w:rPr>
        <w:t>. Poate alte autorități ar fi trebuit să intervină și să detalieze înapoi.”</w:t>
      </w:r>
      <w:r w:rsidR="003250FD" w:rsidRPr="007E6988">
        <w:rPr>
          <w:i/>
          <w:iCs/>
          <w:sz w:val="28"/>
          <w:szCs w:val="28"/>
        </w:rPr>
        <w:t xml:space="preserve"> </w:t>
      </w:r>
    </w:p>
    <w:p w14:paraId="53F19702" w14:textId="5365AA0E" w:rsidR="00286351" w:rsidRPr="007E6988" w:rsidRDefault="00E64E6F" w:rsidP="00C77DA4">
      <w:pPr>
        <w:pStyle w:val="Frspaiere"/>
        <w:ind w:firstLine="708"/>
        <w:jc w:val="both"/>
        <w:rPr>
          <w:sz w:val="28"/>
          <w:szCs w:val="28"/>
        </w:rPr>
      </w:pPr>
      <w:r w:rsidRPr="007E6988">
        <w:rPr>
          <w:sz w:val="28"/>
          <w:szCs w:val="28"/>
        </w:rPr>
        <w:lastRenderedPageBreak/>
        <w:t>Actele CSAT și Notele informative ale serviciilor secrete privind interferența rusească s-au dovedit false, situație</w:t>
      </w:r>
      <w:r w:rsidR="00865B15" w:rsidRPr="007E6988">
        <w:rPr>
          <w:sz w:val="28"/>
          <w:szCs w:val="28"/>
        </w:rPr>
        <w:t xml:space="preserve"> asumată</w:t>
      </w:r>
      <w:r w:rsidRPr="007E6988">
        <w:rPr>
          <w:sz w:val="28"/>
          <w:szCs w:val="28"/>
        </w:rPr>
        <w:t xml:space="preserve"> de judecătorii C</w:t>
      </w:r>
      <w:r w:rsidR="001332D2" w:rsidRPr="007E6988">
        <w:rPr>
          <w:sz w:val="28"/>
          <w:szCs w:val="28"/>
        </w:rPr>
        <w:t>CR</w:t>
      </w:r>
      <w:r w:rsidR="00865B15" w:rsidRPr="007E6988">
        <w:rPr>
          <w:sz w:val="28"/>
          <w:szCs w:val="28"/>
        </w:rPr>
        <w:t xml:space="preserve"> la momentul anulării alegerilor prin Hotărârea nr. 32/06.12.2024</w:t>
      </w:r>
      <w:r w:rsidR="00A10AFB" w:rsidRPr="007E6988">
        <w:rPr>
          <w:sz w:val="28"/>
          <w:szCs w:val="28"/>
        </w:rPr>
        <w:t xml:space="preserve">. </w:t>
      </w:r>
    </w:p>
    <w:p w14:paraId="32E50D4C" w14:textId="77777777" w:rsidR="004978C5" w:rsidRDefault="004978C5" w:rsidP="00D51D33">
      <w:pPr>
        <w:pStyle w:val="Frspaiere"/>
        <w:jc w:val="center"/>
        <w:rPr>
          <w:sz w:val="28"/>
          <w:szCs w:val="28"/>
        </w:rPr>
      </w:pPr>
    </w:p>
    <w:p w14:paraId="77D44C2E" w14:textId="38626C64" w:rsidR="00FD3045" w:rsidRPr="007E6988" w:rsidRDefault="00C03AB9" w:rsidP="00D51D33">
      <w:pPr>
        <w:pStyle w:val="Frspaiere"/>
        <w:jc w:val="center"/>
        <w:rPr>
          <w:b/>
          <w:bCs/>
          <w:sz w:val="28"/>
          <w:szCs w:val="28"/>
        </w:rPr>
      </w:pPr>
      <w:r w:rsidRPr="007E6988">
        <w:rPr>
          <w:b/>
          <w:bCs/>
          <w:sz w:val="28"/>
          <w:szCs w:val="28"/>
        </w:rPr>
        <w:t>7</w:t>
      </w:r>
      <w:r w:rsidR="00E864CA" w:rsidRPr="007E6988">
        <w:rPr>
          <w:b/>
          <w:bCs/>
          <w:sz w:val="28"/>
          <w:szCs w:val="28"/>
        </w:rPr>
        <w:t>.</w:t>
      </w:r>
      <w:r w:rsidR="00D51D33" w:rsidRPr="007E6988">
        <w:rPr>
          <w:b/>
          <w:bCs/>
          <w:sz w:val="28"/>
          <w:szCs w:val="28"/>
        </w:rPr>
        <w:t xml:space="preserve"> </w:t>
      </w:r>
    </w:p>
    <w:p w14:paraId="6B18E23C" w14:textId="77777777" w:rsidR="00FD3045" w:rsidRPr="007E6988" w:rsidRDefault="00FD3045" w:rsidP="00D51D33">
      <w:pPr>
        <w:pStyle w:val="Frspaiere"/>
        <w:jc w:val="center"/>
        <w:rPr>
          <w:b/>
          <w:bCs/>
          <w:sz w:val="28"/>
          <w:szCs w:val="28"/>
        </w:rPr>
      </w:pPr>
    </w:p>
    <w:p w14:paraId="02CB4DA7" w14:textId="267B8137" w:rsidR="00D51D33" w:rsidRPr="007E6988" w:rsidRDefault="00D51D33" w:rsidP="00D51D33">
      <w:pPr>
        <w:pStyle w:val="Frspaiere"/>
        <w:jc w:val="center"/>
        <w:rPr>
          <w:b/>
          <w:bCs/>
          <w:sz w:val="28"/>
          <w:szCs w:val="28"/>
        </w:rPr>
      </w:pPr>
      <w:r w:rsidRPr="007E6988">
        <w:rPr>
          <w:b/>
          <w:bCs/>
          <w:sz w:val="28"/>
          <w:szCs w:val="28"/>
        </w:rPr>
        <w:t>Raportul Comisiei de la Veneția din 27 ianuarie 2025</w:t>
      </w:r>
    </w:p>
    <w:p w14:paraId="4C6EAAC0" w14:textId="22029F64" w:rsidR="00D51D33" w:rsidRPr="007E6988" w:rsidRDefault="00D51D33" w:rsidP="00D51D33">
      <w:pPr>
        <w:pStyle w:val="Frspaiere"/>
        <w:jc w:val="center"/>
        <w:rPr>
          <w:b/>
          <w:bCs/>
          <w:sz w:val="28"/>
          <w:szCs w:val="28"/>
        </w:rPr>
      </w:pPr>
      <w:r w:rsidRPr="007E6988">
        <w:rPr>
          <w:b/>
          <w:bCs/>
          <w:sz w:val="28"/>
          <w:szCs w:val="28"/>
        </w:rPr>
        <w:t>privind Hotărârea nr. 32/06.12.2024 a Curții Constituționale</w:t>
      </w:r>
      <w:r w:rsidR="000752D3">
        <w:rPr>
          <w:b/>
          <w:bCs/>
          <w:sz w:val="28"/>
          <w:szCs w:val="28"/>
        </w:rPr>
        <w:t>.</w:t>
      </w:r>
      <w:r w:rsidRPr="007E6988">
        <w:rPr>
          <w:b/>
          <w:bCs/>
          <w:sz w:val="28"/>
          <w:szCs w:val="28"/>
        </w:rPr>
        <w:t xml:space="preserve">  </w:t>
      </w:r>
    </w:p>
    <w:p w14:paraId="4C99729A" w14:textId="77777777" w:rsidR="00D51D33" w:rsidRPr="007E6988" w:rsidRDefault="00D51D33" w:rsidP="00D51D33">
      <w:pPr>
        <w:pStyle w:val="Frspaiere"/>
        <w:jc w:val="center"/>
        <w:rPr>
          <w:b/>
          <w:bCs/>
          <w:sz w:val="28"/>
          <w:szCs w:val="28"/>
        </w:rPr>
      </w:pPr>
    </w:p>
    <w:p w14:paraId="57FB3603" w14:textId="24A53312" w:rsidR="00D51D33" w:rsidRPr="007E6988" w:rsidRDefault="00D51D33" w:rsidP="00D51D33">
      <w:pPr>
        <w:pStyle w:val="Frspaiere"/>
        <w:jc w:val="both"/>
        <w:rPr>
          <w:sz w:val="28"/>
          <w:szCs w:val="28"/>
        </w:rPr>
      </w:pPr>
      <w:r w:rsidRPr="007E6988">
        <w:rPr>
          <w:b/>
          <w:bCs/>
          <w:sz w:val="28"/>
          <w:szCs w:val="28"/>
        </w:rPr>
        <w:tab/>
      </w:r>
      <w:r w:rsidRPr="007E6988">
        <w:rPr>
          <w:sz w:val="28"/>
          <w:szCs w:val="28"/>
        </w:rPr>
        <w:t xml:space="preserve">La 13 decembrie 2024 Președintele Adunării Parlamentare a Consiliului Europei, Theodoros </w:t>
      </w:r>
      <w:proofErr w:type="spellStart"/>
      <w:r w:rsidRPr="007E6988">
        <w:rPr>
          <w:sz w:val="28"/>
          <w:szCs w:val="28"/>
        </w:rPr>
        <w:t>Raouspoulos</w:t>
      </w:r>
      <w:proofErr w:type="spellEnd"/>
      <w:r w:rsidRPr="007E6988">
        <w:rPr>
          <w:sz w:val="28"/>
          <w:szCs w:val="28"/>
        </w:rPr>
        <w:t xml:space="preserve">, a solicitat un </w:t>
      </w:r>
      <w:r w:rsidR="002E5D2A" w:rsidRPr="007E6988">
        <w:rPr>
          <w:sz w:val="28"/>
          <w:szCs w:val="28"/>
        </w:rPr>
        <w:t>R</w:t>
      </w:r>
      <w:r w:rsidRPr="007E6988">
        <w:rPr>
          <w:sz w:val="28"/>
          <w:szCs w:val="28"/>
        </w:rPr>
        <w:t>aport urgent al Comisiei de la Veneția cu privire la Hotărârea nr. 32 a Curții Constituționale</w:t>
      </w:r>
      <w:r w:rsidR="00997EF9">
        <w:rPr>
          <w:sz w:val="28"/>
          <w:szCs w:val="28"/>
        </w:rPr>
        <w:t>, față de gravitatea situației din România</w:t>
      </w:r>
      <w:r w:rsidR="000868D0" w:rsidRPr="007E6988">
        <w:rPr>
          <w:sz w:val="28"/>
          <w:szCs w:val="28"/>
        </w:rPr>
        <w:t>. Publicat la 27 ianuarie 2025</w:t>
      </w:r>
      <w:r w:rsidR="007A2373" w:rsidRPr="007E6988">
        <w:rPr>
          <w:sz w:val="28"/>
          <w:szCs w:val="28"/>
        </w:rPr>
        <w:t xml:space="preserve"> și adoptat ulterior de Adunarea Generală</w:t>
      </w:r>
      <w:r w:rsidR="000868D0" w:rsidRPr="007E6988">
        <w:rPr>
          <w:sz w:val="28"/>
          <w:szCs w:val="28"/>
        </w:rPr>
        <w:t>, Raportul constat</w:t>
      </w:r>
      <w:r w:rsidR="00274E53" w:rsidRPr="007E6988">
        <w:rPr>
          <w:sz w:val="28"/>
          <w:szCs w:val="28"/>
        </w:rPr>
        <w:t>ă</w:t>
      </w:r>
      <w:r w:rsidR="000868D0" w:rsidRPr="007E6988">
        <w:rPr>
          <w:sz w:val="28"/>
          <w:szCs w:val="28"/>
        </w:rPr>
        <w:t xml:space="preserve"> încălcări</w:t>
      </w:r>
      <w:r w:rsidR="00A40A11" w:rsidRPr="007E6988">
        <w:rPr>
          <w:sz w:val="28"/>
          <w:szCs w:val="28"/>
        </w:rPr>
        <w:t xml:space="preserve"> extrem</w:t>
      </w:r>
      <w:r w:rsidR="000868D0" w:rsidRPr="007E6988">
        <w:rPr>
          <w:sz w:val="28"/>
          <w:szCs w:val="28"/>
        </w:rPr>
        <w:t xml:space="preserve"> de grave</w:t>
      </w:r>
      <w:r w:rsidR="00A40A11" w:rsidRPr="007E6988">
        <w:rPr>
          <w:sz w:val="28"/>
          <w:szCs w:val="28"/>
        </w:rPr>
        <w:t xml:space="preserve"> ale principiilor constituționale</w:t>
      </w:r>
      <w:r w:rsidR="00893794" w:rsidRPr="007E6988">
        <w:rPr>
          <w:sz w:val="28"/>
          <w:szCs w:val="28"/>
        </w:rPr>
        <w:t xml:space="preserve"> și CEDO,</w:t>
      </w:r>
      <w:r w:rsidR="00274E53" w:rsidRPr="007E6988">
        <w:rPr>
          <w:sz w:val="28"/>
          <w:szCs w:val="28"/>
        </w:rPr>
        <w:t xml:space="preserve"> </w:t>
      </w:r>
      <w:r w:rsidR="00206EB8">
        <w:rPr>
          <w:sz w:val="28"/>
          <w:szCs w:val="28"/>
        </w:rPr>
        <w:t xml:space="preserve">confirmând </w:t>
      </w:r>
      <w:r w:rsidR="00274E53" w:rsidRPr="007E6988">
        <w:rPr>
          <w:sz w:val="28"/>
          <w:szCs w:val="28"/>
        </w:rPr>
        <w:t>lovitura de stat</w:t>
      </w:r>
      <w:r w:rsidR="000868D0" w:rsidRPr="007E6988">
        <w:rPr>
          <w:sz w:val="28"/>
          <w:szCs w:val="28"/>
        </w:rPr>
        <w:t>.</w:t>
      </w:r>
      <w:r w:rsidRPr="007E6988">
        <w:rPr>
          <w:sz w:val="28"/>
          <w:szCs w:val="28"/>
        </w:rPr>
        <w:t xml:space="preserve">  </w:t>
      </w:r>
    </w:p>
    <w:p w14:paraId="5B53E2FC" w14:textId="78DE5383" w:rsidR="00D51D33" w:rsidRPr="007E6988" w:rsidRDefault="00D51D33" w:rsidP="00D51D33">
      <w:pPr>
        <w:pStyle w:val="Frspaiere"/>
        <w:jc w:val="both"/>
        <w:rPr>
          <w:sz w:val="28"/>
          <w:szCs w:val="28"/>
        </w:rPr>
      </w:pPr>
      <w:r w:rsidRPr="007E6988">
        <w:rPr>
          <w:sz w:val="28"/>
          <w:szCs w:val="28"/>
        </w:rPr>
        <w:tab/>
      </w:r>
      <w:r w:rsidR="00A76DE4" w:rsidRPr="007E6988">
        <w:rPr>
          <w:sz w:val="28"/>
          <w:szCs w:val="28"/>
        </w:rPr>
        <w:t>T</w:t>
      </w:r>
      <w:r w:rsidRPr="007E6988">
        <w:rPr>
          <w:sz w:val="28"/>
          <w:szCs w:val="28"/>
        </w:rPr>
        <w:t>rece</w:t>
      </w:r>
      <w:r w:rsidR="00A76DE4" w:rsidRPr="007E6988">
        <w:rPr>
          <w:sz w:val="28"/>
          <w:szCs w:val="28"/>
        </w:rPr>
        <w:t>m</w:t>
      </w:r>
      <w:r w:rsidRPr="007E6988">
        <w:rPr>
          <w:sz w:val="28"/>
          <w:szCs w:val="28"/>
        </w:rPr>
        <w:t xml:space="preserve"> în revistă cele mai importante critici ale Raportului</w:t>
      </w:r>
      <w:r w:rsidR="00A76DE4" w:rsidRPr="007E6988">
        <w:rPr>
          <w:sz w:val="28"/>
          <w:szCs w:val="28"/>
        </w:rPr>
        <w:t xml:space="preserve"> Comisiei</w:t>
      </w:r>
      <w:r w:rsidRPr="007E6988">
        <w:rPr>
          <w:sz w:val="28"/>
          <w:szCs w:val="28"/>
        </w:rPr>
        <w:t xml:space="preserve">. </w:t>
      </w:r>
    </w:p>
    <w:p w14:paraId="3C37CBD8" w14:textId="77777777" w:rsidR="00D51D33" w:rsidRPr="007E6988" w:rsidRDefault="00D51D33" w:rsidP="00D51D33">
      <w:pPr>
        <w:pStyle w:val="Frspaiere"/>
        <w:jc w:val="both"/>
        <w:rPr>
          <w:sz w:val="28"/>
          <w:szCs w:val="28"/>
        </w:rPr>
      </w:pPr>
    </w:p>
    <w:p w14:paraId="4393DF55" w14:textId="76F07C83" w:rsidR="00D51D33" w:rsidRPr="007E6988" w:rsidRDefault="00C03AB9" w:rsidP="00893794">
      <w:pPr>
        <w:pStyle w:val="Frspaiere"/>
        <w:ind w:firstLine="708"/>
        <w:jc w:val="both"/>
        <w:rPr>
          <w:i/>
          <w:iCs/>
          <w:sz w:val="28"/>
          <w:szCs w:val="28"/>
        </w:rPr>
      </w:pPr>
      <w:r w:rsidRPr="007E6988">
        <w:rPr>
          <w:sz w:val="28"/>
          <w:szCs w:val="28"/>
        </w:rPr>
        <w:t>7</w:t>
      </w:r>
      <w:r w:rsidR="00D7343D">
        <w:rPr>
          <w:sz w:val="28"/>
          <w:szCs w:val="28"/>
        </w:rPr>
        <w:t>.</w:t>
      </w:r>
      <w:r w:rsidR="00D51D33" w:rsidRPr="007E6988">
        <w:rPr>
          <w:sz w:val="28"/>
          <w:szCs w:val="28"/>
        </w:rPr>
        <w:t>1.</w:t>
      </w:r>
      <w:r w:rsidR="00D621E3">
        <w:rPr>
          <w:sz w:val="28"/>
          <w:szCs w:val="28"/>
        </w:rPr>
        <w:t xml:space="preserve"> </w:t>
      </w:r>
      <w:r w:rsidR="00D51D33" w:rsidRPr="007E6988">
        <w:rPr>
          <w:i/>
          <w:iCs/>
          <w:sz w:val="28"/>
          <w:szCs w:val="28"/>
        </w:rPr>
        <w:t xml:space="preserve">”Trebuie avut în vedere faptul că instanțele, inclusiv curțile constituționale, sunt caracterizate prin faptul că sunt reactive, nu stabilesc propriile cazuri: </w:t>
      </w:r>
      <w:r w:rsidR="00D51D33" w:rsidRPr="007E6988">
        <w:rPr>
          <w:i/>
          <w:iCs/>
          <w:sz w:val="28"/>
          <w:szCs w:val="28"/>
          <w:u w:val="single"/>
        </w:rPr>
        <w:t>puterea lor este limitată de faptul că nu pot alege cazurile</w:t>
      </w:r>
      <w:r w:rsidR="00D51D33" w:rsidRPr="007E6988">
        <w:rPr>
          <w:i/>
          <w:iCs/>
          <w:sz w:val="28"/>
          <w:szCs w:val="28"/>
        </w:rPr>
        <w:t xml:space="preserve">. Această ipoteză ar fi inversată dacă curțile constituționale ar avea dreptul de a acționa ex </w:t>
      </w:r>
      <w:proofErr w:type="spellStart"/>
      <w:r w:rsidR="00D51D33" w:rsidRPr="007E6988">
        <w:rPr>
          <w:i/>
          <w:iCs/>
          <w:sz w:val="28"/>
          <w:szCs w:val="28"/>
        </w:rPr>
        <w:t>officio</w:t>
      </w:r>
      <w:proofErr w:type="spellEnd"/>
      <w:r w:rsidR="00D51D33" w:rsidRPr="007E6988">
        <w:rPr>
          <w:i/>
          <w:iCs/>
          <w:sz w:val="28"/>
          <w:szCs w:val="28"/>
        </w:rPr>
        <w:t xml:space="preserve"> și de a anula alegeri din proprie inițiativă – aceasta ar reprezenta </w:t>
      </w:r>
      <w:r w:rsidR="00D51D33" w:rsidRPr="009D21E3">
        <w:rPr>
          <w:i/>
          <w:iCs/>
          <w:sz w:val="28"/>
          <w:szCs w:val="28"/>
          <w:u w:val="single"/>
        </w:rPr>
        <w:t>o putere enormă</w:t>
      </w:r>
      <w:r w:rsidR="00D51D33" w:rsidRPr="007E6988">
        <w:rPr>
          <w:i/>
          <w:iCs/>
          <w:sz w:val="28"/>
          <w:szCs w:val="28"/>
        </w:rPr>
        <w:t xml:space="preserve"> pentru care ar fi rezonabil </w:t>
      </w:r>
      <w:r w:rsidR="00D51D33" w:rsidRPr="007E6988">
        <w:rPr>
          <w:i/>
          <w:iCs/>
          <w:sz w:val="28"/>
          <w:szCs w:val="28"/>
          <w:u w:val="single"/>
        </w:rPr>
        <w:t>să se ceară o bază legală clară</w:t>
      </w:r>
      <w:r w:rsidR="00D51D33" w:rsidRPr="007E6988">
        <w:rPr>
          <w:i/>
          <w:iCs/>
          <w:sz w:val="28"/>
          <w:szCs w:val="28"/>
        </w:rPr>
        <w:t xml:space="preserve">. În opinia Comisiei de la Veneția, puterea curților constituționale  de a invalida alegerile ex </w:t>
      </w:r>
      <w:proofErr w:type="spellStart"/>
      <w:r w:rsidR="00D51D33" w:rsidRPr="007E6988">
        <w:rPr>
          <w:i/>
          <w:iCs/>
          <w:sz w:val="28"/>
          <w:szCs w:val="28"/>
        </w:rPr>
        <w:t>officio</w:t>
      </w:r>
      <w:proofErr w:type="spellEnd"/>
      <w:r w:rsidR="00D51D33" w:rsidRPr="007E6988">
        <w:rPr>
          <w:i/>
          <w:iCs/>
          <w:sz w:val="28"/>
          <w:szCs w:val="28"/>
        </w:rPr>
        <w:t xml:space="preserve"> – </w:t>
      </w:r>
      <w:r w:rsidR="00D51D33" w:rsidRPr="007E6988">
        <w:rPr>
          <w:i/>
          <w:iCs/>
          <w:sz w:val="28"/>
          <w:szCs w:val="28"/>
          <w:u w:val="single"/>
        </w:rPr>
        <w:t>dacă există</w:t>
      </w:r>
      <w:r w:rsidR="00D51D33" w:rsidRPr="007E6988">
        <w:rPr>
          <w:i/>
          <w:iCs/>
          <w:sz w:val="28"/>
          <w:szCs w:val="28"/>
        </w:rPr>
        <w:t xml:space="preserve"> –  ar trebui să fie limitată la circumstanțe excepționale și </w:t>
      </w:r>
      <w:r w:rsidR="00D51D33" w:rsidRPr="007E6988">
        <w:rPr>
          <w:i/>
          <w:iCs/>
          <w:sz w:val="28"/>
          <w:szCs w:val="28"/>
          <w:u w:val="single"/>
        </w:rPr>
        <w:t>reglementată clar</w:t>
      </w:r>
      <w:r w:rsidR="00D51D33" w:rsidRPr="007E6988">
        <w:rPr>
          <w:i/>
          <w:iCs/>
          <w:sz w:val="28"/>
          <w:szCs w:val="28"/>
        </w:rPr>
        <w:t>, pentru a păstra încrederea alegătorilor în legitimitatea alegerilor.”</w:t>
      </w:r>
      <w:r w:rsidR="00893794" w:rsidRPr="007E6988">
        <w:rPr>
          <w:i/>
          <w:iCs/>
          <w:sz w:val="28"/>
          <w:szCs w:val="28"/>
        </w:rPr>
        <w:t xml:space="preserve"> </w:t>
      </w:r>
      <w:r w:rsidR="00D51D33" w:rsidRPr="007E6988">
        <w:rPr>
          <w:i/>
          <w:iCs/>
          <w:sz w:val="28"/>
          <w:szCs w:val="28"/>
        </w:rPr>
        <w:t>(</w:t>
      </w:r>
      <w:r w:rsidR="00893794" w:rsidRPr="007E6988">
        <w:rPr>
          <w:i/>
          <w:iCs/>
          <w:sz w:val="28"/>
          <w:szCs w:val="28"/>
        </w:rPr>
        <w:t xml:space="preserve">pct. 27 din </w:t>
      </w:r>
      <w:r w:rsidR="00EC47A5" w:rsidRPr="007E6988">
        <w:rPr>
          <w:i/>
          <w:iCs/>
          <w:sz w:val="28"/>
          <w:szCs w:val="28"/>
        </w:rPr>
        <w:t>Raport)</w:t>
      </w:r>
      <w:r w:rsidR="00D51D33" w:rsidRPr="007E6988">
        <w:rPr>
          <w:i/>
          <w:iCs/>
          <w:sz w:val="28"/>
          <w:szCs w:val="28"/>
        </w:rPr>
        <w:t xml:space="preserve">. </w:t>
      </w:r>
    </w:p>
    <w:p w14:paraId="1AEB8CC2" w14:textId="2281330A" w:rsidR="00D51D33" w:rsidRPr="007E6988" w:rsidRDefault="00D51D33" w:rsidP="009D21E3">
      <w:pPr>
        <w:pStyle w:val="Frspaiere"/>
        <w:ind w:firstLine="708"/>
        <w:jc w:val="both"/>
        <w:rPr>
          <w:sz w:val="28"/>
          <w:szCs w:val="28"/>
        </w:rPr>
      </w:pPr>
      <w:r w:rsidRPr="007E6988">
        <w:rPr>
          <w:sz w:val="28"/>
          <w:szCs w:val="28"/>
        </w:rPr>
        <w:t xml:space="preserve">Comisia stabilește că CCR nu avea dreptul să se autosesizeze, deoarece instanțele </w:t>
      </w:r>
      <w:r w:rsidRPr="007E6988">
        <w:rPr>
          <w:i/>
          <w:iCs/>
          <w:sz w:val="28"/>
          <w:szCs w:val="28"/>
        </w:rPr>
        <w:t>”sunt reactive și nu-și pot stabili propriile cazuri, puterea lor fiind limitată de faptul că nu pot alege cazurile”</w:t>
      </w:r>
      <w:r w:rsidRPr="007E6988">
        <w:rPr>
          <w:sz w:val="28"/>
          <w:szCs w:val="28"/>
        </w:rPr>
        <w:t xml:space="preserve">. Autosesizarea în cazul anulării alegerilor </w:t>
      </w:r>
      <w:r w:rsidRPr="007E6988">
        <w:rPr>
          <w:i/>
          <w:iCs/>
          <w:sz w:val="28"/>
          <w:szCs w:val="28"/>
        </w:rPr>
        <w:t xml:space="preserve">”ar reprezenta o putere enormă”. </w:t>
      </w:r>
      <w:r w:rsidRPr="007E6988">
        <w:rPr>
          <w:sz w:val="28"/>
          <w:szCs w:val="28"/>
        </w:rPr>
        <w:t>Comisia își exprimă îndoiala că ar fi cu putință o asemenea situație</w:t>
      </w:r>
      <w:r w:rsidR="002A1A20" w:rsidRPr="007E6988">
        <w:rPr>
          <w:sz w:val="28"/>
          <w:szCs w:val="28"/>
        </w:rPr>
        <w:t>, dar,</w:t>
      </w:r>
      <w:r w:rsidRPr="007E6988">
        <w:rPr>
          <w:sz w:val="28"/>
          <w:szCs w:val="28"/>
        </w:rPr>
        <w:t xml:space="preserve"> chiar</w:t>
      </w:r>
      <w:r w:rsidR="002A1A20" w:rsidRPr="007E6988">
        <w:rPr>
          <w:sz w:val="28"/>
          <w:szCs w:val="28"/>
        </w:rPr>
        <w:t xml:space="preserve"> și</w:t>
      </w:r>
      <w:r w:rsidRPr="007E6988">
        <w:rPr>
          <w:sz w:val="28"/>
          <w:szCs w:val="28"/>
        </w:rPr>
        <w:t xml:space="preserve"> în situația improbabilă</w:t>
      </w:r>
      <w:r w:rsidR="00956622" w:rsidRPr="007E6988">
        <w:rPr>
          <w:sz w:val="28"/>
          <w:szCs w:val="28"/>
        </w:rPr>
        <w:t xml:space="preserve"> a existenței </w:t>
      </w:r>
      <w:r w:rsidR="00274E53" w:rsidRPr="007E6988">
        <w:rPr>
          <w:sz w:val="28"/>
          <w:szCs w:val="28"/>
        </w:rPr>
        <w:t>dreptului</w:t>
      </w:r>
      <w:r w:rsidRPr="007E6988">
        <w:rPr>
          <w:sz w:val="28"/>
          <w:szCs w:val="28"/>
        </w:rPr>
        <w:t xml:space="preserve">, stabilește că </w:t>
      </w:r>
      <w:r w:rsidRPr="007E6988">
        <w:rPr>
          <w:i/>
          <w:iCs/>
          <w:sz w:val="28"/>
          <w:szCs w:val="28"/>
        </w:rPr>
        <w:t>”trebuie să existe o bază legală</w:t>
      </w:r>
      <w:r w:rsidR="002A1A20" w:rsidRPr="007E6988">
        <w:rPr>
          <w:i/>
          <w:iCs/>
          <w:sz w:val="28"/>
          <w:szCs w:val="28"/>
        </w:rPr>
        <w:t xml:space="preserve">, puterea curților de a invalidat alegerile ex </w:t>
      </w:r>
      <w:proofErr w:type="spellStart"/>
      <w:r w:rsidR="002A1A20" w:rsidRPr="007E6988">
        <w:rPr>
          <w:i/>
          <w:iCs/>
          <w:sz w:val="28"/>
          <w:szCs w:val="28"/>
        </w:rPr>
        <w:t>officio</w:t>
      </w:r>
      <w:proofErr w:type="spellEnd"/>
      <w:r w:rsidR="002A1A20" w:rsidRPr="007E6988">
        <w:rPr>
          <w:i/>
          <w:iCs/>
          <w:sz w:val="28"/>
          <w:szCs w:val="28"/>
        </w:rPr>
        <w:t xml:space="preserve"> trebuind să fie limitată la circumstanțe excepționale și</w:t>
      </w:r>
      <w:r w:rsidRPr="007E6988">
        <w:rPr>
          <w:i/>
          <w:iCs/>
          <w:sz w:val="28"/>
          <w:szCs w:val="28"/>
        </w:rPr>
        <w:t xml:space="preserve"> reglementată clar”</w:t>
      </w:r>
      <w:r w:rsidRPr="007E6988">
        <w:rPr>
          <w:sz w:val="28"/>
          <w:szCs w:val="28"/>
        </w:rPr>
        <w:t>.</w:t>
      </w:r>
      <w:r w:rsidR="009D21E3">
        <w:rPr>
          <w:sz w:val="28"/>
          <w:szCs w:val="28"/>
        </w:rPr>
        <w:t xml:space="preserve"> </w:t>
      </w:r>
      <w:r w:rsidRPr="007E6988">
        <w:rPr>
          <w:sz w:val="28"/>
          <w:szCs w:val="28"/>
        </w:rPr>
        <w:t xml:space="preserve">Legislația din România nu prevede </w:t>
      </w:r>
      <w:r w:rsidR="00E524D2" w:rsidRPr="007E6988">
        <w:rPr>
          <w:sz w:val="28"/>
          <w:szCs w:val="28"/>
        </w:rPr>
        <w:t>o astfel de bază</w:t>
      </w:r>
      <w:r w:rsidR="002A1A20" w:rsidRPr="007E6988">
        <w:rPr>
          <w:sz w:val="28"/>
          <w:szCs w:val="28"/>
        </w:rPr>
        <w:t xml:space="preserve"> legală</w:t>
      </w:r>
      <w:r w:rsidRPr="007E6988">
        <w:rPr>
          <w:sz w:val="28"/>
          <w:szCs w:val="28"/>
        </w:rPr>
        <w:t xml:space="preserve">. </w:t>
      </w:r>
    </w:p>
    <w:p w14:paraId="2BFF8742" w14:textId="77777777" w:rsidR="00D51D33" w:rsidRPr="007E6988" w:rsidRDefault="00D51D33" w:rsidP="00D51D33">
      <w:pPr>
        <w:pStyle w:val="Frspaiere"/>
        <w:ind w:firstLine="708"/>
        <w:jc w:val="both"/>
        <w:rPr>
          <w:sz w:val="28"/>
          <w:szCs w:val="28"/>
        </w:rPr>
      </w:pPr>
      <w:r w:rsidRPr="007E6988">
        <w:rPr>
          <w:sz w:val="28"/>
          <w:szCs w:val="28"/>
        </w:rPr>
        <w:t xml:space="preserve">  </w:t>
      </w:r>
    </w:p>
    <w:p w14:paraId="04F4C91F" w14:textId="56CCA5C4" w:rsidR="00D51D33" w:rsidRPr="007E6988" w:rsidRDefault="00D51D33" w:rsidP="00D51D33">
      <w:pPr>
        <w:pStyle w:val="Frspaiere"/>
        <w:ind w:firstLine="708"/>
        <w:jc w:val="both"/>
        <w:rPr>
          <w:sz w:val="28"/>
          <w:szCs w:val="28"/>
        </w:rPr>
      </w:pPr>
      <w:r w:rsidRPr="007E6988">
        <w:rPr>
          <w:i/>
          <w:iCs/>
          <w:sz w:val="28"/>
          <w:szCs w:val="28"/>
        </w:rPr>
        <w:lastRenderedPageBreak/>
        <w:t xml:space="preserve"> </w:t>
      </w:r>
      <w:r w:rsidRPr="007E6988">
        <w:rPr>
          <w:sz w:val="28"/>
          <w:szCs w:val="28"/>
        </w:rPr>
        <w:t xml:space="preserve">   </w:t>
      </w:r>
      <w:r w:rsidR="00C03AB9" w:rsidRPr="007E6988">
        <w:rPr>
          <w:sz w:val="28"/>
          <w:szCs w:val="28"/>
        </w:rPr>
        <w:t>7</w:t>
      </w:r>
      <w:r w:rsidRPr="007E6988">
        <w:rPr>
          <w:sz w:val="28"/>
          <w:szCs w:val="28"/>
        </w:rPr>
        <w:t xml:space="preserve">.2. </w:t>
      </w:r>
      <w:r w:rsidRPr="007E6988">
        <w:rPr>
          <w:i/>
          <w:iCs/>
          <w:sz w:val="28"/>
          <w:szCs w:val="28"/>
        </w:rPr>
        <w:t>”Având în vedere consecințele grave ale anulării ex post a unui rezultat electoral, discreția judecătorului care analizează chestiuni electorale trebuie să fie ghidată și limitată de condițiile stabilite de lege.” (pct. 64 din Raport).</w:t>
      </w:r>
    </w:p>
    <w:p w14:paraId="14512D8A" w14:textId="6A77313A" w:rsidR="00D51D33" w:rsidRPr="007E6988" w:rsidRDefault="00E774A4" w:rsidP="00CB22BC">
      <w:pPr>
        <w:pStyle w:val="Frspaiere"/>
        <w:ind w:firstLine="708"/>
        <w:jc w:val="both"/>
        <w:rPr>
          <w:sz w:val="28"/>
          <w:szCs w:val="28"/>
        </w:rPr>
      </w:pPr>
      <w:r w:rsidRPr="007E6988">
        <w:rPr>
          <w:sz w:val="28"/>
          <w:szCs w:val="28"/>
        </w:rPr>
        <w:t>J</w:t>
      </w:r>
      <w:r w:rsidR="00DA1640" w:rsidRPr="007E6988">
        <w:rPr>
          <w:sz w:val="28"/>
          <w:szCs w:val="28"/>
        </w:rPr>
        <w:t xml:space="preserve">udecătorii Curții nu numai că </w:t>
      </w:r>
      <w:r w:rsidR="00DA1640" w:rsidRPr="007E6988">
        <w:rPr>
          <w:i/>
          <w:iCs/>
          <w:sz w:val="28"/>
          <w:szCs w:val="28"/>
        </w:rPr>
        <w:t xml:space="preserve">nu s-au ghidat  și </w:t>
      </w:r>
      <w:r w:rsidR="00E951CC" w:rsidRPr="007E6988">
        <w:rPr>
          <w:i/>
          <w:iCs/>
          <w:sz w:val="28"/>
          <w:szCs w:val="28"/>
        </w:rPr>
        <w:t xml:space="preserve">nu </w:t>
      </w:r>
      <w:r w:rsidR="00DA1640" w:rsidRPr="007E6988">
        <w:rPr>
          <w:i/>
          <w:iCs/>
          <w:sz w:val="28"/>
          <w:szCs w:val="28"/>
        </w:rPr>
        <w:t>s-au limitat la lege</w:t>
      </w:r>
      <w:r w:rsidR="00DA1640" w:rsidRPr="007E6988">
        <w:rPr>
          <w:sz w:val="28"/>
          <w:szCs w:val="28"/>
        </w:rPr>
        <w:t>, dar au</w:t>
      </w:r>
      <w:r w:rsidR="007E0757" w:rsidRPr="007E6988">
        <w:rPr>
          <w:sz w:val="28"/>
          <w:szCs w:val="28"/>
        </w:rPr>
        <w:t xml:space="preserve"> </w:t>
      </w:r>
      <w:r w:rsidR="00ED4B21" w:rsidRPr="007E6988">
        <w:rPr>
          <w:sz w:val="28"/>
          <w:szCs w:val="28"/>
        </w:rPr>
        <w:t>încălcat</w:t>
      </w:r>
      <w:r w:rsidR="00DA1640" w:rsidRPr="007E6988">
        <w:rPr>
          <w:sz w:val="28"/>
          <w:szCs w:val="28"/>
        </w:rPr>
        <w:t xml:space="preserve"> </w:t>
      </w:r>
      <w:r w:rsidR="006A6A14" w:rsidRPr="007E6988">
        <w:rPr>
          <w:sz w:val="28"/>
          <w:szCs w:val="28"/>
        </w:rPr>
        <w:t>întreaga</w:t>
      </w:r>
      <w:r w:rsidR="00DA1640" w:rsidRPr="007E6988">
        <w:rPr>
          <w:sz w:val="28"/>
          <w:szCs w:val="28"/>
        </w:rPr>
        <w:t xml:space="preserve"> legislație electorală</w:t>
      </w:r>
      <w:r w:rsidR="00ED4B21" w:rsidRPr="007E6988">
        <w:rPr>
          <w:sz w:val="28"/>
          <w:szCs w:val="28"/>
        </w:rPr>
        <w:t>, Constituția și principiile de drept</w:t>
      </w:r>
      <w:r w:rsidR="00CB22BC">
        <w:rPr>
          <w:sz w:val="28"/>
          <w:szCs w:val="28"/>
        </w:rPr>
        <w:t>, hotărârea fiind pronunțată prin autosesizare, părțil</w:t>
      </w:r>
      <w:r w:rsidR="003A7628">
        <w:rPr>
          <w:sz w:val="28"/>
          <w:szCs w:val="28"/>
        </w:rPr>
        <w:t>e,</w:t>
      </w:r>
      <w:r w:rsidR="00CB22BC">
        <w:rPr>
          <w:sz w:val="28"/>
          <w:szCs w:val="28"/>
        </w:rPr>
        <w:t xml:space="preserve"> prob</w:t>
      </w:r>
      <w:r w:rsidR="009D21E3">
        <w:rPr>
          <w:sz w:val="28"/>
          <w:szCs w:val="28"/>
        </w:rPr>
        <w:t>ațiunea</w:t>
      </w:r>
      <w:r w:rsidR="003A7628">
        <w:rPr>
          <w:sz w:val="28"/>
          <w:szCs w:val="28"/>
        </w:rPr>
        <w:t xml:space="preserve"> și temeiul de drept fiind inexiste</w:t>
      </w:r>
      <w:r w:rsidR="009D21E3">
        <w:rPr>
          <w:sz w:val="28"/>
          <w:szCs w:val="28"/>
        </w:rPr>
        <w:t>nte,</w:t>
      </w:r>
      <w:r w:rsidR="003A7628">
        <w:rPr>
          <w:sz w:val="28"/>
          <w:szCs w:val="28"/>
        </w:rPr>
        <w:t xml:space="preserve"> </w:t>
      </w:r>
      <w:r w:rsidR="00CB22BC">
        <w:rPr>
          <w:sz w:val="28"/>
          <w:szCs w:val="28"/>
        </w:rPr>
        <w:t>și cu încălcarea principiilor imparțialității, di</w:t>
      </w:r>
      <w:r w:rsidR="003A7628">
        <w:rPr>
          <w:sz w:val="28"/>
          <w:szCs w:val="28"/>
        </w:rPr>
        <w:t>s</w:t>
      </w:r>
      <w:r w:rsidR="00CB22BC">
        <w:rPr>
          <w:sz w:val="28"/>
          <w:szCs w:val="28"/>
        </w:rPr>
        <w:t xml:space="preserve">ponibilității, </w:t>
      </w:r>
      <w:r w:rsidR="006A6A14">
        <w:rPr>
          <w:sz w:val="28"/>
          <w:szCs w:val="28"/>
        </w:rPr>
        <w:t>contradictorialității</w:t>
      </w:r>
      <w:r w:rsidR="00CB22BC">
        <w:rPr>
          <w:sz w:val="28"/>
          <w:szCs w:val="28"/>
        </w:rPr>
        <w:t xml:space="preserve"> și dreptului la apărare. </w:t>
      </w:r>
    </w:p>
    <w:p w14:paraId="50D920B9" w14:textId="77777777" w:rsidR="00DA1640" w:rsidRPr="007E6988" w:rsidRDefault="00DA1640" w:rsidP="00CB22BC">
      <w:pPr>
        <w:pStyle w:val="Frspaiere"/>
        <w:ind w:firstLine="708"/>
        <w:jc w:val="both"/>
        <w:rPr>
          <w:sz w:val="28"/>
          <w:szCs w:val="28"/>
        </w:rPr>
      </w:pPr>
    </w:p>
    <w:p w14:paraId="094CB07F" w14:textId="58BD78BF" w:rsidR="00D51D33" w:rsidRPr="007E6988" w:rsidRDefault="00C03AB9" w:rsidP="00C03AB9">
      <w:pPr>
        <w:pStyle w:val="Frspaiere"/>
        <w:ind w:firstLine="708"/>
        <w:jc w:val="both"/>
        <w:rPr>
          <w:sz w:val="28"/>
          <w:szCs w:val="28"/>
        </w:rPr>
      </w:pPr>
      <w:r w:rsidRPr="007E6988">
        <w:rPr>
          <w:sz w:val="28"/>
          <w:szCs w:val="28"/>
        </w:rPr>
        <w:t>7</w:t>
      </w:r>
      <w:r w:rsidR="00D51D33" w:rsidRPr="007E6988">
        <w:rPr>
          <w:sz w:val="28"/>
          <w:szCs w:val="28"/>
        </w:rPr>
        <w:t xml:space="preserve">.3. </w:t>
      </w:r>
      <w:r w:rsidR="00D51D33" w:rsidRPr="007E6988">
        <w:rPr>
          <w:i/>
          <w:iCs/>
          <w:sz w:val="28"/>
          <w:szCs w:val="28"/>
        </w:rPr>
        <w:t xml:space="preserve">”Conform jurisprudenței CEDO, procesul decizional privind contestările la rezultatele alegerilor trebuie să fie însoțit de garanții adecvate și suficiente care să asigure, în special, evitarea oricărei arbitrarietăți. Procedura în domeniul disputelor electorale trebuie să fie corectă și obiectivă și să garanteze </w:t>
      </w:r>
      <w:r w:rsidR="00D51D33" w:rsidRPr="009D21E3">
        <w:rPr>
          <w:i/>
          <w:iCs/>
          <w:sz w:val="28"/>
          <w:szCs w:val="28"/>
          <w:u w:val="single"/>
        </w:rPr>
        <w:t>o decizie suficient motivată</w:t>
      </w:r>
      <w:r w:rsidR="00D51D33" w:rsidRPr="007E6988">
        <w:rPr>
          <w:i/>
          <w:iCs/>
          <w:sz w:val="28"/>
          <w:szCs w:val="28"/>
        </w:rPr>
        <w:t xml:space="preserve">: </w:t>
      </w:r>
      <w:r w:rsidR="00D51D33" w:rsidRPr="009D21E3">
        <w:rPr>
          <w:i/>
          <w:iCs/>
          <w:sz w:val="28"/>
          <w:szCs w:val="28"/>
          <w:u w:val="single"/>
        </w:rPr>
        <w:t>reclamanții</w:t>
      </w:r>
      <w:r w:rsidR="00D51D33" w:rsidRPr="007E6988">
        <w:rPr>
          <w:i/>
          <w:iCs/>
          <w:sz w:val="28"/>
          <w:szCs w:val="28"/>
        </w:rPr>
        <w:t xml:space="preserve"> trebuie să aibă ocazia de a-și exprima punctele de vedere și de a prezenta orice argumente pe care le consideră </w:t>
      </w:r>
      <w:r w:rsidR="00D51D33" w:rsidRPr="009D21E3">
        <w:rPr>
          <w:i/>
          <w:iCs/>
          <w:sz w:val="28"/>
          <w:szCs w:val="28"/>
          <w:u w:val="single"/>
        </w:rPr>
        <w:t>relevante pentru apărarea intereselor lor</w:t>
      </w:r>
      <w:r w:rsidR="00D51D33" w:rsidRPr="007E6988">
        <w:rPr>
          <w:i/>
          <w:iCs/>
          <w:sz w:val="28"/>
          <w:szCs w:val="28"/>
        </w:rPr>
        <w:t xml:space="preserve"> printr-o procedură scrisă sau, acolo unde este cazul, la o audiere publică; trebuie să fie clar din expunerea publică a motivelor făcută de autoritatea decizională relevantă că argumentele reclamanților au fost evaluate corect și au primit un răspuns adecvat.” (pct. 28 din Raport). </w:t>
      </w:r>
    </w:p>
    <w:p w14:paraId="681A661E" w14:textId="1E2CCE22" w:rsidR="00D51D33" w:rsidRPr="007E6988" w:rsidRDefault="00B46B8E" w:rsidP="00BF6010">
      <w:pPr>
        <w:pStyle w:val="Frspaiere"/>
        <w:ind w:firstLine="708"/>
        <w:jc w:val="both"/>
        <w:rPr>
          <w:sz w:val="28"/>
          <w:szCs w:val="28"/>
        </w:rPr>
      </w:pPr>
      <w:r w:rsidRPr="007E6988">
        <w:rPr>
          <w:sz w:val="28"/>
          <w:szCs w:val="28"/>
        </w:rPr>
        <w:t>Procedurile scrise sau orale în cadrul unei audieri publice și evaluarea corectă a argumentelor</w:t>
      </w:r>
      <w:r w:rsidR="006516C9" w:rsidRPr="007E6988">
        <w:rPr>
          <w:sz w:val="28"/>
          <w:szCs w:val="28"/>
        </w:rPr>
        <w:t xml:space="preserve"> </w:t>
      </w:r>
      <w:r w:rsidR="00ED4B21" w:rsidRPr="00036DDF">
        <w:rPr>
          <w:i/>
          <w:iCs/>
          <w:sz w:val="28"/>
          <w:szCs w:val="28"/>
        </w:rPr>
        <w:t>nici nu puteau să existe</w:t>
      </w:r>
      <w:r w:rsidR="003A7628">
        <w:rPr>
          <w:i/>
          <w:iCs/>
          <w:sz w:val="28"/>
          <w:szCs w:val="28"/>
        </w:rPr>
        <w:t xml:space="preserve"> în lipsa reclamanților, </w:t>
      </w:r>
      <w:r w:rsidR="003A7628">
        <w:rPr>
          <w:sz w:val="28"/>
          <w:szCs w:val="28"/>
        </w:rPr>
        <w:t>Comisia desființând integral Hotărârea nr. 32, care a făcut obiectul Raportului</w:t>
      </w:r>
      <w:r w:rsidR="00493CEB">
        <w:rPr>
          <w:sz w:val="28"/>
          <w:szCs w:val="28"/>
        </w:rPr>
        <w:t xml:space="preserve">. </w:t>
      </w:r>
      <w:r w:rsidR="001168B2" w:rsidRPr="007E6988">
        <w:rPr>
          <w:sz w:val="28"/>
          <w:szCs w:val="28"/>
        </w:rPr>
        <w:t xml:space="preserve"> </w:t>
      </w:r>
      <w:r w:rsidR="00D51D33" w:rsidRPr="007E6988">
        <w:rPr>
          <w:sz w:val="28"/>
          <w:szCs w:val="28"/>
        </w:rPr>
        <w:t xml:space="preserve">  </w:t>
      </w:r>
    </w:p>
    <w:p w14:paraId="57CC7546" w14:textId="77777777" w:rsidR="00D51D33" w:rsidRPr="007E6988" w:rsidRDefault="00D51D33" w:rsidP="00D51D33">
      <w:pPr>
        <w:pStyle w:val="Frspaiere"/>
        <w:ind w:firstLine="708"/>
        <w:jc w:val="both"/>
        <w:rPr>
          <w:sz w:val="28"/>
          <w:szCs w:val="28"/>
        </w:rPr>
      </w:pPr>
    </w:p>
    <w:p w14:paraId="59BBD93E" w14:textId="3812E8C2" w:rsidR="00D51D33" w:rsidRPr="007E6988" w:rsidRDefault="00C03AB9" w:rsidP="00D51D33">
      <w:pPr>
        <w:pStyle w:val="Frspaiere"/>
        <w:ind w:firstLine="708"/>
        <w:jc w:val="both"/>
        <w:rPr>
          <w:i/>
          <w:iCs/>
          <w:sz w:val="28"/>
          <w:szCs w:val="28"/>
        </w:rPr>
      </w:pPr>
      <w:r w:rsidRPr="007E6988">
        <w:rPr>
          <w:sz w:val="28"/>
          <w:szCs w:val="28"/>
        </w:rPr>
        <w:t>7</w:t>
      </w:r>
      <w:r w:rsidR="00D51D33" w:rsidRPr="007E6988">
        <w:rPr>
          <w:sz w:val="28"/>
          <w:szCs w:val="28"/>
        </w:rPr>
        <w:t xml:space="preserve">.4. Raportul menționează: </w:t>
      </w:r>
      <w:r w:rsidR="00D51D33" w:rsidRPr="007E6988">
        <w:rPr>
          <w:i/>
          <w:iCs/>
          <w:sz w:val="28"/>
          <w:szCs w:val="28"/>
        </w:rPr>
        <w:t>”</w:t>
      </w:r>
      <w:r w:rsidR="00D51D33" w:rsidRPr="007D4DF4">
        <w:rPr>
          <w:i/>
          <w:iCs/>
          <w:sz w:val="28"/>
          <w:szCs w:val="28"/>
          <w:u w:val="single"/>
        </w:rPr>
        <w:t>garanțiile procedurale</w:t>
      </w:r>
      <w:r w:rsidR="00D51D33" w:rsidRPr="007E6988">
        <w:rPr>
          <w:i/>
          <w:iCs/>
          <w:sz w:val="28"/>
          <w:szCs w:val="28"/>
        </w:rPr>
        <w:t xml:space="preserve"> pentru disputele electorale capătă o importanță deosebită atunci când vine vorba despre deciziile privind anularea rezultatelor alegerilor. Legea trebuie să garanteze măsuri de protecție, precum ar fi imparțialitatea, norme precise pentru a limita discreția autorității, garanții ale unei decizii corecte, obiective și motivate, pentru a preveni deciziile arbitrare și a fi în conformitate cu CEDO. Dovedirea încălcărilor legii prin campanii online și pe rețelele de socializare este deosebit de provocatoare. Deciziile bine argumentate și transparente în astfel de cazuri sunt esențiale. În opinia Comisiei de la Veneția, </w:t>
      </w:r>
      <w:r w:rsidR="00D51D33" w:rsidRPr="007D4DF4">
        <w:rPr>
          <w:i/>
          <w:iCs/>
          <w:sz w:val="28"/>
          <w:szCs w:val="28"/>
          <w:u w:val="single"/>
        </w:rPr>
        <w:t>astfel de decizii trebuie să indice precis încălcările și dovezile și nu trebuie să se bazeze doar pe informații confidențiale</w:t>
      </w:r>
      <w:r w:rsidR="00D51D33" w:rsidRPr="007E6988">
        <w:rPr>
          <w:i/>
          <w:iCs/>
          <w:sz w:val="28"/>
          <w:szCs w:val="28"/>
        </w:rPr>
        <w:t xml:space="preserve"> (care pot fi utilizate doar ca informație contextuală), deoarece acest lucru nu ar garanta transparența și verificabilitatea necesară.”</w:t>
      </w:r>
      <w:r w:rsidR="00D51D33" w:rsidRPr="007E6988">
        <w:rPr>
          <w:sz w:val="28"/>
          <w:szCs w:val="28"/>
        </w:rPr>
        <w:t xml:space="preserve"> </w:t>
      </w:r>
      <w:r w:rsidR="00D51D33" w:rsidRPr="007E6988">
        <w:rPr>
          <w:i/>
          <w:iCs/>
          <w:sz w:val="28"/>
          <w:szCs w:val="28"/>
        </w:rPr>
        <w:t xml:space="preserve">(pct. 59 și 57 din Raport). </w:t>
      </w:r>
    </w:p>
    <w:p w14:paraId="7E636ECF" w14:textId="234ECA2F" w:rsidR="000F7492" w:rsidRDefault="00493CEB" w:rsidP="00D51D33">
      <w:pPr>
        <w:pStyle w:val="Frspaiere"/>
        <w:ind w:firstLine="708"/>
        <w:jc w:val="both"/>
        <w:rPr>
          <w:sz w:val="28"/>
          <w:szCs w:val="28"/>
        </w:rPr>
      </w:pPr>
      <w:r>
        <w:rPr>
          <w:sz w:val="28"/>
          <w:szCs w:val="28"/>
        </w:rPr>
        <w:t xml:space="preserve">Curtea a </w:t>
      </w:r>
      <w:r w:rsidR="005065F9">
        <w:rPr>
          <w:sz w:val="28"/>
          <w:szCs w:val="28"/>
        </w:rPr>
        <w:t xml:space="preserve">ignorat orice </w:t>
      </w:r>
      <w:r w:rsidR="005065F9">
        <w:rPr>
          <w:i/>
          <w:iCs/>
          <w:sz w:val="28"/>
          <w:szCs w:val="28"/>
        </w:rPr>
        <w:t>”garanții procedurale”</w:t>
      </w:r>
      <w:r w:rsidR="00212380">
        <w:rPr>
          <w:sz w:val="28"/>
          <w:szCs w:val="28"/>
        </w:rPr>
        <w:t>.</w:t>
      </w:r>
      <w:r w:rsidR="005065F9">
        <w:rPr>
          <w:sz w:val="28"/>
          <w:szCs w:val="28"/>
        </w:rPr>
        <w:t xml:space="preserve"> </w:t>
      </w:r>
      <w:r w:rsidR="000F7492">
        <w:rPr>
          <w:sz w:val="28"/>
          <w:szCs w:val="28"/>
        </w:rPr>
        <w:t>Autosesizarea</w:t>
      </w:r>
      <w:r w:rsidR="005065F9">
        <w:rPr>
          <w:sz w:val="28"/>
          <w:szCs w:val="28"/>
        </w:rPr>
        <w:t>,</w:t>
      </w:r>
      <w:r w:rsidR="00212380">
        <w:rPr>
          <w:sz w:val="28"/>
          <w:szCs w:val="28"/>
        </w:rPr>
        <w:t xml:space="preserve"> încălcarea termenelor legale,</w:t>
      </w:r>
      <w:r w:rsidR="005065F9">
        <w:rPr>
          <w:sz w:val="28"/>
          <w:szCs w:val="28"/>
        </w:rPr>
        <w:t xml:space="preserve"> lipsa</w:t>
      </w:r>
      <w:r w:rsidR="00212380">
        <w:rPr>
          <w:sz w:val="28"/>
          <w:szCs w:val="28"/>
        </w:rPr>
        <w:t xml:space="preserve"> citării și inexistența</w:t>
      </w:r>
      <w:r w:rsidR="005065F9">
        <w:rPr>
          <w:sz w:val="28"/>
          <w:szCs w:val="28"/>
        </w:rPr>
        <w:t xml:space="preserve"> reclamanților</w:t>
      </w:r>
      <w:r w:rsidR="003A7628">
        <w:rPr>
          <w:sz w:val="28"/>
          <w:szCs w:val="28"/>
        </w:rPr>
        <w:t xml:space="preserve">, ignorarea dreptului la </w:t>
      </w:r>
      <w:r w:rsidR="003A7628">
        <w:rPr>
          <w:sz w:val="28"/>
          <w:szCs w:val="28"/>
        </w:rPr>
        <w:lastRenderedPageBreak/>
        <w:t>apărare</w:t>
      </w:r>
      <w:r w:rsidR="00511563">
        <w:rPr>
          <w:sz w:val="28"/>
          <w:szCs w:val="28"/>
        </w:rPr>
        <w:t xml:space="preserve"> sau</w:t>
      </w:r>
      <w:r w:rsidR="00212380">
        <w:rPr>
          <w:sz w:val="28"/>
          <w:szCs w:val="28"/>
        </w:rPr>
        <w:t xml:space="preserve"> </w:t>
      </w:r>
      <w:r w:rsidR="003A7628">
        <w:rPr>
          <w:sz w:val="28"/>
          <w:szCs w:val="28"/>
        </w:rPr>
        <w:t>inexistența</w:t>
      </w:r>
      <w:r w:rsidR="00212380">
        <w:rPr>
          <w:sz w:val="28"/>
          <w:szCs w:val="28"/>
        </w:rPr>
        <w:t xml:space="preserve"> administrării probațiunii</w:t>
      </w:r>
      <w:r w:rsidR="000F7492">
        <w:rPr>
          <w:sz w:val="28"/>
          <w:szCs w:val="28"/>
        </w:rPr>
        <w:t xml:space="preserve"> sunt tot atâtea </w:t>
      </w:r>
      <w:r w:rsidR="000F7492" w:rsidRPr="000F7492">
        <w:rPr>
          <w:i/>
          <w:iCs/>
          <w:sz w:val="28"/>
          <w:szCs w:val="28"/>
        </w:rPr>
        <w:t>motive de nulitate absolută a hotărârii</w:t>
      </w:r>
      <w:r w:rsidR="00511563">
        <w:rPr>
          <w:sz w:val="28"/>
          <w:szCs w:val="28"/>
        </w:rPr>
        <w:t xml:space="preserve">, fiind </w:t>
      </w:r>
      <w:r w:rsidR="008D76AB">
        <w:rPr>
          <w:sz w:val="28"/>
          <w:szCs w:val="28"/>
        </w:rPr>
        <w:t>încălcate</w:t>
      </w:r>
      <w:r w:rsidR="00511563">
        <w:rPr>
          <w:sz w:val="28"/>
          <w:szCs w:val="28"/>
        </w:rPr>
        <w:t xml:space="preserve"> deciziil</w:t>
      </w:r>
      <w:r w:rsidR="008D76AB">
        <w:rPr>
          <w:sz w:val="28"/>
          <w:szCs w:val="28"/>
        </w:rPr>
        <w:t>e</w:t>
      </w:r>
      <w:r w:rsidR="00511563">
        <w:rPr>
          <w:sz w:val="28"/>
          <w:szCs w:val="28"/>
        </w:rPr>
        <w:t xml:space="preserve"> CEDO. </w:t>
      </w:r>
      <w:r w:rsidR="000F7492">
        <w:rPr>
          <w:sz w:val="28"/>
          <w:szCs w:val="28"/>
        </w:rPr>
        <w:t xml:space="preserve"> </w:t>
      </w:r>
    </w:p>
    <w:p w14:paraId="3F93612A" w14:textId="31567245" w:rsidR="00227C14" w:rsidRPr="007E6988" w:rsidRDefault="00493CEB" w:rsidP="00D51D33">
      <w:pPr>
        <w:pStyle w:val="Frspaiere"/>
        <w:ind w:firstLine="708"/>
        <w:jc w:val="both"/>
        <w:rPr>
          <w:sz w:val="28"/>
          <w:szCs w:val="28"/>
        </w:rPr>
      </w:pPr>
      <w:r>
        <w:rPr>
          <w:sz w:val="28"/>
          <w:szCs w:val="28"/>
        </w:rPr>
        <w:t xml:space="preserve">În același timp, </w:t>
      </w:r>
      <w:r w:rsidR="00B41B47">
        <w:rPr>
          <w:sz w:val="28"/>
          <w:szCs w:val="28"/>
        </w:rPr>
        <w:t>Comisia</w:t>
      </w:r>
      <w:r>
        <w:rPr>
          <w:sz w:val="28"/>
          <w:szCs w:val="28"/>
        </w:rPr>
        <w:t xml:space="preserve"> a </w:t>
      </w:r>
      <w:r w:rsidR="000F7492">
        <w:rPr>
          <w:sz w:val="28"/>
          <w:szCs w:val="28"/>
        </w:rPr>
        <w:t>stabilit</w:t>
      </w:r>
      <w:r>
        <w:rPr>
          <w:sz w:val="28"/>
          <w:szCs w:val="28"/>
        </w:rPr>
        <w:t xml:space="preserve"> că</w:t>
      </w:r>
      <w:r w:rsidR="00A378BB">
        <w:rPr>
          <w:sz w:val="28"/>
          <w:szCs w:val="28"/>
        </w:rPr>
        <w:t xml:space="preserve"> Notele serviciilor </w:t>
      </w:r>
      <w:r w:rsidR="00A378BB">
        <w:rPr>
          <w:i/>
          <w:iCs/>
          <w:sz w:val="28"/>
          <w:szCs w:val="28"/>
        </w:rPr>
        <w:t>(</w:t>
      </w:r>
      <w:r>
        <w:rPr>
          <w:i/>
          <w:iCs/>
          <w:sz w:val="28"/>
          <w:szCs w:val="28"/>
        </w:rPr>
        <w:t xml:space="preserve">informațiile </w:t>
      </w:r>
      <w:r w:rsidRPr="00A378BB">
        <w:rPr>
          <w:i/>
          <w:iCs/>
          <w:sz w:val="28"/>
          <w:szCs w:val="28"/>
        </w:rPr>
        <w:t>confidențiale</w:t>
      </w:r>
      <w:r w:rsidR="00A378BB">
        <w:rPr>
          <w:i/>
          <w:iCs/>
          <w:sz w:val="28"/>
          <w:szCs w:val="28"/>
        </w:rPr>
        <w:t xml:space="preserve">) </w:t>
      </w:r>
      <w:r w:rsidR="00A378BB">
        <w:rPr>
          <w:sz w:val="28"/>
          <w:szCs w:val="28"/>
        </w:rPr>
        <w:t xml:space="preserve">puteau să fie folosite </w:t>
      </w:r>
      <w:r w:rsidR="00B41B47">
        <w:rPr>
          <w:sz w:val="28"/>
          <w:szCs w:val="28"/>
        </w:rPr>
        <w:t>numai</w:t>
      </w:r>
      <w:r w:rsidR="00A378BB">
        <w:rPr>
          <w:sz w:val="28"/>
          <w:szCs w:val="28"/>
        </w:rPr>
        <w:t xml:space="preserve"> ca </w:t>
      </w:r>
      <w:r w:rsidR="00A378BB" w:rsidRPr="00A378BB">
        <w:rPr>
          <w:i/>
          <w:iCs/>
          <w:sz w:val="28"/>
          <w:szCs w:val="28"/>
        </w:rPr>
        <w:t>informație contextuală</w:t>
      </w:r>
      <w:r w:rsidR="00A378BB">
        <w:rPr>
          <w:sz w:val="28"/>
          <w:szCs w:val="28"/>
        </w:rPr>
        <w:t xml:space="preserve">, </w:t>
      </w:r>
      <w:r w:rsidR="0023537D">
        <w:rPr>
          <w:sz w:val="28"/>
          <w:szCs w:val="28"/>
        </w:rPr>
        <w:t>devoalând manipularea judecătorilor Curții Constituționale</w:t>
      </w:r>
      <w:r w:rsidR="000F7492">
        <w:rPr>
          <w:sz w:val="28"/>
          <w:szCs w:val="28"/>
        </w:rPr>
        <w:t>.</w:t>
      </w:r>
      <w:r w:rsidR="007B1AFE" w:rsidRPr="007E6988">
        <w:rPr>
          <w:sz w:val="28"/>
          <w:szCs w:val="28"/>
        </w:rPr>
        <w:t xml:space="preserve"> </w:t>
      </w:r>
      <w:r w:rsidR="00D51D33" w:rsidRPr="007E6988">
        <w:rPr>
          <w:sz w:val="28"/>
          <w:szCs w:val="28"/>
        </w:rPr>
        <w:t xml:space="preserve"> </w:t>
      </w:r>
    </w:p>
    <w:p w14:paraId="74F48FB8" w14:textId="77777777" w:rsidR="007B1AFE" w:rsidRPr="007E6988" w:rsidRDefault="007B1AFE" w:rsidP="00D51D33">
      <w:pPr>
        <w:pStyle w:val="Frspaiere"/>
        <w:ind w:firstLine="708"/>
        <w:jc w:val="both"/>
        <w:rPr>
          <w:sz w:val="28"/>
          <w:szCs w:val="28"/>
        </w:rPr>
      </w:pPr>
    </w:p>
    <w:p w14:paraId="7F8D6F95" w14:textId="478FCCAF" w:rsidR="00D51D33" w:rsidRPr="007E6988" w:rsidRDefault="00C03AB9" w:rsidP="00D51D33">
      <w:pPr>
        <w:pStyle w:val="Frspaiere"/>
        <w:ind w:firstLine="708"/>
        <w:jc w:val="both"/>
        <w:rPr>
          <w:sz w:val="28"/>
          <w:szCs w:val="28"/>
        </w:rPr>
      </w:pPr>
      <w:r w:rsidRPr="007E6988">
        <w:rPr>
          <w:sz w:val="28"/>
          <w:szCs w:val="28"/>
        </w:rPr>
        <w:t>7</w:t>
      </w:r>
      <w:r w:rsidR="00D51D33" w:rsidRPr="007E6988">
        <w:rPr>
          <w:sz w:val="28"/>
          <w:szCs w:val="28"/>
        </w:rPr>
        <w:t>.5. Comisia analizează și situația ipotetică în care curțile ar putea să aprecieze că legislația nu garantează dreptul la alegeri libere</w:t>
      </w:r>
      <w:r w:rsidR="00D51D33" w:rsidRPr="007E6988">
        <w:rPr>
          <w:i/>
          <w:iCs/>
          <w:sz w:val="28"/>
          <w:szCs w:val="28"/>
        </w:rPr>
        <w:t xml:space="preserve">. </w:t>
      </w:r>
      <w:r w:rsidR="00D51D33" w:rsidRPr="007E6988">
        <w:rPr>
          <w:sz w:val="28"/>
          <w:szCs w:val="28"/>
        </w:rPr>
        <w:t xml:space="preserve">În acest caz, </w:t>
      </w:r>
      <w:r w:rsidR="00D51D33" w:rsidRPr="007E6988">
        <w:rPr>
          <w:i/>
          <w:iCs/>
          <w:sz w:val="28"/>
          <w:szCs w:val="28"/>
        </w:rPr>
        <w:t>”instanțele constituționale pot avea și puterea de a invalida alegerile după ce constată că legislația nu garantează dreptul la alegeri libere” (pct. 47 din Raport)</w:t>
      </w:r>
      <w:r w:rsidR="00D51D33" w:rsidRPr="007E6988">
        <w:rPr>
          <w:sz w:val="28"/>
          <w:szCs w:val="28"/>
        </w:rPr>
        <w:t>.</w:t>
      </w:r>
    </w:p>
    <w:p w14:paraId="6C76B676" w14:textId="06696637" w:rsidR="003413D2" w:rsidRPr="007E6988" w:rsidRDefault="00D51D33" w:rsidP="00D51D33">
      <w:pPr>
        <w:pStyle w:val="Frspaiere"/>
        <w:ind w:firstLine="708"/>
        <w:jc w:val="both"/>
        <w:rPr>
          <w:sz w:val="28"/>
          <w:szCs w:val="28"/>
        </w:rPr>
      </w:pPr>
      <w:r w:rsidRPr="007E6988">
        <w:rPr>
          <w:sz w:val="28"/>
          <w:szCs w:val="28"/>
        </w:rPr>
        <w:t>Mai precis,</w:t>
      </w:r>
      <w:r w:rsidR="00BF38F8" w:rsidRPr="007E6988">
        <w:rPr>
          <w:sz w:val="28"/>
          <w:szCs w:val="28"/>
        </w:rPr>
        <w:t xml:space="preserve"> Curtea</w:t>
      </w:r>
      <w:r w:rsidRPr="007E6988">
        <w:rPr>
          <w:sz w:val="28"/>
          <w:szCs w:val="28"/>
        </w:rPr>
        <w:t xml:space="preserve"> </w:t>
      </w:r>
      <w:r w:rsidR="005B5BE2" w:rsidRPr="007E6988">
        <w:rPr>
          <w:sz w:val="28"/>
          <w:szCs w:val="28"/>
        </w:rPr>
        <w:t>ar putea invalida alegerile în situația în care ar constata neconstituționalitatea unor legi relevante</w:t>
      </w:r>
      <w:r w:rsidRPr="007E6988">
        <w:rPr>
          <w:i/>
          <w:iCs/>
          <w:sz w:val="28"/>
          <w:szCs w:val="28"/>
        </w:rPr>
        <w:t>.</w:t>
      </w:r>
      <w:r w:rsidRPr="007E6988">
        <w:rPr>
          <w:sz w:val="28"/>
          <w:szCs w:val="28"/>
        </w:rPr>
        <w:t xml:space="preserve"> </w:t>
      </w:r>
      <w:r w:rsidR="005B5BE2" w:rsidRPr="007E6988">
        <w:rPr>
          <w:sz w:val="28"/>
          <w:szCs w:val="28"/>
        </w:rPr>
        <w:t xml:space="preserve">În </w:t>
      </w:r>
      <w:r w:rsidR="00BF38F8" w:rsidRPr="007E6988">
        <w:rPr>
          <w:sz w:val="28"/>
          <w:szCs w:val="28"/>
        </w:rPr>
        <w:t>cuprinsul</w:t>
      </w:r>
      <w:r w:rsidR="005B5BE2" w:rsidRPr="007E6988">
        <w:rPr>
          <w:sz w:val="28"/>
          <w:szCs w:val="28"/>
        </w:rPr>
        <w:t xml:space="preserve"> Hotărârii nr. 32 nu a fost constatată neconstituționalitatea</w:t>
      </w:r>
      <w:r w:rsidR="00BF38F8" w:rsidRPr="007E6988">
        <w:rPr>
          <w:sz w:val="28"/>
          <w:szCs w:val="28"/>
        </w:rPr>
        <w:t xml:space="preserve"> niciunei</w:t>
      </w:r>
      <w:r w:rsidR="005B5BE2" w:rsidRPr="007E6988">
        <w:rPr>
          <w:sz w:val="28"/>
          <w:szCs w:val="28"/>
        </w:rPr>
        <w:t xml:space="preserve"> </w:t>
      </w:r>
      <w:r w:rsidR="00BF38F8" w:rsidRPr="007E6988">
        <w:rPr>
          <w:sz w:val="28"/>
          <w:szCs w:val="28"/>
        </w:rPr>
        <w:t>legi</w:t>
      </w:r>
      <w:r w:rsidRPr="007E6988">
        <w:rPr>
          <w:sz w:val="28"/>
          <w:szCs w:val="28"/>
        </w:rPr>
        <w:t xml:space="preserve">. </w:t>
      </w:r>
    </w:p>
    <w:p w14:paraId="59CBE9BD" w14:textId="77777777" w:rsidR="006A4B76" w:rsidRPr="007E6988" w:rsidRDefault="006A4B76" w:rsidP="00D51D33">
      <w:pPr>
        <w:pStyle w:val="Frspaiere"/>
        <w:jc w:val="both"/>
        <w:rPr>
          <w:sz w:val="28"/>
          <w:szCs w:val="28"/>
        </w:rPr>
      </w:pPr>
    </w:p>
    <w:p w14:paraId="3868058C" w14:textId="19B1A61C" w:rsidR="00296FD7" w:rsidRPr="007E6988" w:rsidRDefault="00D51D33" w:rsidP="00D51D33">
      <w:pPr>
        <w:pStyle w:val="Frspaiere"/>
        <w:jc w:val="both"/>
        <w:rPr>
          <w:sz w:val="28"/>
          <w:szCs w:val="28"/>
        </w:rPr>
      </w:pPr>
      <w:r w:rsidRPr="007E6988">
        <w:rPr>
          <w:sz w:val="28"/>
          <w:szCs w:val="28"/>
        </w:rPr>
        <w:tab/>
      </w:r>
      <w:r w:rsidR="00C03AB9" w:rsidRPr="007E6988">
        <w:rPr>
          <w:sz w:val="28"/>
          <w:szCs w:val="28"/>
        </w:rPr>
        <w:t>7</w:t>
      </w:r>
      <w:r w:rsidRPr="007E6988">
        <w:rPr>
          <w:sz w:val="28"/>
          <w:szCs w:val="28"/>
        </w:rPr>
        <w:t>.6. Comisia s-a pronun</w:t>
      </w:r>
      <w:r w:rsidR="00C67EA1" w:rsidRPr="007E6988">
        <w:rPr>
          <w:sz w:val="28"/>
          <w:szCs w:val="28"/>
        </w:rPr>
        <w:t>ț</w:t>
      </w:r>
      <w:r w:rsidRPr="007E6988">
        <w:rPr>
          <w:sz w:val="28"/>
          <w:szCs w:val="28"/>
        </w:rPr>
        <w:t xml:space="preserve">at și cu privire la </w:t>
      </w:r>
      <w:r w:rsidR="00171DC1" w:rsidRPr="007E6988">
        <w:rPr>
          <w:sz w:val="28"/>
          <w:szCs w:val="28"/>
        </w:rPr>
        <w:t>excluderea</w:t>
      </w:r>
      <w:r w:rsidRPr="007E6988">
        <w:rPr>
          <w:sz w:val="28"/>
          <w:szCs w:val="28"/>
        </w:rPr>
        <w:t xml:space="preserve"> unor candidați d</w:t>
      </w:r>
      <w:r w:rsidR="00ED4B21" w:rsidRPr="007E6988">
        <w:rPr>
          <w:sz w:val="28"/>
          <w:szCs w:val="28"/>
        </w:rPr>
        <w:t>in</w:t>
      </w:r>
      <w:r w:rsidRPr="007E6988">
        <w:rPr>
          <w:sz w:val="28"/>
          <w:szCs w:val="28"/>
        </w:rPr>
        <w:t xml:space="preserve"> noile alegeri, </w:t>
      </w:r>
      <w:r w:rsidR="00B166EC" w:rsidRPr="007E6988">
        <w:rPr>
          <w:sz w:val="28"/>
          <w:szCs w:val="28"/>
        </w:rPr>
        <w:t>din cuprinsul Hotărârii nr. 32 rezultând intenția eliminării lui Georgescu din noile alegeri</w:t>
      </w:r>
      <w:r w:rsidRPr="007E6988">
        <w:rPr>
          <w:sz w:val="28"/>
          <w:szCs w:val="28"/>
        </w:rPr>
        <w:t xml:space="preserve">: </w:t>
      </w:r>
      <w:r w:rsidRPr="007E6988">
        <w:rPr>
          <w:i/>
          <w:iCs/>
          <w:sz w:val="28"/>
          <w:szCs w:val="28"/>
        </w:rPr>
        <w:t>”O altă întrebare este dacă un candidat care a manipulat alegerile este exclus de la noile alegeri. Conform constatărilor Comisiei de la Veneția din 2009, acest lucru nu se întâmplă în majoritatea statelor membre. Totuși, o condamnare penală a candidaților poate duce la ineligibilitatea acestora.”</w:t>
      </w:r>
      <w:r w:rsidRPr="007E6988">
        <w:rPr>
          <w:sz w:val="28"/>
          <w:szCs w:val="28"/>
        </w:rPr>
        <w:t xml:space="preserve"> </w:t>
      </w:r>
    </w:p>
    <w:p w14:paraId="5C212ED8" w14:textId="1950D276" w:rsidR="00F70FFE" w:rsidRPr="007E6988" w:rsidRDefault="00D51D33" w:rsidP="00296FD7">
      <w:pPr>
        <w:pStyle w:val="Frspaiere"/>
        <w:ind w:firstLine="708"/>
        <w:jc w:val="both"/>
        <w:rPr>
          <w:sz w:val="28"/>
          <w:szCs w:val="28"/>
        </w:rPr>
      </w:pPr>
      <w:r w:rsidRPr="007E6988">
        <w:rPr>
          <w:sz w:val="28"/>
          <w:szCs w:val="28"/>
        </w:rPr>
        <w:t xml:space="preserve">Comisia </w:t>
      </w:r>
      <w:r w:rsidR="00296FD7" w:rsidRPr="007E6988">
        <w:rPr>
          <w:sz w:val="28"/>
          <w:szCs w:val="28"/>
        </w:rPr>
        <w:t>stabilește</w:t>
      </w:r>
      <w:r w:rsidRPr="007E6988">
        <w:rPr>
          <w:sz w:val="28"/>
          <w:szCs w:val="28"/>
        </w:rPr>
        <w:t xml:space="preserve"> că aplicarea art. 53 din Constituție este obligatorie, nefiind posibilă nicio derogare. Chiar dacă ar fi existat elemente că Georgescu </w:t>
      </w:r>
      <w:r w:rsidRPr="007E6988">
        <w:rPr>
          <w:i/>
          <w:iCs/>
          <w:sz w:val="28"/>
          <w:szCs w:val="28"/>
        </w:rPr>
        <w:t>a manipulat alegerile</w:t>
      </w:r>
      <w:r w:rsidRPr="007E6988">
        <w:rPr>
          <w:sz w:val="28"/>
          <w:szCs w:val="28"/>
        </w:rPr>
        <w:t xml:space="preserve">, acesta nu putea fi eliminat din competiție decât </w:t>
      </w:r>
      <w:r w:rsidR="00B166EC" w:rsidRPr="007E6988">
        <w:rPr>
          <w:sz w:val="28"/>
          <w:szCs w:val="28"/>
        </w:rPr>
        <w:t>în</w:t>
      </w:r>
      <w:r w:rsidR="00A12820" w:rsidRPr="007E6988">
        <w:rPr>
          <w:sz w:val="28"/>
          <w:szCs w:val="28"/>
        </w:rPr>
        <w:t xml:space="preserve"> baza unei hotărâri judecătorești definitive</w:t>
      </w:r>
      <w:r w:rsidR="00B166EC" w:rsidRPr="007E6988">
        <w:rPr>
          <w:sz w:val="28"/>
          <w:szCs w:val="28"/>
        </w:rPr>
        <w:t>,</w:t>
      </w:r>
      <w:r w:rsidR="00A12820" w:rsidRPr="007E6988">
        <w:rPr>
          <w:sz w:val="28"/>
          <w:szCs w:val="28"/>
        </w:rPr>
        <w:t xml:space="preserve"> care să fi constatat mai presus de orice dubiu rezonabil și cu puterea lucrului judecat, că persoana respectivă a încălcat o lege penală </w:t>
      </w:r>
      <w:r w:rsidR="00A12820" w:rsidRPr="007E6988">
        <w:rPr>
          <w:i/>
          <w:iCs/>
          <w:sz w:val="28"/>
          <w:szCs w:val="28"/>
        </w:rPr>
        <w:t>(</w:t>
      </w:r>
      <w:proofErr w:type="spellStart"/>
      <w:r w:rsidR="00A12820" w:rsidRPr="007E6988">
        <w:rPr>
          <w:i/>
          <w:iCs/>
          <w:sz w:val="28"/>
          <w:szCs w:val="28"/>
        </w:rPr>
        <w:t>nullum</w:t>
      </w:r>
      <w:proofErr w:type="spellEnd"/>
      <w:r w:rsidR="00A12820" w:rsidRPr="007E6988">
        <w:rPr>
          <w:i/>
          <w:iCs/>
          <w:sz w:val="28"/>
          <w:szCs w:val="28"/>
        </w:rPr>
        <w:t xml:space="preserve"> </w:t>
      </w:r>
      <w:proofErr w:type="spellStart"/>
      <w:r w:rsidR="00A12820" w:rsidRPr="007E6988">
        <w:rPr>
          <w:i/>
          <w:iCs/>
          <w:sz w:val="28"/>
          <w:szCs w:val="28"/>
        </w:rPr>
        <w:t>crimen</w:t>
      </w:r>
      <w:proofErr w:type="spellEnd"/>
      <w:r w:rsidR="00A12820" w:rsidRPr="007E6988">
        <w:rPr>
          <w:i/>
          <w:iCs/>
          <w:sz w:val="28"/>
          <w:szCs w:val="28"/>
        </w:rPr>
        <w:t xml:space="preserve"> sine lege) </w:t>
      </w:r>
      <w:r w:rsidR="00A12820" w:rsidRPr="007E6988">
        <w:rPr>
          <w:sz w:val="28"/>
          <w:szCs w:val="28"/>
        </w:rPr>
        <w:t>și că acea încălcare se pedepsește potrivit legii cu interzicerea dreptulu</w:t>
      </w:r>
      <w:r w:rsidR="00296FD7" w:rsidRPr="007E6988">
        <w:rPr>
          <w:sz w:val="28"/>
          <w:szCs w:val="28"/>
        </w:rPr>
        <w:t>i</w:t>
      </w:r>
      <w:r w:rsidR="00A12820" w:rsidRPr="007E6988">
        <w:rPr>
          <w:sz w:val="28"/>
          <w:szCs w:val="28"/>
        </w:rPr>
        <w:t xml:space="preserve"> de a fi ales </w:t>
      </w:r>
      <w:r w:rsidR="00A12820" w:rsidRPr="007E6988">
        <w:rPr>
          <w:i/>
          <w:iCs/>
          <w:sz w:val="28"/>
          <w:szCs w:val="28"/>
        </w:rPr>
        <w:t>(</w:t>
      </w:r>
      <w:proofErr w:type="spellStart"/>
      <w:r w:rsidR="00A12820" w:rsidRPr="007E6988">
        <w:rPr>
          <w:i/>
          <w:iCs/>
          <w:sz w:val="28"/>
          <w:szCs w:val="28"/>
        </w:rPr>
        <w:t>nulla</w:t>
      </w:r>
      <w:proofErr w:type="spellEnd"/>
      <w:r w:rsidR="00A12820" w:rsidRPr="007E6988">
        <w:rPr>
          <w:i/>
          <w:iCs/>
          <w:sz w:val="28"/>
          <w:szCs w:val="28"/>
        </w:rPr>
        <w:t xml:space="preserve"> </w:t>
      </w:r>
      <w:proofErr w:type="spellStart"/>
      <w:r w:rsidR="00A12820" w:rsidRPr="007E6988">
        <w:rPr>
          <w:i/>
          <w:iCs/>
          <w:sz w:val="28"/>
          <w:szCs w:val="28"/>
        </w:rPr>
        <w:t>poena</w:t>
      </w:r>
      <w:proofErr w:type="spellEnd"/>
      <w:r w:rsidR="00A12820" w:rsidRPr="007E6988">
        <w:rPr>
          <w:i/>
          <w:iCs/>
          <w:sz w:val="28"/>
          <w:szCs w:val="28"/>
        </w:rPr>
        <w:t xml:space="preserve"> sine lege)</w:t>
      </w:r>
      <w:r w:rsidRPr="007E6988">
        <w:rPr>
          <w:sz w:val="28"/>
          <w:szCs w:val="28"/>
        </w:rPr>
        <w:t xml:space="preserve">. </w:t>
      </w:r>
    </w:p>
    <w:p w14:paraId="7A22E793" w14:textId="59E1DF49" w:rsidR="00DB3D20" w:rsidRPr="007E6988" w:rsidRDefault="00D51D33" w:rsidP="00DB3D20">
      <w:pPr>
        <w:pStyle w:val="Frspaiere"/>
        <w:ind w:firstLine="708"/>
        <w:jc w:val="both"/>
        <w:rPr>
          <w:sz w:val="28"/>
          <w:szCs w:val="28"/>
        </w:rPr>
      </w:pPr>
      <w:r w:rsidRPr="007E6988">
        <w:rPr>
          <w:sz w:val="28"/>
          <w:szCs w:val="28"/>
        </w:rPr>
        <w:t>Curtea</w:t>
      </w:r>
      <w:r w:rsidR="00296FD7" w:rsidRPr="007E6988">
        <w:rPr>
          <w:sz w:val="28"/>
          <w:szCs w:val="28"/>
        </w:rPr>
        <w:t xml:space="preserve"> </w:t>
      </w:r>
      <w:r w:rsidR="009B63DE" w:rsidRPr="007E6988">
        <w:rPr>
          <w:sz w:val="28"/>
          <w:szCs w:val="28"/>
        </w:rPr>
        <w:t xml:space="preserve">Constituțională </w:t>
      </w:r>
      <w:r w:rsidR="00296FD7" w:rsidRPr="007E6988">
        <w:rPr>
          <w:sz w:val="28"/>
          <w:szCs w:val="28"/>
        </w:rPr>
        <w:t>a respins candidatura</w:t>
      </w:r>
      <w:r w:rsidR="0089403D" w:rsidRPr="007E6988">
        <w:rPr>
          <w:sz w:val="28"/>
          <w:szCs w:val="28"/>
        </w:rPr>
        <w:t>, ignorând Raportul Comisiei</w:t>
      </w:r>
      <w:r w:rsidRPr="007E6988">
        <w:rPr>
          <w:sz w:val="28"/>
          <w:szCs w:val="28"/>
        </w:rPr>
        <w:t>.</w:t>
      </w:r>
    </w:p>
    <w:p w14:paraId="6D290ACF" w14:textId="77777777" w:rsidR="009B793C" w:rsidRPr="007E6988" w:rsidRDefault="009B793C" w:rsidP="00F70FFE">
      <w:pPr>
        <w:pStyle w:val="Frspaiere"/>
        <w:ind w:firstLine="708"/>
        <w:jc w:val="both"/>
        <w:rPr>
          <w:sz w:val="28"/>
          <w:szCs w:val="28"/>
        </w:rPr>
      </w:pPr>
    </w:p>
    <w:p w14:paraId="57626677" w14:textId="6563D367" w:rsidR="00F7317C" w:rsidRPr="007E6988" w:rsidRDefault="00544630" w:rsidP="00F70FFE">
      <w:pPr>
        <w:pStyle w:val="Frspaiere"/>
        <w:ind w:firstLine="708"/>
        <w:jc w:val="both"/>
        <w:rPr>
          <w:sz w:val="28"/>
          <w:szCs w:val="28"/>
        </w:rPr>
      </w:pPr>
      <w:r w:rsidRPr="007E6988">
        <w:rPr>
          <w:sz w:val="28"/>
          <w:szCs w:val="28"/>
        </w:rPr>
        <w:t>Raportul</w:t>
      </w:r>
      <w:r w:rsidR="00B97505" w:rsidRPr="007E6988">
        <w:rPr>
          <w:sz w:val="28"/>
          <w:szCs w:val="28"/>
        </w:rPr>
        <w:t xml:space="preserve"> </w:t>
      </w:r>
      <w:r w:rsidR="00062DF6" w:rsidRPr="007E6988">
        <w:rPr>
          <w:sz w:val="28"/>
          <w:szCs w:val="28"/>
        </w:rPr>
        <w:t xml:space="preserve"> Comisiei </w:t>
      </w:r>
      <w:r w:rsidRPr="007E6988">
        <w:rPr>
          <w:sz w:val="28"/>
          <w:szCs w:val="28"/>
        </w:rPr>
        <w:t>constată încălcarea</w:t>
      </w:r>
      <w:r w:rsidR="008A3231" w:rsidRPr="007E6988">
        <w:rPr>
          <w:sz w:val="28"/>
          <w:szCs w:val="28"/>
        </w:rPr>
        <w:t xml:space="preserve"> sistematic</w:t>
      </w:r>
      <w:r w:rsidR="00F03D61" w:rsidRPr="007E6988">
        <w:rPr>
          <w:sz w:val="28"/>
          <w:szCs w:val="28"/>
        </w:rPr>
        <w:t>ă</w:t>
      </w:r>
      <w:r w:rsidR="008A3231" w:rsidRPr="007E6988">
        <w:rPr>
          <w:sz w:val="28"/>
          <w:szCs w:val="28"/>
        </w:rPr>
        <w:t xml:space="preserve"> a principiilor de drept, Constituției</w:t>
      </w:r>
      <w:r w:rsidR="00865E46">
        <w:rPr>
          <w:sz w:val="28"/>
          <w:szCs w:val="28"/>
        </w:rPr>
        <w:t>, legilor țării</w:t>
      </w:r>
      <w:r w:rsidR="008A3231" w:rsidRPr="007E6988">
        <w:rPr>
          <w:sz w:val="28"/>
          <w:szCs w:val="28"/>
        </w:rPr>
        <w:t xml:space="preserve"> și Convenției Europene a Drepturilor Omului</w:t>
      </w:r>
      <w:r w:rsidR="00BE1EFF" w:rsidRPr="007E6988">
        <w:rPr>
          <w:sz w:val="28"/>
          <w:szCs w:val="28"/>
        </w:rPr>
        <w:t xml:space="preserve"> de către Curtea Constituțională,</w:t>
      </w:r>
      <w:r w:rsidR="008A3231" w:rsidRPr="007E6988">
        <w:rPr>
          <w:sz w:val="28"/>
          <w:szCs w:val="28"/>
        </w:rPr>
        <w:t xml:space="preserve"> confirmând lovitura de stat.</w:t>
      </w:r>
    </w:p>
    <w:p w14:paraId="6EC2BDB6" w14:textId="77777777" w:rsidR="008D07F0" w:rsidRPr="007E6988" w:rsidRDefault="008D07F0" w:rsidP="00E979D6">
      <w:pPr>
        <w:pStyle w:val="Frspaiere"/>
        <w:jc w:val="center"/>
        <w:rPr>
          <w:sz w:val="28"/>
          <w:szCs w:val="28"/>
        </w:rPr>
      </w:pPr>
    </w:p>
    <w:p w14:paraId="03781B5A" w14:textId="0176F704" w:rsidR="00E979D6" w:rsidRPr="007E6988" w:rsidRDefault="00C03AB9" w:rsidP="00E979D6">
      <w:pPr>
        <w:pStyle w:val="Frspaiere"/>
        <w:jc w:val="center"/>
        <w:rPr>
          <w:b/>
          <w:bCs/>
          <w:sz w:val="28"/>
          <w:szCs w:val="28"/>
        </w:rPr>
      </w:pPr>
      <w:r w:rsidRPr="007E6988">
        <w:rPr>
          <w:b/>
          <w:bCs/>
          <w:sz w:val="28"/>
          <w:szCs w:val="28"/>
        </w:rPr>
        <w:t>8</w:t>
      </w:r>
      <w:r w:rsidR="00D51D33" w:rsidRPr="007E6988">
        <w:rPr>
          <w:b/>
          <w:bCs/>
          <w:sz w:val="28"/>
          <w:szCs w:val="28"/>
        </w:rPr>
        <w:t xml:space="preserve">. </w:t>
      </w:r>
    </w:p>
    <w:p w14:paraId="12F5445B" w14:textId="588DFBA8" w:rsidR="000B3E20" w:rsidRPr="007E6988" w:rsidRDefault="000B3E20" w:rsidP="005C1ABB">
      <w:pPr>
        <w:pStyle w:val="Frspaiere"/>
        <w:rPr>
          <w:b/>
          <w:bCs/>
          <w:sz w:val="28"/>
          <w:szCs w:val="28"/>
        </w:rPr>
      </w:pPr>
      <w:r w:rsidRPr="007E6988">
        <w:rPr>
          <w:b/>
          <w:bCs/>
          <w:sz w:val="28"/>
          <w:szCs w:val="28"/>
        </w:rPr>
        <w:t xml:space="preserve"> </w:t>
      </w:r>
    </w:p>
    <w:p w14:paraId="11B34E0F" w14:textId="029823D8" w:rsidR="005269E7" w:rsidRPr="007E6988" w:rsidRDefault="0070559F" w:rsidP="00CB2970">
      <w:pPr>
        <w:pStyle w:val="Frspaiere"/>
        <w:jc w:val="center"/>
        <w:rPr>
          <w:b/>
          <w:bCs/>
          <w:sz w:val="28"/>
          <w:szCs w:val="28"/>
        </w:rPr>
      </w:pPr>
      <w:r w:rsidRPr="007E6988">
        <w:rPr>
          <w:b/>
          <w:bCs/>
          <w:sz w:val="28"/>
          <w:szCs w:val="28"/>
        </w:rPr>
        <w:t xml:space="preserve">Dezinformarea </w:t>
      </w:r>
      <w:r w:rsidR="005269E7" w:rsidRPr="007E6988">
        <w:rPr>
          <w:b/>
          <w:bCs/>
          <w:sz w:val="28"/>
          <w:szCs w:val="28"/>
        </w:rPr>
        <w:t>Not</w:t>
      </w:r>
      <w:r w:rsidR="00E048FD" w:rsidRPr="007E6988">
        <w:rPr>
          <w:b/>
          <w:bCs/>
          <w:sz w:val="28"/>
          <w:szCs w:val="28"/>
        </w:rPr>
        <w:t>el</w:t>
      </w:r>
      <w:r w:rsidRPr="007E6988">
        <w:rPr>
          <w:b/>
          <w:bCs/>
          <w:sz w:val="28"/>
          <w:szCs w:val="28"/>
        </w:rPr>
        <w:t>or</w:t>
      </w:r>
      <w:r w:rsidR="00E048FD" w:rsidRPr="007E6988">
        <w:rPr>
          <w:b/>
          <w:bCs/>
          <w:sz w:val="28"/>
          <w:szCs w:val="28"/>
        </w:rPr>
        <w:t xml:space="preserve"> Serviciilor secrete</w:t>
      </w:r>
      <w:r w:rsidR="005269E7" w:rsidRPr="007E6988">
        <w:rPr>
          <w:b/>
          <w:bCs/>
          <w:sz w:val="28"/>
          <w:szCs w:val="28"/>
        </w:rPr>
        <w:t xml:space="preserve">. </w:t>
      </w:r>
    </w:p>
    <w:p w14:paraId="265800C4" w14:textId="69AFC9F5" w:rsidR="00CB2970" w:rsidRPr="007E6988" w:rsidRDefault="00CB2970" w:rsidP="00CB2970">
      <w:pPr>
        <w:pStyle w:val="Frspaiere"/>
        <w:jc w:val="center"/>
        <w:rPr>
          <w:b/>
          <w:bCs/>
          <w:sz w:val="28"/>
          <w:szCs w:val="28"/>
        </w:rPr>
      </w:pPr>
      <w:r w:rsidRPr="007E6988">
        <w:rPr>
          <w:b/>
          <w:bCs/>
          <w:sz w:val="28"/>
          <w:szCs w:val="28"/>
        </w:rPr>
        <w:t xml:space="preserve">Interferența PNL – </w:t>
      </w:r>
      <w:proofErr w:type="spellStart"/>
      <w:r w:rsidRPr="007E6988">
        <w:rPr>
          <w:b/>
          <w:bCs/>
          <w:sz w:val="28"/>
          <w:szCs w:val="28"/>
        </w:rPr>
        <w:t>Kensington</w:t>
      </w:r>
      <w:proofErr w:type="spellEnd"/>
      <w:r w:rsidRPr="007E6988">
        <w:rPr>
          <w:b/>
          <w:bCs/>
          <w:sz w:val="28"/>
          <w:szCs w:val="28"/>
        </w:rPr>
        <w:t xml:space="preserve"> </w:t>
      </w:r>
      <w:proofErr w:type="spellStart"/>
      <w:r w:rsidRPr="007E6988">
        <w:rPr>
          <w:b/>
          <w:bCs/>
          <w:sz w:val="28"/>
          <w:szCs w:val="28"/>
        </w:rPr>
        <w:t>Communication</w:t>
      </w:r>
      <w:proofErr w:type="spellEnd"/>
      <w:r w:rsidR="00E048FD" w:rsidRPr="007E6988">
        <w:rPr>
          <w:b/>
          <w:bCs/>
          <w:sz w:val="28"/>
          <w:szCs w:val="28"/>
        </w:rPr>
        <w:t xml:space="preserve">. </w:t>
      </w:r>
    </w:p>
    <w:p w14:paraId="7829975A" w14:textId="7B576A21" w:rsidR="000B3E20" w:rsidRPr="007E6988" w:rsidRDefault="00CB2970" w:rsidP="00CB2970">
      <w:pPr>
        <w:pStyle w:val="Frspaiere"/>
        <w:jc w:val="center"/>
        <w:rPr>
          <w:b/>
          <w:bCs/>
          <w:sz w:val="28"/>
          <w:szCs w:val="28"/>
        </w:rPr>
      </w:pPr>
      <w:r w:rsidRPr="007E6988">
        <w:rPr>
          <w:b/>
          <w:bCs/>
          <w:sz w:val="28"/>
          <w:szCs w:val="28"/>
        </w:rPr>
        <w:lastRenderedPageBreak/>
        <w:t>Raportul Departamentului de stat din 13.08.20205.</w:t>
      </w:r>
    </w:p>
    <w:p w14:paraId="6223C8A3" w14:textId="0D0509DA" w:rsidR="001D3D3F" w:rsidRPr="007E6988" w:rsidRDefault="00A238BF" w:rsidP="00CB2970">
      <w:pPr>
        <w:pStyle w:val="Frspaiere"/>
        <w:jc w:val="center"/>
        <w:rPr>
          <w:b/>
          <w:bCs/>
          <w:i/>
          <w:iCs/>
          <w:sz w:val="28"/>
          <w:szCs w:val="28"/>
        </w:rPr>
      </w:pPr>
      <w:r w:rsidRPr="007E6988">
        <w:rPr>
          <w:b/>
          <w:bCs/>
          <w:sz w:val="28"/>
          <w:szCs w:val="28"/>
        </w:rPr>
        <w:t>P</w:t>
      </w:r>
      <w:r w:rsidR="005C1ABB" w:rsidRPr="007E6988">
        <w:rPr>
          <w:b/>
          <w:bCs/>
          <w:sz w:val="28"/>
          <w:szCs w:val="28"/>
        </w:rPr>
        <w:t>am</w:t>
      </w:r>
      <w:r w:rsidR="009D5986">
        <w:rPr>
          <w:b/>
          <w:bCs/>
          <w:sz w:val="28"/>
          <w:szCs w:val="28"/>
        </w:rPr>
        <w:t>ela</w:t>
      </w:r>
      <w:r w:rsidR="005C1ABB" w:rsidRPr="007E6988">
        <w:rPr>
          <w:b/>
          <w:bCs/>
          <w:sz w:val="28"/>
          <w:szCs w:val="28"/>
        </w:rPr>
        <w:t xml:space="preserve"> </w:t>
      </w:r>
      <w:proofErr w:type="spellStart"/>
      <w:r w:rsidR="005C1ABB" w:rsidRPr="007E6988">
        <w:rPr>
          <w:b/>
          <w:bCs/>
          <w:sz w:val="28"/>
          <w:szCs w:val="28"/>
        </w:rPr>
        <w:t>Bondi</w:t>
      </w:r>
      <w:proofErr w:type="spellEnd"/>
      <w:r w:rsidR="005C1ABB" w:rsidRPr="007E6988">
        <w:rPr>
          <w:b/>
          <w:bCs/>
          <w:sz w:val="28"/>
          <w:szCs w:val="28"/>
        </w:rPr>
        <w:t>, Procurorul general SUA</w:t>
      </w:r>
      <w:r w:rsidR="001332D2" w:rsidRPr="007E6988">
        <w:rPr>
          <w:b/>
          <w:bCs/>
          <w:sz w:val="28"/>
          <w:szCs w:val="28"/>
        </w:rPr>
        <w:t xml:space="preserve"> – dosarul </w:t>
      </w:r>
      <w:r w:rsidR="001332D2" w:rsidRPr="007E6988">
        <w:rPr>
          <w:b/>
          <w:bCs/>
          <w:i/>
          <w:iCs/>
          <w:sz w:val="28"/>
          <w:szCs w:val="28"/>
        </w:rPr>
        <w:t>”</w:t>
      </w:r>
      <w:proofErr w:type="spellStart"/>
      <w:r w:rsidR="001332D2" w:rsidRPr="007E6988">
        <w:rPr>
          <w:b/>
          <w:bCs/>
          <w:i/>
          <w:iCs/>
          <w:sz w:val="28"/>
          <w:szCs w:val="28"/>
        </w:rPr>
        <w:t>Russiagate</w:t>
      </w:r>
      <w:proofErr w:type="spellEnd"/>
      <w:r w:rsidR="001332D2" w:rsidRPr="007E6988">
        <w:rPr>
          <w:b/>
          <w:bCs/>
          <w:i/>
          <w:iCs/>
          <w:sz w:val="28"/>
          <w:szCs w:val="28"/>
        </w:rPr>
        <w:t xml:space="preserve">”. </w:t>
      </w:r>
      <w:r w:rsidR="005C1ABB" w:rsidRPr="007E6988">
        <w:rPr>
          <w:b/>
          <w:bCs/>
          <w:sz w:val="28"/>
          <w:szCs w:val="28"/>
        </w:rPr>
        <w:t xml:space="preserve"> </w:t>
      </w:r>
    </w:p>
    <w:p w14:paraId="546BD51D" w14:textId="77777777" w:rsidR="000B3E20" w:rsidRPr="007E6988" w:rsidRDefault="000B3E20" w:rsidP="00CB2970">
      <w:pPr>
        <w:pStyle w:val="Frspaiere"/>
        <w:jc w:val="center"/>
        <w:rPr>
          <w:i/>
          <w:iCs/>
          <w:sz w:val="28"/>
          <w:szCs w:val="28"/>
        </w:rPr>
      </w:pPr>
    </w:p>
    <w:p w14:paraId="5E5A6016" w14:textId="55F7A1D5" w:rsidR="00D44D3E" w:rsidRPr="007E6988" w:rsidRDefault="00C03AB9" w:rsidP="0070559F">
      <w:pPr>
        <w:pStyle w:val="Frspaiere"/>
        <w:ind w:firstLine="708"/>
        <w:jc w:val="both"/>
        <w:rPr>
          <w:sz w:val="28"/>
          <w:szCs w:val="28"/>
        </w:rPr>
      </w:pPr>
      <w:r w:rsidRPr="00D6390E">
        <w:rPr>
          <w:sz w:val="28"/>
          <w:szCs w:val="28"/>
        </w:rPr>
        <w:t>8</w:t>
      </w:r>
      <w:r w:rsidR="001D3D3F" w:rsidRPr="00D6390E">
        <w:rPr>
          <w:sz w:val="28"/>
          <w:szCs w:val="28"/>
        </w:rPr>
        <w:t>.1.</w:t>
      </w:r>
      <w:r w:rsidR="001D3D3F" w:rsidRPr="007E6988">
        <w:rPr>
          <w:sz w:val="28"/>
          <w:szCs w:val="28"/>
        </w:rPr>
        <w:t xml:space="preserve"> </w:t>
      </w:r>
      <w:r w:rsidR="00D60458" w:rsidRPr="007E6988">
        <w:rPr>
          <w:sz w:val="28"/>
          <w:szCs w:val="28"/>
        </w:rPr>
        <w:t>Dintre Notele serviciilor secrete</w:t>
      </w:r>
      <w:r w:rsidR="0070559F" w:rsidRPr="007E6988">
        <w:rPr>
          <w:sz w:val="28"/>
          <w:szCs w:val="28"/>
        </w:rPr>
        <w:t xml:space="preserve"> care</w:t>
      </w:r>
      <w:r w:rsidR="007E1664">
        <w:rPr>
          <w:sz w:val="28"/>
          <w:szCs w:val="28"/>
        </w:rPr>
        <w:t>-</w:t>
      </w:r>
      <w:r w:rsidR="0070559F" w:rsidRPr="007E6988">
        <w:rPr>
          <w:sz w:val="28"/>
          <w:szCs w:val="28"/>
        </w:rPr>
        <w:t>au stat la baza anulării alegerilor</w:t>
      </w:r>
      <w:r w:rsidR="007E1664">
        <w:rPr>
          <w:sz w:val="28"/>
          <w:szCs w:val="28"/>
        </w:rPr>
        <w:t>,</w:t>
      </w:r>
      <w:r w:rsidR="0070559F" w:rsidRPr="007E6988">
        <w:rPr>
          <w:i/>
          <w:iCs/>
          <w:sz w:val="28"/>
          <w:szCs w:val="28"/>
        </w:rPr>
        <w:t xml:space="preserve"> </w:t>
      </w:r>
      <w:r w:rsidR="00B452E1" w:rsidRPr="007E6988">
        <w:rPr>
          <w:sz w:val="28"/>
          <w:szCs w:val="28"/>
        </w:rPr>
        <w:t>prezentăm</w:t>
      </w:r>
      <w:r w:rsidR="00D60458" w:rsidRPr="007E6988">
        <w:rPr>
          <w:sz w:val="28"/>
          <w:szCs w:val="28"/>
        </w:rPr>
        <w:t xml:space="preserve"> Nota</w:t>
      </w:r>
      <w:r w:rsidR="007E1664">
        <w:rPr>
          <w:sz w:val="28"/>
          <w:szCs w:val="28"/>
        </w:rPr>
        <w:t xml:space="preserve"> </w:t>
      </w:r>
      <w:r w:rsidR="002544AC">
        <w:rPr>
          <w:sz w:val="28"/>
          <w:szCs w:val="28"/>
        </w:rPr>
        <w:t>s</w:t>
      </w:r>
      <w:r w:rsidR="007E1664">
        <w:rPr>
          <w:sz w:val="28"/>
          <w:szCs w:val="28"/>
        </w:rPr>
        <w:t>erviciului</w:t>
      </w:r>
      <w:r w:rsidR="002544AC">
        <w:rPr>
          <w:sz w:val="28"/>
          <w:szCs w:val="28"/>
        </w:rPr>
        <w:t xml:space="preserve"> secret al MAI, cea mai</w:t>
      </w:r>
      <w:r w:rsidR="004F1036" w:rsidRPr="007E6988">
        <w:rPr>
          <w:sz w:val="28"/>
          <w:szCs w:val="28"/>
        </w:rPr>
        <w:t xml:space="preserve"> documentată</w:t>
      </w:r>
      <w:r w:rsidR="00D44D3E" w:rsidRPr="007E6988">
        <w:rPr>
          <w:sz w:val="28"/>
          <w:szCs w:val="28"/>
        </w:rPr>
        <w:t xml:space="preserve">: </w:t>
      </w:r>
    </w:p>
    <w:p w14:paraId="3838F122" w14:textId="4F3E3452" w:rsidR="00F673DB" w:rsidRPr="007E6988" w:rsidRDefault="00D44D3E" w:rsidP="001D3D3F">
      <w:pPr>
        <w:pStyle w:val="Frspaiere"/>
        <w:ind w:firstLine="708"/>
        <w:jc w:val="both"/>
        <w:rPr>
          <w:sz w:val="28"/>
          <w:szCs w:val="28"/>
        </w:rPr>
      </w:pPr>
      <w:r w:rsidRPr="007E6988">
        <w:rPr>
          <w:i/>
          <w:iCs/>
          <w:sz w:val="28"/>
          <w:szCs w:val="28"/>
        </w:rPr>
        <w:t xml:space="preserve">”Analiza metrică a relevat o creștere abruptă în intervalul 13-26.11.2024, ajungând pe locul 9 la nivel mondial în topul trendurilor de promovare a conținutului video asociat mai multor </w:t>
      </w:r>
      <w:proofErr w:type="spellStart"/>
      <w:r w:rsidRPr="007E6988">
        <w:rPr>
          <w:i/>
          <w:iCs/>
          <w:sz w:val="28"/>
          <w:szCs w:val="28"/>
        </w:rPr>
        <w:t>hashtag</w:t>
      </w:r>
      <w:proofErr w:type="spellEnd"/>
      <w:r w:rsidRPr="007E6988">
        <w:rPr>
          <w:i/>
          <w:iCs/>
          <w:sz w:val="28"/>
          <w:szCs w:val="28"/>
        </w:rPr>
        <w:t xml:space="preserve">-uri utilizate în campania electorală a lui Călin Georgescu la nivelul platformei </w:t>
      </w:r>
      <w:proofErr w:type="spellStart"/>
      <w:r w:rsidRPr="007E6988">
        <w:rPr>
          <w:i/>
          <w:iCs/>
          <w:sz w:val="28"/>
          <w:szCs w:val="28"/>
        </w:rPr>
        <w:t>TikTok</w:t>
      </w:r>
      <w:proofErr w:type="spellEnd"/>
      <w:r w:rsidR="00FC59CA" w:rsidRPr="007E6988">
        <w:rPr>
          <w:i/>
          <w:iCs/>
          <w:sz w:val="28"/>
          <w:szCs w:val="28"/>
        </w:rPr>
        <w:t xml:space="preserve">”; ”Datele analizate au relevat aproximativ 130 de conturi </w:t>
      </w:r>
      <w:proofErr w:type="spellStart"/>
      <w:r w:rsidR="00FC59CA" w:rsidRPr="007E6988">
        <w:rPr>
          <w:i/>
          <w:iCs/>
          <w:sz w:val="28"/>
          <w:szCs w:val="28"/>
        </w:rPr>
        <w:t>TikTok</w:t>
      </w:r>
      <w:proofErr w:type="spellEnd"/>
      <w:r w:rsidR="00FC59CA" w:rsidRPr="007E6988">
        <w:rPr>
          <w:i/>
          <w:iCs/>
          <w:sz w:val="28"/>
          <w:szCs w:val="28"/>
        </w:rPr>
        <w:t xml:space="preserve"> prin intermediul cărora au fost diseminate video-uri cu un astfel de conținut, utilizând </w:t>
      </w:r>
      <w:proofErr w:type="spellStart"/>
      <w:r w:rsidR="00FC59CA" w:rsidRPr="007E6988">
        <w:rPr>
          <w:i/>
          <w:iCs/>
          <w:sz w:val="28"/>
          <w:szCs w:val="28"/>
        </w:rPr>
        <w:t>hashtag</w:t>
      </w:r>
      <w:proofErr w:type="spellEnd"/>
      <w:r w:rsidR="00FC59CA" w:rsidRPr="007E6988">
        <w:rPr>
          <w:i/>
          <w:iCs/>
          <w:sz w:val="28"/>
          <w:szCs w:val="28"/>
        </w:rPr>
        <w:t>-urile #echilibrusiverticalitate, #prezidentiale2024, #unliderpotrivitpentrumine, majoritatea postărilor de acest tip nefiind marcate ca reclame plătite. Evaluarea scenariului utilizat pentru realizarea elementelor de conținut indică situații similare realizate în cadrul unor acțiuni de influențare a in</w:t>
      </w:r>
      <w:r w:rsidR="009649D2">
        <w:rPr>
          <w:i/>
          <w:iCs/>
          <w:sz w:val="28"/>
          <w:szCs w:val="28"/>
        </w:rPr>
        <w:t>t</w:t>
      </w:r>
      <w:r w:rsidR="00FC59CA" w:rsidRPr="007E6988">
        <w:rPr>
          <w:i/>
          <w:iCs/>
          <w:sz w:val="28"/>
          <w:szCs w:val="28"/>
        </w:rPr>
        <w:t>enț</w:t>
      </w:r>
      <w:r w:rsidR="009649D2">
        <w:rPr>
          <w:i/>
          <w:iCs/>
          <w:sz w:val="28"/>
          <w:szCs w:val="28"/>
        </w:rPr>
        <w:t>i</w:t>
      </w:r>
      <w:r w:rsidR="00FC59CA" w:rsidRPr="007E6988">
        <w:rPr>
          <w:i/>
          <w:iCs/>
          <w:sz w:val="28"/>
          <w:szCs w:val="28"/>
        </w:rPr>
        <w:t xml:space="preserve">ei de vot din Republica Moldova. În concret, o parte din textul de început utilizat de </w:t>
      </w:r>
      <w:proofErr w:type="spellStart"/>
      <w:r w:rsidR="00FC59CA" w:rsidRPr="007E6988">
        <w:rPr>
          <w:i/>
          <w:iCs/>
          <w:sz w:val="28"/>
          <w:szCs w:val="28"/>
        </w:rPr>
        <w:t>influenceri</w:t>
      </w:r>
      <w:proofErr w:type="spellEnd"/>
      <w:r w:rsidR="00FC59CA" w:rsidRPr="007E6988">
        <w:rPr>
          <w:i/>
          <w:iCs/>
          <w:sz w:val="28"/>
          <w:szCs w:val="28"/>
        </w:rPr>
        <w:t xml:space="preserve"> români pentru promovarea candidatului </w:t>
      </w:r>
      <w:proofErr w:type="spellStart"/>
      <w:r w:rsidR="00FC59CA" w:rsidRPr="007E6988">
        <w:rPr>
          <w:i/>
          <w:iCs/>
          <w:sz w:val="28"/>
          <w:szCs w:val="28"/>
        </w:rPr>
        <w:t>prorus</w:t>
      </w:r>
      <w:proofErr w:type="spellEnd"/>
      <w:r w:rsidR="00FC59CA" w:rsidRPr="007E6988">
        <w:rPr>
          <w:i/>
          <w:iCs/>
          <w:sz w:val="28"/>
          <w:szCs w:val="28"/>
        </w:rPr>
        <w:t xml:space="preserve"> din Republica Moldova a fost regăsit în cadrul postărilor menționate.”; ”În urma analizei spațiului informațional, raportat la lecțiile învățate prezentate la nivelul altor state, a fost identificat un tipar </w:t>
      </w:r>
      <w:proofErr w:type="spellStart"/>
      <w:r w:rsidR="00FC59CA" w:rsidRPr="007E6988">
        <w:rPr>
          <w:i/>
          <w:iCs/>
          <w:sz w:val="28"/>
          <w:szCs w:val="28"/>
        </w:rPr>
        <w:t>acțional</w:t>
      </w:r>
      <w:proofErr w:type="spellEnd"/>
      <w:r w:rsidR="00FC59CA" w:rsidRPr="007E6988">
        <w:rPr>
          <w:i/>
          <w:iCs/>
          <w:sz w:val="28"/>
          <w:szCs w:val="28"/>
        </w:rPr>
        <w:t xml:space="preserve"> similar la nivelul Ucrainei activ în perioada </w:t>
      </w:r>
      <w:r w:rsidR="00171DC1" w:rsidRPr="007E6988">
        <w:rPr>
          <w:i/>
          <w:iCs/>
          <w:sz w:val="28"/>
          <w:szCs w:val="28"/>
        </w:rPr>
        <w:t>premergătoare</w:t>
      </w:r>
      <w:r w:rsidR="00FC59CA" w:rsidRPr="007E6988">
        <w:rPr>
          <w:i/>
          <w:iCs/>
          <w:sz w:val="28"/>
          <w:szCs w:val="28"/>
        </w:rPr>
        <w:t xml:space="preserve"> inițierii agresiunii de către Federația Rusă</w:t>
      </w:r>
      <w:r w:rsidR="00AA4F00" w:rsidRPr="007E6988">
        <w:rPr>
          <w:i/>
          <w:iCs/>
          <w:sz w:val="28"/>
          <w:szCs w:val="28"/>
        </w:rPr>
        <w:t>. În concret campania informațională ”Echilibru și Verticalitate” este identică cu campania ”Frate lângă Frate” derulată de Federația Rusă în Ucraina, ambele realizându-se prin manipularea unor micro-</w:t>
      </w:r>
      <w:proofErr w:type="spellStart"/>
      <w:r w:rsidR="00AA4F00" w:rsidRPr="007E6988">
        <w:rPr>
          <w:i/>
          <w:iCs/>
          <w:sz w:val="28"/>
          <w:szCs w:val="28"/>
        </w:rPr>
        <w:t>influ</w:t>
      </w:r>
      <w:r w:rsidR="00171DC1">
        <w:rPr>
          <w:i/>
          <w:iCs/>
          <w:sz w:val="28"/>
          <w:szCs w:val="28"/>
        </w:rPr>
        <w:t>e</w:t>
      </w:r>
      <w:r w:rsidR="00AA4F00" w:rsidRPr="007E6988">
        <w:rPr>
          <w:i/>
          <w:iCs/>
          <w:sz w:val="28"/>
          <w:szCs w:val="28"/>
        </w:rPr>
        <w:t>nceri</w:t>
      </w:r>
      <w:proofErr w:type="spellEnd"/>
      <w:r w:rsidR="00AA4F00" w:rsidRPr="007E6988">
        <w:rPr>
          <w:i/>
          <w:iCs/>
          <w:sz w:val="28"/>
          <w:szCs w:val="28"/>
        </w:rPr>
        <w:t xml:space="preserve"> legitimi.”</w:t>
      </w:r>
    </w:p>
    <w:p w14:paraId="521C1123" w14:textId="04BB330F" w:rsidR="00E70350" w:rsidRPr="007E6988" w:rsidRDefault="008740BA" w:rsidP="001D3D3F">
      <w:pPr>
        <w:pStyle w:val="Frspaiere"/>
        <w:ind w:firstLine="708"/>
        <w:jc w:val="both"/>
        <w:rPr>
          <w:sz w:val="28"/>
          <w:szCs w:val="28"/>
        </w:rPr>
      </w:pPr>
      <w:r w:rsidRPr="007E6988">
        <w:rPr>
          <w:sz w:val="28"/>
          <w:szCs w:val="28"/>
        </w:rPr>
        <w:t xml:space="preserve">În urma verificărilor realizate de ANAF s-a descoperit însă că acțiunea de campanie </w:t>
      </w:r>
      <w:r w:rsidR="00636513" w:rsidRPr="007E6988">
        <w:rPr>
          <w:i/>
          <w:iCs/>
          <w:sz w:val="28"/>
          <w:szCs w:val="28"/>
        </w:rPr>
        <w:t>”</w:t>
      </w:r>
      <w:r w:rsidRPr="007E6988">
        <w:rPr>
          <w:i/>
          <w:iCs/>
          <w:sz w:val="28"/>
          <w:szCs w:val="28"/>
        </w:rPr>
        <w:t>Echilibru și Verticalitate</w:t>
      </w:r>
      <w:r w:rsidR="00636513" w:rsidRPr="007E6988">
        <w:rPr>
          <w:i/>
          <w:iCs/>
          <w:sz w:val="28"/>
          <w:szCs w:val="28"/>
        </w:rPr>
        <w:t>”</w:t>
      </w:r>
      <w:r w:rsidRPr="007E6988">
        <w:rPr>
          <w:sz w:val="28"/>
          <w:szCs w:val="28"/>
        </w:rPr>
        <w:t xml:space="preserve"> de pe </w:t>
      </w:r>
      <w:proofErr w:type="spellStart"/>
      <w:r w:rsidRPr="007E6988">
        <w:rPr>
          <w:sz w:val="28"/>
          <w:szCs w:val="28"/>
        </w:rPr>
        <w:t>TikTok</w:t>
      </w:r>
      <w:proofErr w:type="spellEnd"/>
      <w:r w:rsidRPr="007E6988">
        <w:rPr>
          <w:sz w:val="28"/>
          <w:szCs w:val="28"/>
        </w:rPr>
        <w:t xml:space="preserve"> </w:t>
      </w:r>
      <w:r w:rsidRPr="003332FC">
        <w:rPr>
          <w:i/>
          <w:iCs/>
          <w:sz w:val="28"/>
          <w:szCs w:val="28"/>
          <w:u w:val="single"/>
        </w:rPr>
        <w:t xml:space="preserve">a fost plătită </w:t>
      </w:r>
      <w:r w:rsidR="00015779" w:rsidRPr="003332FC">
        <w:rPr>
          <w:i/>
          <w:iCs/>
          <w:sz w:val="28"/>
          <w:szCs w:val="28"/>
          <w:u w:val="single"/>
        </w:rPr>
        <w:t>de</w:t>
      </w:r>
      <w:r w:rsidRPr="003332FC">
        <w:rPr>
          <w:i/>
          <w:iCs/>
          <w:sz w:val="28"/>
          <w:szCs w:val="28"/>
          <w:u w:val="single"/>
        </w:rPr>
        <w:t xml:space="preserve"> P</w:t>
      </w:r>
      <w:r w:rsidR="00973803" w:rsidRPr="003332FC">
        <w:rPr>
          <w:i/>
          <w:iCs/>
          <w:sz w:val="28"/>
          <w:szCs w:val="28"/>
          <w:u w:val="single"/>
        </w:rPr>
        <w:t>NL</w:t>
      </w:r>
      <w:r w:rsidR="002544AC">
        <w:rPr>
          <w:sz w:val="28"/>
          <w:szCs w:val="28"/>
        </w:rPr>
        <w:t>,</w:t>
      </w:r>
      <w:r w:rsidRPr="007E6988">
        <w:rPr>
          <w:sz w:val="28"/>
          <w:szCs w:val="28"/>
        </w:rPr>
        <w:t xml:space="preserve"> prin firma </w:t>
      </w:r>
      <w:proofErr w:type="spellStart"/>
      <w:r w:rsidRPr="007E6988">
        <w:rPr>
          <w:sz w:val="28"/>
          <w:szCs w:val="28"/>
        </w:rPr>
        <w:t>Kensington</w:t>
      </w:r>
      <w:proofErr w:type="spellEnd"/>
      <w:r w:rsidRPr="007E6988">
        <w:rPr>
          <w:sz w:val="28"/>
          <w:szCs w:val="28"/>
        </w:rPr>
        <w:t xml:space="preserve"> </w:t>
      </w:r>
      <w:proofErr w:type="spellStart"/>
      <w:r w:rsidRPr="007E6988">
        <w:rPr>
          <w:sz w:val="28"/>
          <w:szCs w:val="28"/>
        </w:rPr>
        <w:t>Communication</w:t>
      </w:r>
      <w:proofErr w:type="spellEnd"/>
      <w:r w:rsidRPr="007E6988">
        <w:rPr>
          <w:sz w:val="28"/>
          <w:szCs w:val="28"/>
        </w:rPr>
        <w:t xml:space="preserve"> SRL</w:t>
      </w:r>
      <w:r w:rsidR="00C04D67" w:rsidRPr="007E6988">
        <w:rPr>
          <w:sz w:val="28"/>
          <w:szCs w:val="28"/>
        </w:rPr>
        <w:t xml:space="preserve">, cele trei </w:t>
      </w:r>
      <w:proofErr w:type="spellStart"/>
      <w:r w:rsidR="00C04D67" w:rsidRPr="007E6988">
        <w:rPr>
          <w:sz w:val="28"/>
          <w:szCs w:val="28"/>
        </w:rPr>
        <w:t>hashtag</w:t>
      </w:r>
      <w:proofErr w:type="spellEnd"/>
      <w:r w:rsidR="00C04D67" w:rsidRPr="007E6988">
        <w:rPr>
          <w:sz w:val="28"/>
          <w:szCs w:val="28"/>
        </w:rPr>
        <w:t xml:space="preserve">-uri identificate </w:t>
      </w:r>
      <w:r w:rsidR="00FE3749" w:rsidRPr="007E6988">
        <w:rPr>
          <w:sz w:val="28"/>
          <w:szCs w:val="28"/>
        </w:rPr>
        <w:t>de serviciul secret al</w:t>
      </w:r>
      <w:r w:rsidR="006A3875" w:rsidRPr="007E6988">
        <w:rPr>
          <w:sz w:val="28"/>
          <w:szCs w:val="28"/>
        </w:rPr>
        <w:t xml:space="preserve"> </w:t>
      </w:r>
      <w:r w:rsidR="00671582" w:rsidRPr="007E6988">
        <w:rPr>
          <w:sz w:val="28"/>
          <w:szCs w:val="28"/>
        </w:rPr>
        <w:t>MAI</w:t>
      </w:r>
      <w:r w:rsidR="005826A5" w:rsidRPr="007E6988">
        <w:rPr>
          <w:sz w:val="28"/>
          <w:szCs w:val="28"/>
        </w:rPr>
        <w:t xml:space="preserve"> fiind folosite</w:t>
      </w:r>
      <w:r w:rsidR="00E70350" w:rsidRPr="007E6988">
        <w:rPr>
          <w:sz w:val="28"/>
          <w:szCs w:val="28"/>
        </w:rPr>
        <w:t xml:space="preserve"> </w:t>
      </w:r>
      <w:r w:rsidR="00286777" w:rsidRPr="007E6988">
        <w:rPr>
          <w:sz w:val="28"/>
          <w:szCs w:val="28"/>
        </w:rPr>
        <w:t>la indicațiile PNL.</w:t>
      </w:r>
    </w:p>
    <w:p w14:paraId="43A25F5C" w14:textId="30732AD9" w:rsidR="00CD5CF8" w:rsidRPr="007E6988" w:rsidRDefault="002D0D8D" w:rsidP="00452BA6">
      <w:pPr>
        <w:pStyle w:val="Frspaiere"/>
        <w:ind w:firstLine="708"/>
        <w:jc w:val="both"/>
        <w:rPr>
          <w:sz w:val="28"/>
          <w:szCs w:val="28"/>
        </w:rPr>
      </w:pPr>
      <w:r w:rsidRPr="007E6988">
        <w:rPr>
          <w:sz w:val="28"/>
          <w:szCs w:val="28"/>
        </w:rPr>
        <w:t xml:space="preserve">Interesul PNL de a-i finanța campania lui Georgescu </w:t>
      </w:r>
      <w:r w:rsidR="003C50E7" w:rsidRPr="007E6988">
        <w:rPr>
          <w:sz w:val="28"/>
          <w:szCs w:val="28"/>
        </w:rPr>
        <w:t>a fost d</w:t>
      </w:r>
      <w:r w:rsidR="004F5B34" w:rsidRPr="007E6988">
        <w:rPr>
          <w:sz w:val="28"/>
          <w:szCs w:val="28"/>
        </w:rPr>
        <w:t>iminuarea</w:t>
      </w:r>
      <w:r w:rsidR="003C50E7" w:rsidRPr="007E6988">
        <w:rPr>
          <w:sz w:val="28"/>
          <w:szCs w:val="28"/>
        </w:rPr>
        <w:t xml:space="preserve"> </w:t>
      </w:r>
      <w:r w:rsidRPr="007E6988">
        <w:rPr>
          <w:sz w:val="28"/>
          <w:szCs w:val="28"/>
        </w:rPr>
        <w:t xml:space="preserve"> </w:t>
      </w:r>
      <w:r w:rsidR="003C50E7" w:rsidRPr="007E6988">
        <w:rPr>
          <w:sz w:val="28"/>
          <w:szCs w:val="28"/>
        </w:rPr>
        <w:t>procentul</w:t>
      </w:r>
      <w:r w:rsidR="004F5B34" w:rsidRPr="007E6988">
        <w:rPr>
          <w:sz w:val="28"/>
          <w:szCs w:val="28"/>
        </w:rPr>
        <w:t>ui</w:t>
      </w:r>
      <w:r w:rsidRPr="007E6988">
        <w:rPr>
          <w:sz w:val="28"/>
          <w:szCs w:val="28"/>
        </w:rPr>
        <w:t xml:space="preserve"> lui Simion</w:t>
      </w:r>
      <w:r w:rsidR="00015779" w:rsidRPr="007E6988">
        <w:rPr>
          <w:sz w:val="28"/>
          <w:szCs w:val="28"/>
        </w:rPr>
        <w:t>,</w:t>
      </w:r>
      <w:r w:rsidRPr="007E6988">
        <w:rPr>
          <w:sz w:val="28"/>
          <w:szCs w:val="28"/>
        </w:rPr>
        <w:t xml:space="preserve"> cu care Georgescu împărțea același bazin electoral</w:t>
      </w:r>
      <w:r w:rsidR="00452BA6" w:rsidRPr="007E6988">
        <w:rPr>
          <w:sz w:val="28"/>
          <w:szCs w:val="28"/>
        </w:rPr>
        <w:t xml:space="preserve">, </w:t>
      </w:r>
      <w:r w:rsidRPr="007E6988">
        <w:rPr>
          <w:sz w:val="28"/>
          <w:szCs w:val="28"/>
        </w:rPr>
        <w:t xml:space="preserve">din măsurători rezultând că </w:t>
      </w:r>
      <w:r w:rsidR="00452BA6" w:rsidRPr="007E6988">
        <w:rPr>
          <w:sz w:val="28"/>
          <w:szCs w:val="28"/>
        </w:rPr>
        <w:t xml:space="preserve">Simion </w:t>
      </w:r>
      <w:r w:rsidRPr="007E6988">
        <w:rPr>
          <w:sz w:val="28"/>
          <w:szCs w:val="28"/>
        </w:rPr>
        <w:t>era adversarul</w:t>
      </w:r>
      <w:r w:rsidR="00B22078" w:rsidRPr="007E6988">
        <w:rPr>
          <w:sz w:val="28"/>
          <w:szCs w:val="28"/>
        </w:rPr>
        <w:t xml:space="preserve"> direct al</w:t>
      </w:r>
      <w:r w:rsidRPr="007E6988">
        <w:rPr>
          <w:sz w:val="28"/>
          <w:szCs w:val="28"/>
        </w:rPr>
        <w:t xml:space="preserve"> lui Ciucă pentru intrarea în turul 2</w:t>
      </w:r>
      <w:r w:rsidR="001D43B6" w:rsidRPr="007E6988">
        <w:rPr>
          <w:sz w:val="28"/>
          <w:szCs w:val="28"/>
        </w:rPr>
        <w:t xml:space="preserve">. </w:t>
      </w:r>
      <w:r w:rsidR="001B7948" w:rsidRPr="007E6988">
        <w:rPr>
          <w:sz w:val="28"/>
          <w:szCs w:val="28"/>
        </w:rPr>
        <w:t xml:space="preserve"> </w:t>
      </w:r>
      <w:r w:rsidR="001D43B6" w:rsidRPr="007E6988">
        <w:rPr>
          <w:sz w:val="28"/>
          <w:szCs w:val="28"/>
        </w:rPr>
        <w:t>S</w:t>
      </w:r>
      <w:r w:rsidR="001B7948" w:rsidRPr="007E6988">
        <w:rPr>
          <w:sz w:val="28"/>
          <w:szCs w:val="28"/>
        </w:rPr>
        <w:t>căderea lui</w:t>
      </w:r>
      <w:r w:rsidR="008C6E6F" w:rsidRPr="007E6988">
        <w:rPr>
          <w:sz w:val="28"/>
          <w:szCs w:val="28"/>
        </w:rPr>
        <w:t xml:space="preserve"> Simion</w:t>
      </w:r>
      <w:r w:rsidR="001B7948" w:rsidRPr="007E6988">
        <w:rPr>
          <w:sz w:val="28"/>
          <w:szCs w:val="28"/>
        </w:rPr>
        <w:t xml:space="preserve"> </w:t>
      </w:r>
      <w:r w:rsidR="004F5B34" w:rsidRPr="007E6988">
        <w:rPr>
          <w:sz w:val="28"/>
          <w:szCs w:val="28"/>
        </w:rPr>
        <w:t>creștea</w:t>
      </w:r>
      <w:r w:rsidR="001D43B6" w:rsidRPr="007E6988">
        <w:rPr>
          <w:sz w:val="28"/>
          <w:szCs w:val="28"/>
        </w:rPr>
        <w:t xml:space="preserve"> șansele lui Ciucă să intre în turul 2.</w:t>
      </w:r>
      <w:r w:rsidRPr="007E6988">
        <w:rPr>
          <w:sz w:val="28"/>
          <w:szCs w:val="28"/>
        </w:rPr>
        <w:t xml:space="preserve"> </w:t>
      </w:r>
    </w:p>
    <w:p w14:paraId="51F7C29D" w14:textId="0A20D88A" w:rsidR="00CD2844" w:rsidRPr="007E6988" w:rsidRDefault="001B7948" w:rsidP="001B7948">
      <w:pPr>
        <w:pStyle w:val="Frspaiere"/>
        <w:ind w:firstLine="708"/>
        <w:jc w:val="both"/>
        <w:rPr>
          <w:sz w:val="28"/>
          <w:szCs w:val="28"/>
        </w:rPr>
      </w:pPr>
      <w:r w:rsidRPr="007E6988">
        <w:rPr>
          <w:sz w:val="28"/>
          <w:szCs w:val="28"/>
        </w:rPr>
        <w:t>C</w:t>
      </w:r>
      <w:r w:rsidR="00FB4FA4" w:rsidRPr="007E6988">
        <w:rPr>
          <w:sz w:val="28"/>
          <w:szCs w:val="28"/>
        </w:rPr>
        <w:t>redibilitatea Notelor informative</w:t>
      </w:r>
      <w:r w:rsidR="008478C0" w:rsidRPr="007E6988">
        <w:rPr>
          <w:sz w:val="28"/>
          <w:szCs w:val="28"/>
        </w:rPr>
        <w:t xml:space="preserve"> </w:t>
      </w:r>
      <w:r w:rsidR="00FB4FA4" w:rsidRPr="007E6988">
        <w:rPr>
          <w:sz w:val="28"/>
          <w:szCs w:val="28"/>
        </w:rPr>
        <w:t>a fost compromisă</w:t>
      </w:r>
      <w:r w:rsidR="00CD5CF8" w:rsidRPr="007E6988">
        <w:rPr>
          <w:sz w:val="28"/>
          <w:szCs w:val="28"/>
        </w:rPr>
        <w:t>.</w:t>
      </w:r>
      <w:r w:rsidR="00CD2844" w:rsidRPr="007E6988">
        <w:rPr>
          <w:sz w:val="28"/>
          <w:szCs w:val="28"/>
        </w:rPr>
        <w:t xml:space="preserve"> </w:t>
      </w:r>
    </w:p>
    <w:p w14:paraId="7B5FE064" w14:textId="50D73732" w:rsidR="001755E7" w:rsidRPr="007E6988" w:rsidRDefault="00FB4FA4" w:rsidP="001B7948">
      <w:pPr>
        <w:pStyle w:val="Frspaiere"/>
        <w:ind w:firstLine="708"/>
        <w:jc w:val="both"/>
        <w:rPr>
          <w:sz w:val="28"/>
          <w:szCs w:val="28"/>
        </w:rPr>
      </w:pPr>
      <w:r w:rsidRPr="007E6988">
        <w:rPr>
          <w:sz w:val="28"/>
          <w:szCs w:val="28"/>
        </w:rPr>
        <w:t>Hotărârea nr. 32</w:t>
      </w:r>
      <w:r w:rsidR="00F75FFB">
        <w:rPr>
          <w:sz w:val="28"/>
          <w:szCs w:val="28"/>
        </w:rPr>
        <w:t>, pe care Enache și judecătorii Curții au pronunțat-o</w:t>
      </w:r>
      <w:r w:rsidR="0045186C" w:rsidRPr="007E6988">
        <w:rPr>
          <w:sz w:val="28"/>
          <w:szCs w:val="28"/>
        </w:rPr>
        <w:t xml:space="preserve"> </w:t>
      </w:r>
      <w:r w:rsidR="0045186C" w:rsidRPr="007E6988">
        <w:rPr>
          <w:i/>
          <w:iCs/>
          <w:sz w:val="28"/>
          <w:szCs w:val="28"/>
        </w:rPr>
        <w:t xml:space="preserve">”în </w:t>
      </w:r>
      <w:r w:rsidR="0045186C" w:rsidRPr="005048D7">
        <w:rPr>
          <w:i/>
          <w:iCs/>
          <w:sz w:val="28"/>
          <w:szCs w:val="28"/>
        </w:rPr>
        <w:t>lumina</w:t>
      </w:r>
      <w:r w:rsidR="005048D7" w:rsidRPr="005048D7">
        <w:rPr>
          <w:i/>
          <w:iCs/>
          <w:sz w:val="28"/>
          <w:szCs w:val="28"/>
        </w:rPr>
        <w:t xml:space="preserve"> </w:t>
      </w:r>
      <w:r w:rsidR="0045186C" w:rsidRPr="005048D7">
        <w:rPr>
          <w:i/>
          <w:iCs/>
          <w:sz w:val="28"/>
          <w:szCs w:val="28"/>
        </w:rPr>
        <w:t>Notelor informativ</w:t>
      </w:r>
      <w:r w:rsidR="002C42D7" w:rsidRPr="005048D7">
        <w:rPr>
          <w:i/>
          <w:iCs/>
          <w:sz w:val="28"/>
          <w:szCs w:val="28"/>
        </w:rPr>
        <w:t>e</w:t>
      </w:r>
      <w:r w:rsidR="0045186C" w:rsidRPr="005048D7">
        <w:rPr>
          <w:i/>
          <w:iCs/>
          <w:sz w:val="28"/>
          <w:szCs w:val="28"/>
        </w:rPr>
        <w:t>,</w:t>
      </w:r>
      <w:r w:rsidR="0045186C" w:rsidRPr="007E6988">
        <w:rPr>
          <w:sz w:val="28"/>
          <w:szCs w:val="28"/>
        </w:rPr>
        <w:t xml:space="preserve"> </w:t>
      </w:r>
      <w:r w:rsidR="0045186C" w:rsidRPr="007E6988">
        <w:rPr>
          <w:i/>
          <w:iCs/>
          <w:sz w:val="28"/>
          <w:szCs w:val="28"/>
        </w:rPr>
        <w:t>realitatea și veridicitatea acestora fiind prezumată</w:t>
      </w:r>
      <w:r w:rsidR="005048D7">
        <w:rPr>
          <w:i/>
          <w:iCs/>
          <w:sz w:val="28"/>
          <w:szCs w:val="28"/>
        </w:rPr>
        <w:t xml:space="preserve">”, </w:t>
      </w:r>
      <w:r w:rsidR="00336C99" w:rsidRPr="007E6988">
        <w:rPr>
          <w:sz w:val="28"/>
          <w:szCs w:val="28"/>
        </w:rPr>
        <w:t>este dovedită frauduloasă</w:t>
      </w:r>
      <w:r w:rsidR="00F75FFB">
        <w:rPr>
          <w:sz w:val="28"/>
          <w:szCs w:val="28"/>
        </w:rPr>
        <w:t xml:space="preserve"> și sub acest aspect</w:t>
      </w:r>
      <w:r w:rsidRPr="007E6988">
        <w:rPr>
          <w:sz w:val="28"/>
          <w:szCs w:val="28"/>
        </w:rPr>
        <w:t>.</w:t>
      </w:r>
      <w:r w:rsidR="006313B4" w:rsidRPr="007E6988">
        <w:rPr>
          <w:sz w:val="28"/>
          <w:szCs w:val="28"/>
        </w:rPr>
        <w:t xml:space="preserve"> </w:t>
      </w:r>
    </w:p>
    <w:p w14:paraId="216C105E" w14:textId="7D9594C7" w:rsidR="00EC2201" w:rsidRPr="007E6988" w:rsidRDefault="004C4649" w:rsidP="00B90B7D">
      <w:pPr>
        <w:pStyle w:val="Frspaiere"/>
        <w:ind w:firstLine="708"/>
        <w:jc w:val="both"/>
        <w:rPr>
          <w:sz w:val="28"/>
          <w:szCs w:val="28"/>
        </w:rPr>
      </w:pPr>
      <w:r w:rsidRPr="007E6988">
        <w:rPr>
          <w:sz w:val="28"/>
          <w:szCs w:val="28"/>
        </w:rPr>
        <w:lastRenderedPageBreak/>
        <w:t xml:space="preserve">Chiar și după publicarea </w:t>
      </w:r>
      <w:r w:rsidR="0045186C" w:rsidRPr="007E6988">
        <w:rPr>
          <w:sz w:val="28"/>
          <w:szCs w:val="28"/>
        </w:rPr>
        <w:t xml:space="preserve">dovezilor </w:t>
      </w:r>
      <w:r w:rsidR="00EC2201" w:rsidRPr="007E6988">
        <w:rPr>
          <w:sz w:val="28"/>
          <w:szCs w:val="28"/>
        </w:rPr>
        <w:t xml:space="preserve">că PNL a </w:t>
      </w:r>
      <w:r w:rsidR="00B8112C" w:rsidRPr="007E6988">
        <w:rPr>
          <w:sz w:val="28"/>
          <w:szCs w:val="28"/>
        </w:rPr>
        <w:t>fost autorul finanțării</w:t>
      </w:r>
      <w:r w:rsidR="006E7107" w:rsidRPr="007E6988">
        <w:rPr>
          <w:sz w:val="28"/>
          <w:szCs w:val="28"/>
        </w:rPr>
        <w:t xml:space="preserve"> campaniei pe </w:t>
      </w:r>
      <w:proofErr w:type="spellStart"/>
      <w:r w:rsidR="006E7107" w:rsidRPr="007E6988">
        <w:rPr>
          <w:sz w:val="28"/>
          <w:szCs w:val="28"/>
        </w:rPr>
        <w:t>TikTok</w:t>
      </w:r>
      <w:proofErr w:type="spellEnd"/>
      <w:r w:rsidR="00B8112C" w:rsidRPr="007E6988">
        <w:rPr>
          <w:sz w:val="28"/>
          <w:szCs w:val="28"/>
        </w:rPr>
        <w:t xml:space="preserve"> în numele lui Georgescu, iar nu</w:t>
      </w:r>
      <w:r w:rsidR="00EC2201" w:rsidRPr="007E6988">
        <w:rPr>
          <w:sz w:val="28"/>
          <w:szCs w:val="28"/>
        </w:rPr>
        <w:t xml:space="preserve"> </w:t>
      </w:r>
      <w:r w:rsidR="001B2114" w:rsidRPr="007E6988">
        <w:rPr>
          <w:sz w:val="28"/>
          <w:szCs w:val="28"/>
        </w:rPr>
        <w:t>Federația Rusă</w:t>
      </w:r>
      <w:r w:rsidR="00EC2201" w:rsidRPr="007E6988">
        <w:rPr>
          <w:sz w:val="28"/>
          <w:szCs w:val="28"/>
        </w:rPr>
        <w:t>,</w:t>
      </w:r>
      <w:r w:rsidRPr="007E6988">
        <w:rPr>
          <w:sz w:val="28"/>
          <w:szCs w:val="28"/>
        </w:rPr>
        <w:t xml:space="preserve"> BEC și CCR au respins la </w:t>
      </w:r>
      <w:r w:rsidR="00EC2201" w:rsidRPr="007E6988">
        <w:rPr>
          <w:sz w:val="28"/>
          <w:szCs w:val="28"/>
        </w:rPr>
        <w:t>9-</w:t>
      </w:r>
      <w:r w:rsidRPr="007E6988">
        <w:rPr>
          <w:sz w:val="28"/>
          <w:szCs w:val="28"/>
        </w:rPr>
        <w:t>11 martie candidatura</w:t>
      </w:r>
      <w:r w:rsidR="00676757" w:rsidRPr="007E6988">
        <w:rPr>
          <w:sz w:val="28"/>
          <w:szCs w:val="28"/>
        </w:rPr>
        <w:t xml:space="preserve"> </w:t>
      </w:r>
      <w:r w:rsidR="006E7107" w:rsidRPr="007E6988">
        <w:rPr>
          <w:sz w:val="28"/>
          <w:szCs w:val="28"/>
        </w:rPr>
        <w:t>acestuia</w:t>
      </w:r>
      <w:r w:rsidR="006E5AC0" w:rsidRPr="007E6988">
        <w:rPr>
          <w:sz w:val="28"/>
          <w:szCs w:val="28"/>
        </w:rPr>
        <w:t xml:space="preserve">, asumându-și </w:t>
      </w:r>
      <w:r w:rsidR="005048D7">
        <w:rPr>
          <w:i/>
          <w:iCs/>
          <w:sz w:val="28"/>
          <w:szCs w:val="28"/>
        </w:rPr>
        <w:t xml:space="preserve">invenția </w:t>
      </w:r>
      <w:r w:rsidR="006E5AC0" w:rsidRPr="007E6988">
        <w:rPr>
          <w:i/>
          <w:iCs/>
          <w:sz w:val="28"/>
          <w:szCs w:val="28"/>
        </w:rPr>
        <w:t>interferenței rusești</w:t>
      </w:r>
      <w:r w:rsidR="00683E82" w:rsidRPr="007E6988">
        <w:rPr>
          <w:sz w:val="28"/>
          <w:szCs w:val="28"/>
        </w:rPr>
        <w:t xml:space="preserve">. </w:t>
      </w:r>
    </w:p>
    <w:p w14:paraId="46480960" w14:textId="2CE9271D" w:rsidR="005D3D77" w:rsidRPr="007E6988" w:rsidRDefault="00CA4246" w:rsidP="0076536A">
      <w:pPr>
        <w:pStyle w:val="Frspaiere"/>
        <w:ind w:firstLine="708"/>
        <w:jc w:val="both"/>
        <w:rPr>
          <w:i/>
          <w:iCs/>
          <w:sz w:val="28"/>
          <w:szCs w:val="28"/>
        </w:rPr>
      </w:pPr>
      <w:r w:rsidRPr="007E6988">
        <w:rPr>
          <w:sz w:val="28"/>
          <w:szCs w:val="28"/>
        </w:rPr>
        <w:t xml:space="preserve">Raportul Departamentului de stat </w:t>
      </w:r>
      <w:r w:rsidR="0045186C" w:rsidRPr="007E6988">
        <w:rPr>
          <w:sz w:val="28"/>
          <w:szCs w:val="28"/>
        </w:rPr>
        <w:t>al SUA</w:t>
      </w:r>
      <w:r w:rsidR="00907232" w:rsidRPr="007E6988">
        <w:rPr>
          <w:sz w:val="28"/>
          <w:szCs w:val="28"/>
        </w:rPr>
        <w:t xml:space="preserve"> din </w:t>
      </w:r>
      <w:r w:rsidRPr="007E6988">
        <w:rPr>
          <w:sz w:val="28"/>
          <w:szCs w:val="28"/>
        </w:rPr>
        <w:t>13.08.2025</w:t>
      </w:r>
      <w:r w:rsidR="00907232" w:rsidRPr="007E6988">
        <w:rPr>
          <w:sz w:val="28"/>
          <w:szCs w:val="28"/>
        </w:rPr>
        <w:t xml:space="preserve"> a </w:t>
      </w:r>
      <w:r w:rsidR="0075385C" w:rsidRPr="007E6988">
        <w:rPr>
          <w:sz w:val="28"/>
          <w:szCs w:val="28"/>
        </w:rPr>
        <w:t>confirmat inexistența interferenței rusești în alegerile din România</w:t>
      </w:r>
      <w:r w:rsidR="00907232" w:rsidRPr="007E6988">
        <w:rPr>
          <w:sz w:val="28"/>
          <w:szCs w:val="28"/>
        </w:rPr>
        <w:t xml:space="preserve">: </w:t>
      </w:r>
      <w:r w:rsidR="00907232" w:rsidRPr="007E6988">
        <w:rPr>
          <w:i/>
          <w:iCs/>
          <w:sz w:val="28"/>
          <w:szCs w:val="28"/>
        </w:rPr>
        <w:t xml:space="preserve">”Decizia Curții Constituționale a fost criticată ca o ingerință politică în alegeri și o restricție excesivă a discursurilor politice </w:t>
      </w:r>
      <w:proofErr w:type="spellStart"/>
      <w:r w:rsidR="00907232" w:rsidRPr="007E6988">
        <w:rPr>
          <w:i/>
          <w:iCs/>
          <w:sz w:val="28"/>
          <w:szCs w:val="28"/>
        </w:rPr>
        <w:t>dezagreate</w:t>
      </w:r>
      <w:proofErr w:type="spellEnd"/>
      <w:r w:rsidR="00907232" w:rsidRPr="007E6988">
        <w:rPr>
          <w:i/>
          <w:iCs/>
          <w:sz w:val="28"/>
          <w:szCs w:val="28"/>
        </w:rPr>
        <w:t xml:space="preserve">, de o natură și gravitate fără precedent. Decizia Curții </w:t>
      </w:r>
      <w:r w:rsidR="003332FC">
        <w:rPr>
          <w:i/>
          <w:iCs/>
          <w:sz w:val="28"/>
          <w:szCs w:val="28"/>
        </w:rPr>
        <w:t>C</w:t>
      </w:r>
      <w:r w:rsidR="00907232" w:rsidRPr="007E6988">
        <w:rPr>
          <w:i/>
          <w:iCs/>
          <w:sz w:val="28"/>
          <w:szCs w:val="28"/>
        </w:rPr>
        <w:t xml:space="preserve">onstituționale a prezentat alegerile ca fiind influențate de o operațiune de informare rusească pe rețelele sociale, dar observatori independenți au sugerat că respectiva campanie pe rețelele sociale a fost o activitate electorală organizată, desfășurată </w:t>
      </w:r>
      <w:r w:rsidR="00907232" w:rsidRPr="003332FC">
        <w:rPr>
          <w:i/>
          <w:iCs/>
          <w:sz w:val="28"/>
          <w:szCs w:val="28"/>
          <w:u w:val="single"/>
        </w:rPr>
        <w:t>de un partid politic românesc</w:t>
      </w:r>
      <w:r w:rsidR="00907232" w:rsidRPr="007E6988">
        <w:rPr>
          <w:i/>
          <w:iCs/>
          <w:sz w:val="28"/>
          <w:szCs w:val="28"/>
        </w:rPr>
        <w:t xml:space="preserve"> (PNL, n.n.).”</w:t>
      </w:r>
      <w:r w:rsidR="00683E82" w:rsidRPr="007E6988">
        <w:rPr>
          <w:i/>
          <w:iCs/>
          <w:sz w:val="28"/>
          <w:szCs w:val="28"/>
        </w:rPr>
        <w:tab/>
      </w:r>
      <w:r w:rsidR="007429E8" w:rsidRPr="007E6988">
        <w:rPr>
          <w:sz w:val="28"/>
          <w:szCs w:val="28"/>
        </w:rPr>
        <w:t xml:space="preserve"> </w:t>
      </w:r>
    </w:p>
    <w:p w14:paraId="70FAFC9F" w14:textId="77777777" w:rsidR="007429E8" w:rsidRPr="007E6988" w:rsidRDefault="007429E8" w:rsidP="005D3D77">
      <w:pPr>
        <w:pStyle w:val="Frspaiere"/>
        <w:jc w:val="both"/>
        <w:rPr>
          <w:sz w:val="28"/>
          <w:szCs w:val="28"/>
        </w:rPr>
      </w:pPr>
    </w:p>
    <w:p w14:paraId="27853C62" w14:textId="0FB16830" w:rsidR="003D5BB1" w:rsidRPr="007E6988" w:rsidRDefault="005D3D77" w:rsidP="005D3D77">
      <w:pPr>
        <w:pStyle w:val="Frspaiere"/>
        <w:jc w:val="both"/>
        <w:rPr>
          <w:sz w:val="28"/>
          <w:szCs w:val="28"/>
        </w:rPr>
      </w:pPr>
      <w:r w:rsidRPr="007E6988">
        <w:rPr>
          <w:sz w:val="28"/>
          <w:szCs w:val="28"/>
        </w:rPr>
        <w:tab/>
      </w:r>
      <w:r w:rsidR="00C03AB9" w:rsidRPr="00D6390E">
        <w:rPr>
          <w:sz w:val="28"/>
          <w:szCs w:val="28"/>
        </w:rPr>
        <w:t>8</w:t>
      </w:r>
      <w:r w:rsidRPr="00D6390E">
        <w:rPr>
          <w:sz w:val="28"/>
          <w:szCs w:val="28"/>
        </w:rPr>
        <w:t>.</w:t>
      </w:r>
      <w:r w:rsidR="003A3EC4" w:rsidRPr="00D6390E">
        <w:rPr>
          <w:sz w:val="28"/>
          <w:szCs w:val="28"/>
        </w:rPr>
        <w:t>2</w:t>
      </w:r>
      <w:r w:rsidRPr="00D6390E">
        <w:rPr>
          <w:sz w:val="28"/>
          <w:szCs w:val="28"/>
        </w:rPr>
        <w:t>.</w:t>
      </w:r>
      <w:r w:rsidR="000B3E20" w:rsidRPr="007E6988">
        <w:rPr>
          <w:i/>
          <w:iCs/>
          <w:sz w:val="28"/>
          <w:szCs w:val="28"/>
        </w:rPr>
        <w:t xml:space="preserve"> </w:t>
      </w:r>
      <w:r w:rsidR="000B3E20" w:rsidRPr="007E6988">
        <w:rPr>
          <w:sz w:val="28"/>
          <w:szCs w:val="28"/>
        </w:rPr>
        <w:t>La 5 august 2025,</w:t>
      </w:r>
      <w:r w:rsidR="00224A03" w:rsidRPr="007E6988">
        <w:rPr>
          <w:sz w:val="28"/>
          <w:szCs w:val="28"/>
        </w:rPr>
        <w:t xml:space="preserve"> Pam</w:t>
      </w:r>
      <w:r w:rsidR="009D5986">
        <w:rPr>
          <w:sz w:val="28"/>
          <w:szCs w:val="28"/>
        </w:rPr>
        <w:t>ela</w:t>
      </w:r>
      <w:r w:rsidR="00224A03" w:rsidRPr="007E6988">
        <w:rPr>
          <w:sz w:val="28"/>
          <w:szCs w:val="28"/>
        </w:rPr>
        <w:t xml:space="preserve"> </w:t>
      </w:r>
      <w:proofErr w:type="spellStart"/>
      <w:r w:rsidR="00224A03" w:rsidRPr="007E6988">
        <w:rPr>
          <w:sz w:val="28"/>
          <w:szCs w:val="28"/>
        </w:rPr>
        <w:t>Bondi</w:t>
      </w:r>
      <w:proofErr w:type="spellEnd"/>
      <w:r w:rsidR="00224A03" w:rsidRPr="007E6988">
        <w:rPr>
          <w:sz w:val="28"/>
          <w:szCs w:val="28"/>
        </w:rPr>
        <w:t>,</w:t>
      </w:r>
      <w:r w:rsidR="000B3E20" w:rsidRPr="007E6988">
        <w:rPr>
          <w:sz w:val="28"/>
          <w:szCs w:val="28"/>
        </w:rPr>
        <w:t xml:space="preserve"> Procurorul general al SUA, a ordonat procurorilor federali să deschidă o anchetă penală </w:t>
      </w:r>
      <w:r w:rsidR="00224A03" w:rsidRPr="007E6988">
        <w:rPr>
          <w:sz w:val="28"/>
          <w:szCs w:val="28"/>
        </w:rPr>
        <w:t>validată de un mare juriu</w:t>
      </w:r>
      <w:r w:rsidR="006A262E" w:rsidRPr="007E6988">
        <w:rPr>
          <w:sz w:val="28"/>
          <w:szCs w:val="28"/>
        </w:rPr>
        <w:t>,</w:t>
      </w:r>
      <w:r w:rsidR="000B3E20" w:rsidRPr="007E6988">
        <w:rPr>
          <w:sz w:val="28"/>
          <w:szCs w:val="28"/>
        </w:rPr>
        <w:t xml:space="preserve"> </w:t>
      </w:r>
      <w:r w:rsidR="008C6E6F" w:rsidRPr="007E6988">
        <w:rPr>
          <w:sz w:val="28"/>
          <w:szCs w:val="28"/>
        </w:rPr>
        <w:t>la sesizarea</w:t>
      </w:r>
      <w:r w:rsidR="000B3E20" w:rsidRPr="007E6988">
        <w:rPr>
          <w:sz w:val="28"/>
          <w:szCs w:val="28"/>
        </w:rPr>
        <w:t xml:space="preserve"> directorul</w:t>
      </w:r>
      <w:r w:rsidR="00224A03" w:rsidRPr="007E6988">
        <w:rPr>
          <w:sz w:val="28"/>
          <w:szCs w:val="28"/>
        </w:rPr>
        <w:t>ui</w:t>
      </w:r>
      <w:r w:rsidR="00F03D61" w:rsidRPr="007E6988">
        <w:rPr>
          <w:sz w:val="28"/>
          <w:szCs w:val="28"/>
        </w:rPr>
        <w:t xml:space="preserve"> </w:t>
      </w:r>
      <w:r w:rsidR="000B4246" w:rsidRPr="007E6988">
        <w:rPr>
          <w:sz w:val="28"/>
          <w:szCs w:val="28"/>
        </w:rPr>
        <w:t>serviciului de securitate SUA</w:t>
      </w:r>
      <w:r w:rsidR="000B3E20" w:rsidRPr="007E6988">
        <w:rPr>
          <w:sz w:val="28"/>
          <w:szCs w:val="28"/>
        </w:rPr>
        <w:t xml:space="preserve"> </w:t>
      </w:r>
      <w:proofErr w:type="spellStart"/>
      <w:r w:rsidR="000B3E20" w:rsidRPr="007E6988">
        <w:rPr>
          <w:sz w:val="28"/>
          <w:szCs w:val="28"/>
        </w:rPr>
        <w:t>Tulsi</w:t>
      </w:r>
      <w:proofErr w:type="spellEnd"/>
      <w:r w:rsidR="000B3E20" w:rsidRPr="007E6988">
        <w:rPr>
          <w:sz w:val="28"/>
          <w:szCs w:val="28"/>
        </w:rPr>
        <w:t xml:space="preserve"> </w:t>
      </w:r>
      <w:proofErr w:type="spellStart"/>
      <w:r w:rsidR="000B3E20" w:rsidRPr="007E6988">
        <w:rPr>
          <w:sz w:val="28"/>
          <w:szCs w:val="28"/>
        </w:rPr>
        <w:t>Gabbard</w:t>
      </w:r>
      <w:proofErr w:type="spellEnd"/>
      <w:r w:rsidR="008C6E6F" w:rsidRPr="007E6988">
        <w:rPr>
          <w:sz w:val="28"/>
          <w:szCs w:val="28"/>
        </w:rPr>
        <w:t>, care i-a acuzat pe</w:t>
      </w:r>
      <w:r w:rsidR="000B4246" w:rsidRPr="007E6988">
        <w:rPr>
          <w:sz w:val="28"/>
          <w:szCs w:val="28"/>
        </w:rPr>
        <w:t xml:space="preserve"> </w:t>
      </w:r>
      <w:r w:rsidR="008C6E6F" w:rsidRPr="007E6988">
        <w:rPr>
          <w:sz w:val="28"/>
          <w:szCs w:val="28"/>
        </w:rPr>
        <w:t xml:space="preserve"> Președinte</w:t>
      </w:r>
      <w:r w:rsidR="000B4246" w:rsidRPr="007E6988">
        <w:rPr>
          <w:sz w:val="28"/>
          <w:szCs w:val="28"/>
        </w:rPr>
        <w:t>le</w:t>
      </w:r>
      <w:r w:rsidR="008C6E6F" w:rsidRPr="007E6988">
        <w:rPr>
          <w:sz w:val="28"/>
          <w:szCs w:val="28"/>
        </w:rPr>
        <w:t xml:space="preserve"> </w:t>
      </w:r>
      <w:proofErr w:type="spellStart"/>
      <w:r w:rsidR="008C6E6F" w:rsidRPr="007E6988">
        <w:rPr>
          <w:sz w:val="28"/>
          <w:szCs w:val="28"/>
        </w:rPr>
        <w:t>Bara</w:t>
      </w:r>
      <w:r w:rsidR="00171DC1">
        <w:rPr>
          <w:sz w:val="28"/>
          <w:szCs w:val="28"/>
        </w:rPr>
        <w:t>c</w:t>
      </w:r>
      <w:r w:rsidR="008C6E6F" w:rsidRPr="007E6988">
        <w:rPr>
          <w:sz w:val="28"/>
          <w:szCs w:val="28"/>
        </w:rPr>
        <w:t>k</w:t>
      </w:r>
      <w:proofErr w:type="spellEnd"/>
      <w:r w:rsidR="008C6E6F" w:rsidRPr="007E6988">
        <w:rPr>
          <w:sz w:val="28"/>
          <w:szCs w:val="28"/>
        </w:rPr>
        <w:t xml:space="preserve"> Obama și șefi din serviciile secrete</w:t>
      </w:r>
      <w:r w:rsidR="00364660" w:rsidRPr="007E6988">
        <w:rPr>
          <w:sz w:val="28"/>
          <w:szCs w:val="28"/>
        </w:rPr>
        <w:t xml:space="preserve"> de </w:t>
      </w:r>
      <w:r w:rsidR="008C6E6F" w:rsidRPr="007E6988">
        <w:rPr>
          <w:sz w:val="28"/>
          <w:szCs w:val="28"/>
        </w:rPr>
        <w:t xml:space="preserve"> </w:t>
      </w:r>
      <w:r w:rsidR="008C6E6F" w:rsidRPr="007E6988">
        <w:rPr>
          <w:i/>
          <w:iCs/>
          <w:sz w:val="28"/>
          <w:szCs w:val="28"/>
        </w:rPr>
        <w:t xml:space="preserve">”inventarea narativului” </w:t>
      </w:r>
      <w:r w:rsidR="008C6E6F" w:rsidRPr="007E6988">
        <w:rPr>
          <w:sz w:val="28"/>
          <w:szCs w:val="28"/>
        </w:rPr>
        <w:t xml:space="preserve">interferenței </w:t>
      </w:r>
      <w:r w:rsidR="00DE688E" w:rsidRPr="007E6988">
        <w:rPr>
          <w:sz w:val="28"/>
          <w:szCs w:val="28"/>
        </w:rPr>
        <w:t>Federației Ruse</w:t>
      </w:r>
      <w:r w:rsidR="00F03D61" w:rsidRPr="007E6988">
        <w:rPr>
          <w:sz w:val="28"/>
          <w:szCs w:val="28"/>
        </w:rPr>
        <w:t xml:space="preserve"> </w:t>
      </w:r>
      <w:r w:rsidR="00BD3602" w:rsidRPr="007E6988">
        <w:rPr>
          <w:sz w:val="28"/>
          <w:szCs w:val="28"/>
        </w:rPr>
        <w:t>în</w:t>
      </w:r>
      <w:r w:rsidR="008C6E6F" w:rsidRPr="007E6988">
        <w:rPr>
          <w:sz w:val="28"/>
          <w:szCs w:val="28"/>
        </w:rPr>
        <w:t xml:space="preserve"> campania din 2016</w:t>
      </w:r>
      <w:r w:rsidR="00364660" w:rsidRPr="007E6988">
        <w:rPr>
          <w:sz w:val="28"/>
          <w:szCs w:val="28"/>
        </w:rPr>
        <w:t xml:space="preserve"> a lui Donald </w:t>
      </w:r>
      <w:proofErr w:type="spellStart"/>
      <w:r w:rsidR="00364660" w:rsidRPr="007E6988">
        <w:rPr>
          <w:sz w:val="28"/>
          <w:szCs w:val="28"/>
        </w:rPr>
        <w:t>Trump</w:t>
      </w:r>
      <w:proofErr w:type="spellEnd"/>
      <w:r w:rsidR="008C6E6F" w:rsidRPr="007E6988">
        <w:rPr>
          <w:sz w:val="28"/>
          <w:szCs w:val="28"/>
        </w:rPr>
        <w:t xml:space="preserve">. </w:t>
      </w:r>
      <w:proofErr w:type="spellStart"/>
      <w:r w:rsidR="006A262E" w:rsidRPr="007E6988">
        <w:rPr>
          <w:sz w:val="28"/>
          <w:szCs w:val="28"/>
        </w:rPr>
        <w:t>Gabbard</w:t>
      </w:r>
      <w:proofErr w:type="spellEnd"/>
      <w:r w:rsidR="006A262E" w:rsidRPr="007E6988">
        <w:rPr>
          <w:sz w:val="28"/>
          <w:szCs w:val="28"/>
        </w:rPr>
        <w:t xml:space="preserve"> a </w:t>
      </w:r>
      <w:r w:rsidR="008B6876" w:rsidRPr="007E6988">
        <w:rPr>
          <w:sz w:val="28"/>
          <w:szCs w:val="28"/>
        </w:rPr>
        <w:t>publicat</w:t>
      </w:r>
      <w:r w:rsidR="006A262E" w:rsidRPr="007E6988">
        <w:rPr>
          <w:sz w:val="28"/>
          <w:szCs w:val="28"/>
        </w:rPr>
        <w:t xml:space="preserve"> sute de documente secrete </w:t>
      </w:r>
      <w:r w:rsidR="008B6876" w:rsidRPr="007E6988">
        <w:rPr>
          <w:sz w:val="28"/>
          <w:szCs w:val="28"/>
        </w:rPr>
        <w:t>acuzând</w:t>
      </w:r>
      <w:r w:rsidR="006A262E" w:rsidRPr="007E6988">
        <w:rPr>
          <w:sz w:val="28"/>
          <w:szCs w:val="28"/>
        </w:rPr>
        <w:t xml:space="preserve"> </w:t>
      </w:r>
      <w:r w:rsidR="006A262E" w:rsidRPr="007E6988">
        <w:rPr>
          <w:i/>
          <w:iCs/>
          <w:sz w:val="28"/>
          <w:szCs w:val="28"/>
        </w:rPr>
        <w:t>”o conspirație trădătoare”</w:t>
      </w:r>
      <w:r w:rsidR="00224A03" w:rsidRPr="007E6988">
        <w:rPr>
          <w:i/>
          <w:iCs/>
          <w:sz w:val="28"/>
          <w:szCs w:val="28"/>
        </w:rPr>
        <w:t xml:space="preserve"> </w:t>
      </w:r>
      <w:r w:rsidR="00224A03" w:rsidRPr="007E6988">
        <w:rPr>
          <w:sz w:val="28"/>
          <w:szCs w:val="28"/>
        </w:rPr>
        <w:t xml:space="preserve">prin acțiuni de </w:t>
      </w:r>
      <w:r w:rsidR="00224A03" w:rsidRPr="007E6988">
        <w:rPr>
          <w:i/>
          <w:iCs/>
          <w:sz w:val="28"/>
          <w:szCs w:val="28"/>
        </w:rPr>
        <w:t>”fabricare și politizare a informațiilor”</w:t>
      </w:r>
      <w:r w:rsidR="006A262E" w:rsidRPr="007E6988">
        <w:rPr>
          <w:i/>
          <w:iCs/>
          <w:sz w:val="28"/>
          <w:szCs w:val="28"/>
        </w:rPr>
        <w:t xml:space="preserve"> </w:t>
      </w:r>
      <w:r w:rsidR="006A262E" w:rsidRPr="007E6988">
        <w:rPr>
          <w:sz w:val="28"/>
          <w:szCs w:val="28"/>
        </w:rPr>
        <w:t xml:space="preserve">în cadrul unei </w:t>
      </w:r>
      <w:r w:rsidR="006A262E" w:rsidRPr="007E6988">
        <w:rPr>
          <w:i/>
          <w:iCs/>
          <w:sz w:val="28"/>
          <w:szCs w:val="28"/>
        </w:rPr>
        <w:t>”lovituri de stat</w:t>
      </w:r>
      <w:r w:rsidR="00224A03" w:rsidRPr="007E6988">
        <w:rPr>
          <w:i/>
          <w:iCs/>
          <w:sz w:val="28"/>
          <w:szCs w:val="28"/>
        </w:rPr>
        <w:t xml:space="preserve"> de lungă durată</w:t>
      </w:r>
      <w:r w:rsidR="00C554F9" w:rsidRPr="007E6988">
        <w:rPr>
          <w:i/>
          <w:iCs/>
          <w:sz w:val="28"/>
          <w:szCs w:val="28"/>
        </w:rPr>
        <w:t>,</w:t>
      </w:r>
      <w:r w:rsidR="006A262E" w:rsidRPr="007E6988">
        <w:rPr>
          <w:i/>
          <w:iCs/>
          <w:sz w:val="28"/>
          <w:szCs w:val="28"/>
        </w:rPr>
        <w:t xml:space="preserve"> cu obiectivul subminării voinței poporului american și încercării </w:t>
      </w:r>
      <w:r w:rsidR="00224A03" w:rsidRPr="007E6988">
        <w:rPr>
          <w:i/>
          <w:iCs/>
          <w:sz w:val="28"/>
          <w:szCs w:val="28"/>
        </w:rPr>
        <w:t>de împiedicare a</w:t>
      </w:r>
      <w:r w:rsidR="006A262E" w:rsidRPr="007E6988">
        <w:rPr>
          <w:i/>
          <w:iCs/>
          <w:sz w:val="28"/>
          <w:szCs w:val="28"/>
        </w:rPr>
        <w:t xml:space="preserve"> Președintel</w:t>
      </w:r>
      <w:r w:rsidR="00224A03" w:rsidRPr="007E6988">
        <w:rPr>
          <w:i/>
          <w:iCs/>
          <w:sz w:val="28"/>
          <w:szCs w:val="28"/>
        </w:rPr>
        <w:t>ui</w:t>
      </w:r>
      <w:r w:rsidR="006A262E" w:rsidRPr="007E6988">
        <w:rPr>
          <w:i/>
          <w:iCs/>
          <w:sz w:val="28"/>
          <w:szCs w:val="28"/>
        </w:rPr>
        <w:t xml:space="preserve"> </w:t>
      </w:r>
      <w:proofErr w:type="spellStart"/>
      <w:r w:rsidR="006A262E" w:rsidRPr="007E6988">
        <w:rPr>
          <w:i/>
          <w:iCs/>
          <w:sz w:val="28"/>
          <w:szCs w:val="28"/>
        </w:rPr>
        <w:t>Trump</w:t>
      </w:r>
      <w:proofErr w:type="spellEnd"/>
      <w:r w:rsidR="006A262E" w:rsidRPr="007E6988">
        <w:rPr>
          <w:i/>
          <w:iCs/>
          <w:sz w:val="28"/>
          <w:szCs w:val="28"/>
        </w:rPr>
        <w:t xml:space="preserve"> să-și exercite mandatul</w:t>
      </w:r>
      <w:r w:rsidR="00D00790" w:rsidRPr="007E6988">
        <w:rPr>
          <w:i/>
          <w:iCs/>
          <w:sz w:val="28"/>
          <w:szCs w:val="28"/>
        </w:rPr>
        <w:t>.</w:t>
      </w:r>
      <w:r w:rsidR="006A262E" w:rsidRPr="007E6988">
        <w:rPr>
          <w:i/>
          <w:iCs/>
          <w:sz w:val="28"/>
          <w:szCs w:val="28"/>
        </w:rPr>
        <w:t xml:space="preserve">”  </w:t>
      </w:r>
      <w:r w:rsidR="003D5BB1" w:rsidRPr="007E6988">
        <w:rPr>
          <w:sz w:val="28"/>
          <w:szCs w:val="28"/>
        </w:rPr>
        <w:t xml:space="preserve"> </w:t>
      </w:r>
    </w:p>
    <w:p w14:paraId="59E23140" w14:textId="573F746D" w:rsidR="00FC6268" w:rsidRDefault="003D5BB1" w:rsidP="005D3D77">
      <w:pPr>
        <w:pStyle w:val="Frspaiere"/>
        <w:jc w:val="both"/>
        <w:rPr>
          <w:sz w:val="28"/>
          <w:szCs w:val="28"/>
        </w:rPr>
      </w:pPr>
      <w:r w:rsidRPr="007E6988">
        <w:rPr>
          <w:sz w:val="28"/>
          <w:szCs w:val="28"/>
        </w:rPr>
        <w:tab/>
      </w:r>
      <w:r w:rsidR="00F33265" w:rsidRPr="007E6988">
        <w:rPr>
          <w:sz w:val="28"/>
          <w:szCs w:val="28"/>
        </w:rPr>
        <w:t>Scenariul democraților americani este identic cu cel aplicat in România</w:t>
      </w:r>
      <w:r w:rsidR="002045A5" w:rsidRPr="007E6988">
        <w:rPr>
          <w:sz w:val="28"/>
          <w:szCs w:val="28"/>
        </w:rPr>
        <w:t xml:space="preserve">. </w:t>
      </w:r>
    </w:p>
    <w:p w14:paraId="5161FA7F" w14:textId="77777777" w:rsidR="00BA21FC" w:rsidRDefault="00BA21FC" w:rsidP="005D3D77">
      <w:pPr>
        <w:pStyle w:val="Frspaiere"/>
        <w:jc w:val="both"/>
        <w:rPr>
          <w:sz w:val="28"/>
          <w:szCs w:val="28"/>
        </w:rPr>
      </w:pPr>
    </w:p>
    <w:p w14:paraId="755E3073" w14:textId="33A09C3B" w:rsidR="00BA21FC" w:rsidRDefault="00BA21FC" w:rsidP="00BA21FC">
      <w:pPr>
        <w:pStyle w:val="Frspaiere"/>
        <w:jc w:val="center"/>
        <w:rPr>
          <w:b/>
          <w:bCs/>
          <w:sz w:val="28"/>
          <w:szCs w:val="28"/>
        </w:rPr>
      </w:pPr>
      <w:r>
        <w:rPr>
          <w:b/>
          <w:bCs/>
          <w:sz w:val="28"/>
          <w:szCs w:val="28"/>
        </w:rPr>
        <w:t xml:space="preserve">9. </w:t>
      </w:r>
    </w:p>
    <w:p w14:paraId="285D30EF" w14:textId="77777777" w:rsidR="00BA21FC" w:rsidRDefault="00BA21FC" w:rsidP="00BA21FC">
      <w:pPr>
        <w:pStyle w:val="Frspaiere"/>
        <w:jc w:val="center"/>
        <w:rPr>
          <w:b/>
          <w:bCs/>
          <w:sz w:val="28"/>
          <w:szCs w:val="28"/>
        </w:rPr>
      </w:pPr>
    </w:p>
    <w:p w14:paraId="341F44FE" w14:textId="27F03FD5" w:rsidR="00BE6661" w:rsidRDefault="00BE6661" w:rsidP="00811183">
      <w:pPr>
        <w:pStyle w:val="Frspaiere"/>
        <w:jc w:val="center"/>
        <w:rPr>
          <w:b/>
          <w:bCs/>
          <w:sz w:val="28"/>
          <w:szCs w:val="28"/>
        </w:rPr>
      </w:pPr>
      <w:r>
        <w:rPr>
          <w:b/>
          <w:bCs/>
          <w:sz w:val="28"/>
          <w:szCs w:val="28"/>
        </w:rPr>
        <w:t>Partidel</w:t>
      </w:r>
      <w:r w:rsidR="00811183">
        <w:rPr>
          <w:b/>
          <w:bCs/>
          <w:sz w:val="28"/>
          <w:szCs w:val="28"/>
        </w:rPr>
        <w:t>e</w:t>
      </w:r>
      <w:r>
        <w:rPr>
          <w:b/>
          <w:bCs/>
          <w:sz w:val="28"/>
          <w:szCs w:val="28"/>
        </w:rPr>
        <w:t xml:space="preserve"> </w:t>
      </w:r>
      <w:r w:rsidR="00811183">
        <w:rPr>
          <w:b/>
          <w:bCs/>
          <w:sz w:val="28"/>
          <w:szCs w:val="28"/>
        </w:rPr>
        <w:t xml:space="preserve">parlamentare majoritare </w:t>
      </w:r>
      <w:r w:rsidR="00B65D13">
        <w:rPr>
          <w:b/>
          <w:bCs/>
          <w:sz w:val="28"/>
          <w:szCs w:val="28"/>
        </w:rPr>
        <w:t xml:space="preserve">participante </w:t>
      </w:r>
      <w:r>
        <w:rPr>
          <w:b/>
          <w:bCs/>
          <w:sz w:val="28"/>
          <w:szCs w:val="28"/>
        </w:rPr>
        <w:t xml:space="preserve">la lovitura de stat. </w:t>
      </w:r>
    </w:p>
    <w:p w14:paraId="6738B691" w14:textId="7D4B51FC" w:rsidR="006F1D2C" w:rsidRDefault="006F1D2C" w:rsidP="00BA21FC">
      <w:pPr>
        <w:pStyle w:val="Frspaiere"/>
        <w:jc w:val="center"/>
        <w:rPr>
          <w:b/>
          <w:bCs/>
          <w:sz w:val="28"/>
          <w:szCs w:val="28"/>
        </w:rPr>
      </w:pPr>
      <w:r>
        <w:rPr>
          <w:b/>
          <w:bCs/>
          <w:sz w:val="28"/>
          <w:szCs w:val="28"/>
        </w:rPr>
        <w:t xml:space="preserve">Implicarea </w:t>
      </w:r>
      <w:r w:rsidR="001A0D4E">
        <w:rPr>
          <w:b/>
          <w:bCs/>
          <w:sz w:val="28"/>
          <w:szCs w:val="28"/>
        </w:rPr>
        <w:t xml:space="preserve">Guvernului și </w:t>
      </w:r>
      <w:r>
        <w:rPr>
          <w:b/>
          <w:bCs/>
          <w:sz w:val="28"/>
          <w:szCs w:val="28"/>
        </w:rPr>
        <w:t>Parlamentului</w:t>
      </w:r>
      <w:r w:rsidR="00B65D13">
        <w:rPr>
          <w:b/>
          <w:bCs/>
          <w:sz w:val="28"/>
          <w:szCs w:val="28"/>
        </w:rPr>
        <w:t>.</w:t>
      </w:r>
    </w:p>
    <w:p w14:paraId="6C4A0864" w14:textId="3CF4F0DC" w:rsidR="00BA21FC" w:rsidRDefault="00BE6661" w:rsidP="006F1D2C">
      <w:pPr>
        <w:pStyle w:val="Frspaiere"/>
        <w:jc w:val="center"/>
        <w:rPr>
          <w:b/>
          <w:bCs/>
          <w:sz w:val="28"/>
          <w:szCs w:val="28"/>
        </w:rPr>
      </w:pPr>
      <w:r>
        <w:rPr>
          <w:b/>
          <w:bCs/>
          <w:sz w:val="28"/>
          <w:szCs w:val="28"/>
        </w:rPr>
        <w:t>Neconstituționalitatea acestor partide.</w:t>
      </w:r>
      <w:r w:rsidR="006F1D2C">
        <w:rPr>
          <w:b/>
          <w:bCs/>
          <w:sz w:val="28"/>
          <w:szCs w:val="28"/>
        </w:rPr>
        <w:t xml:space="preserve"> </w:t>
      </w:r>
    </w:p>
    <w:p w14:paraId="394D12F6" w14:textId="77777777" w:rsidR="00BA21FC" w:rsidRDefault="00BA21FC" w:rsidP="00BA21FC">
      <w:pPr>
        <w:pStyle w:val="Frspaiere"/>
        <w:jc w:val="center"/>
        <w:rPr>
          <w:b/>
          <w:bCs/>
          <w:sz w:val="28"/>
          <w:szCs w:val="28"/>
        </w:rPr>
      </w:pPr>
    </w:p>
    <w:p w14:paraId="45C3F06B" w14:textId="52A86EC2" w:rsidR="00645D57" w:rsidRDefault="00BA21FC" w:rsidP="003F1214">
      <w:pPr>
        <w:pStyle w:val="Frspaiere"/>
        <w:jc w:val="both"/>
        <w:rPr>
          <w:i/>
          <w:iCs/>
          <w:sz w:val="28"/>
          <w:szCs w:val="28"/>
        </w:rPr>
      </w:pPr>
      <w:r>
        <w:rPr>
          <w:sz w:val="28"/>
          <w:szCs w:val="28"/>
        </w:rPr>
        <w:tab/>
      </w:r>
      <w:r w:rsidR="00645D57">
        <w:rPr>
          <w:i/>
          <w:iCs/>
          <w:sz w:val="28"/>
          <w:szCs w:val="28"/>
        </w:rPr>
        <w:t>9.1. Organizarea neconstituțională a celor 4 tipuri de alegeri din 2024 prin ordonanțe de urgenț</w:t>
      </w:r>
      <w:r w:rsidR="008344FD">
        <w:rPr>
          <w:i/>
          <w:iCs/>
          <w:sz w:val="28"/>
          <w:szCs w:val="28"/>
        </w:rPr>
        <w:t>ă</w:t>
      </w:r>
      <w:r w:rsidR="00D95E40">
        <w:rPr>
          <w:i/>
          <w:iCs/>
          <w:sz w:val="28"/>
          <w:szCs w:val="28"/>
        </w:rPr>
        <w:t>,</w:t>
      </w:r>
      <w:r w:rsidR="00393C0D">
        <w:rPr>
          <w:i/>
          <w:iCs/>
          <w:sz w:val="28"/>
          <w:szCs w:val="28"/>
        </w:rPr>
        <w:t xml:space="preserve"> care au afectat drepturile electorale ale cetățenilor</w:t>
      </w:r>
      <w:r w:rsidR="008F0723">
        <w:rPr>
          <w:i/>
          <w:iCs/>
          <w:sz w:val="28"/>
          <w:szCs w:val="28"/>
        </w:rPr>
        <w:t>,</w:t>
      </w:r>
      <w:r w:rsidR="002C2131">
        <w:rPr>
          <w:i/>
          <w:iCs/>
          <w:sz w:val="28"/>
          <w:szCs w:val="28"/>
        </w:rPr>
        <w:t xml:space="preserve"> de cătr</w:t>
      </w:r>
      <w:r w:rsidR="00093C74">
        <w:rPr>
          <w:i/>
          <w:iCs/>
          <w:sz w:val="28"/>
          <w:szCs w:val="28"/>
        </w:rPr>
        <w:t xml:space="preserve">e </w:t>
      </w:r>
      <w:r w:rsidR="002C2131">
        <w:rPr>
          <w:i/>
          <w:iCs/>
          <w:sz w:val="28"/>
          <w:szCs w:val="28"/>
        </w:rPr>
        <w:t>partidele majoritare</w:t>
      </w:r>
      <w:r w:rsidR="00645D57">
        <w:rPr>
          <w:i/>
          <w:iCs/>
          <w:sz w:val="28"/>
          <w:szCs w:val="28"/>
        </w:rPr>
        <w:t xml:space="preserve"> </w:t>
      </w:r>
    </w:p>
    <w:p w14:paraId="237FDFE4" w14:textId="77777777" w:rsidR="00645D57" w:rsidRDefault="00645D57" w:rsidP="00645D57">
      <w:pPr>
        <w:pStyle w:val="Frspaiere"/>
        <w:jc w:val="both"/>
        <w:rPr>
          <w:i/>
          <w:iCs/>
          <w:sz w:val="28"/>
          <w:szCs w:val="28"/>
        </w:rPr>
      </w:pPr>
    </w:p>
    <w:p w14:paraId="0BF61B79" w14:textId="77777777" w:rsidR="00093C74" w:rsidRDefault="008F16DD" w:rsidP="00093C74">
      <w:pPr>
        <w:pStyle w:val="Frspaiere"/>
        <w:ind w:firstLine="708"/>
        <w:jc w:val="both"/>
        <w:rPr>
          <w:i/>
          <w:iCs/>
          <w:sz w:val="28"/>
          <w:szCs w:val="28"/>
        </w:rPr>
      </w:pPr>
      <w:r>
        <w:rPr>
          <w:sz w:val="28"/>
          <w:szCs w:val="28"/>
        </w:rPr>
        <w:t>A</w:t>
      </w:r>
      <w:r w:rsidR="006C414E">
        <w:rPr>
          <w:sz w:val="28"/>
          <w:szCs w:val="28"/>
        </w:rPr>
        <w:t>rt. 73 alin. 3 lit. a) și art. 115 alin. 6 din Constituție dispune</w:t>
      </w:r>
      <w:r w:rsidR="00875F3E">
        <w:rPr>
          <w:sz w:val="28"/>
          <w:szCs w:val="28"/>
        </w:rPr>
        <w:t xml:space="preserve"> că</w:t>
      </w:r>
      <w:r w:rsidR="006C414E">
        <w:rPr>
          <w:sz w:val="28"/>
          <w:szCs w:val="28"/>
        </w:rPr>
        <w:t xml:space="preserve"> </w:t>
      </w:r>
      <w:r w:rsidR="006C414E">
        <w:rPr>
          <w:i/>
          <w:iCs/>
          <w:sz w:val="28"/>
          <w:szCs w:val="28"/>
        </w:rPr>
        <w:t>”</w:t>
      </w:r>
      <w:r w:rsidR="006C414E" w:rsidRPr="00093C74">
        <w:rPr>
          <w:i/>
          <w:iCs/>
          <w:sz w:val="28"/>
          <w:szCs w:val="28"/>
        </w:rPr>
        <w:t xml:space="preserve">sistemul electoral se reglementează prin </w:t>
      </w:r>
      <w:r w:rsidR="006C414E" w:rsidRPr="00D95E40">
        <w:rPr>
          <w:i/>
          <w:iCs/>
          <w:sz w:val="28"/>
          <w:szCs w:val="28"/>
          <w:u w:val="single"/>
        </w:rPr>
        <w:t>lege organică</w:t>
      </w:r>
      <w:r w:rsidR="006C414E" w:rsidRPr="00093C74">
        <w:rPr>
          <w:i/>
          <w:iCs/>
          <w:sz w:val="28"/>
          <w:szCs w:val="28"/>
        </w:rPr>
        <w:t xml:space="preserve">” </w:t>
      </w:r>
      <w:r w:rsidR="006C414E" w:rsidRPr="00093C74">
        <w:rPr>
          <w:sz w:val="28"/>
          <w:szCs w:val="28"/>
        </w:rPr>
        <w:t xml:space="preserve">și </w:t>
      </w:r>
      <w:r w:rsidR="006C414E" w:rsidRPr="00093C74">
        <w:rPr>
          <w:i/>
          <w:iCs/>
          <w:sz w:val="28"/>
          <w:szCs w:val="28"/>
        </w:rPr>
        <w:t>”</w:t>
      </w:r>
      <w:r w:rsidR="006C414E" w:rsidRPr="00D95E40">
        <w:rPr>
          <w:i/>
          <w:iCs/>
          <w:sz w:val="28"/>
          <w:szCs w:val="28"/>
          <w:u w:val="single"/>
        </w:rPr>
        <w:t>ordonanțele de urgență nu pot afecta drepturile electorale</w:t>
      </w:r>
      <w:r w:rsidR="006C414E" w:rsidRPr="00093C74">
        <w:rPr>
          <w:i/>
          <w:iCs/>
          <w:sz w:val="28"/>
          <w:szCs w:val="28"/>
        </w:rPr>
        <w:t>”</w:t>
      </w:r>
      <w:r w:rsidR="00875F3E" w:rsidRPr="00093C74">
        <w:rPr>
          <w:sz w:val="28"/>
          <w:szCs w:val="28"/>
        </w:rPr>
        <w:t xml:space="preserve">. </w:t>
      </w:r>
      <w:r w:rsidR="008F0723" w:rsidRPr="00093C74">
        <w:rPr>
          <w:i/>
          <w:iCs/>
          <w:sz w:val="28"/>
          <w:szCs w:val="28"/>
        </w:rPr>
        <w:t xml:space="preserve"> </w:t>
      </w:r>
    </w:p>
    <w:p w14:paraId="04AC582D" w14:textId="381D2276" w:rsidR="00093C74" w:rsidRDefault="00093C74" w:rsidP="00093C74">
      <w:pPr>
        <w:pStyle w:val="Frspaiere"/>
        <w:ind w:firstLine="708"/>
        <w:jc w:val="both"/>
        <w:rPr>
          <w:sz w:val="28"/>
          <w:szCs w:val="28"/>
        </w:rPr>
      </w:pPr>
      <w:r>
        <w:rPr>
          <w:sz w:val="28"/>
          <w:szCs w:val="28"/>
        </w:rPr>
        <w:lastRenderedPageBreak/>
        <w:t>Din contră, toate ce</w:t>
      </w:r>
      <w:r w:rsidR="00AE3926">
        <w:rPr>
          <w:sz w:val="28"/>
          <w:szCs w:val="28"/>
        </w:rPr>
        <w:t>l</w:t>
      </w:r>
      <w:r>
        <w:rPr>
          <w:sz w:val="28"/>
          <w:szCs w:val="28"/>
        </w:rPr>
        <w:t>e</w:t>
      </w:r>
      <w:r w:rsidR="00AE3926">
        <w:rPr>
          <w:sz w:val="28"/>
          <w:szCs w:val="28"/>
        </w:rPr>
        <w:t xml:space="preserve"> 4 tipuri de</w:t>
      </w:r>
      <w:r>
        <w:rPr>
          <w:sz w:val="28"/>
          <w:szCs w:val="28"/>
        </w:rPr>
        <w:t xml:space="preserve"> alegeri din 2024 au fost organizate de regimul de la București, prin </w:t>
      </w:r>
      <w:r w:rsidRPr="00E669C3">
        <w:rPr>
          <w:i/>
          <w:iCs/>
          <w:sz w:val="28"/>
          <w:szCs w:val="28"/>
          <w:u w:val="single"/>
        </w:rPr>
        <w:t>ordonanțe de urgență</w:t>
      </w:r>
      <w:r w:rsidRPr="00E669C3">
        <w:rPr>
          <w:sz w:val="28"/>
          <w:szCs w:val="28"/>
          <w:u w:val="single"/>
        </w:rPr>
        <w:t xml:space="preserve"> </w:t>
      </w:r>
      <w:r w:rsidRPr="00E669C3">
        <w:rPr>
          <w:i/>
          <w:iCs/>
          <w:sz w:val="28"/>
          <w:szCs w:val="28"/>
          <w:u w:val="single"/>
        </w:rPr>
        <w:t>ale Guvernului</w:t>
      </w:r>
      <w:r w:rsidRPr="00E669C3">
        <w:rPr>
          <w:sz w:val="28"/>
          <w:szCs w:val="28"/>
          <w:u w:val="single"/>
        </w:rPr>
        <w:t xml:space="preserve">, </w:t>
      </w:r>
      <w:r w:rsidRPr="00E669C3">
        <w:rPr>
          <w:i/>
          <w:iCs/>
          <w:sz w:val="28"/>
          <w:szCs w:val="28"/>
          <w:u w:val="single"/>
        </w:rPr>
        <w:t>care au afectat drepturile electorale ale cetățenilo</w:t>
      </w:r>
      <w:r w:rsidR="00D95E40" w:rsidRPr="00E669C3">
        <w:rPr>
          <w:i/>
          <w:iCs/>
          <w:sz w:val="28"/>
          <w:szCs w:val="28"/>
          <w:u w:val="single"/>
        </w:rPr>
        <w:t>r</w:t>
      </w:r>
      <w:r w:rsidR="00955226">
        <w:rPr>
          <w:i/>
          <w:iCs/>
          <w:sz w:val="28"/>
          <w:szCs w:val="28"/>
        </w:rPr>
        <w:t>,</w:t>
      </w:r>
      <w:r>
        <w:rPr>
          <w:sz w:val="28"/>
          <w:szCs w:val="28"/>
        </w:rPr>
        <w:t xml:space="preserve"> fiind emise OUG nr. 21/2024 privind alegerile europarlamentare și alegerile locale, OUG nr. 98/2024 privind alegerile prezidențiale și parlamentare și OUG nr. 1/2025 privind alegerile prezidențiale. </w:t>
      </w:r>
    </w:p>
    <w:p w14:paraId="20CC37ED" w14:textId="667CCFA1" w:rsidR="000B701E" w:rsidRDefault="00093C74" w:rsidP="00093C74">
      <w:pPr>
        <w:pStyle w:val="Frspaiere"/>
        <w:jc w:val="both"/>
        <w:rPr>
          <w:sz w:val="28"/>
          <w:szCs w:val="28"/>
        </w:rPr>
      </w:pPr>
      <w:r>
        <w:rPr>
          <w:sz w:val="28"/>
          <w:szCs w:val="28"/>
        </w:rPr>
        <w:tab/>
        <w:t xml:space="preserve">Astfel, PSD, PNL și UDMR, partidele </w:t>
      </w:r>
      <w:r w:rsidR="00955226">
        <w:rPr>
          <w:sz w:val="28"/>
          <w:szCs w:val="28"/>
        </w:rPr>
        <w:t>majoritare,</w:t>
      </w:r>
      <w:r>
        <w:rPr>
          <w:sz w:val="28"/>
          <w:szCs w:val="28"/>
        </w:rPr>
        <w:t xml:space="preserve"> au transferat competența legiferării de la Parlament către Guvern</w:t>
      </w:r>
      <w:r w:rsidR="000B701E">
        <w:rPr>
          <w:sz w:val="28"/>
          <w:szCs w:val="28"/>
        </w:rPr>
        <w:t xml:space="preserve"> cu concursul oficial al </w:t>
      </w:r>
      <w:proofErr w:type="spellStart"/>
      <w:r w:rsidR="000B701E">
        <w:rPr>
          <w:sz w:val="28"/>
          <w:szCs w:val="28"/>
        </w:rPr>
        <w:t>Ursulei</w:t>
      </w:r>
      <w:proofErr w:type="spellEnd"/>
      <w:r w:rsidR="000B701E">
        <w:rPr>
          <w:sz w:val="28"/>
          <w:szCs w:val="28"/>
        </w:rPr>
        <w:t xml:space="preserve"> von </w:t>
      </w:r>
      <w:proofErr w:type="spellStart"/>
      <w:r w:rsidR="000B701E">
        <w:rPr>
          <w:sz w:val="28"/>
          <w:szCs w:val="28"/>
        </w:rPr>
        <w:t>der</w:t>
      </w:r>
      <w:proofErr w:type="spellEnd"/>
      <w:r w:rsidR="000B701E">
        <w:rPr>
          <w:sz w:val="28"/>
          <w:szCs w:val="28"/>
        </w:rPr>
        <w:t xml:space="preserve"> </w:t>
      </w:r>
      <w:proofErr w:type="spellStart"/>
      <w:r w:rsidR="000B701E">
        <w:rPr>
          <w:sz w:val="28"/>
          <w:szCs w:val="28"/>
        </w:rPr>
        <w:t>Leyen</w:t>
      </w:r>
      <w:proofErr w:type="spellEnd"/>
      <w:r w:rsidR="000B701E">
        <w:rPr>
          <w:sz w:val="28"/>
          <w:szCs w:val="28"/>
        </w:rPr>
        <w:t xml:space="preserve"> și Comisiei Europene,</w:t>
      </w:r>
      <w:r w:rsidR="00955226">
        <w:rPr>
          <w:sz w:val="28"/>
          <w:szCs w:val="28"/>
        </w:rPr>
        <w:t xml:space="preserve"> cu scopul fraudării alegerilor</w:t>
      </w:r>
      <w:r w:rsidR="000B701E">
        <w:rPr>
          <w:sz w:val="28"/>
          <w:szCs w:val="28"/>
        </w:rPr>
        <w:t>.</w:t>
      </w:r>
    </w:p>
    <w:p w14:paraId="1FD8A1DF" w14:textId="25A0267F" w:rsidR="00AE3926" w:rsidRPr="00255610" w:rsidRDefault="0075778B" w:rsidP="00255610">
      <w:pPr>
        <w:pStyle w:val="Frspaiere"/>
        <w:jc w:val="both"/>
        <w:rPr>
          <w:i/>
          <w:iCs/>
          <w:sz w:val="28"/>
          <w:szCs w:val="28"/>
        </w:rPr>
      </w:pPr>
      <w:r>
        <w:rPr>
          <w:sz w:val="28"/>
          <w:szCs w:val="28"/>
        </w:rPr>
        <w:tab/>
        <w:t xml:space="preserve">Au fost încălcate nu numai art. 73 și art. 115 din Constituție, dar și Codul bunelor practici în materie electorală al Comisiei de la Veneția, care, pe lângă regimul </w:t>
      </w:r>
      <w:r>
        <w:rPr>
          <w:i/>
          <w:iCs/>
          <w:sz w:val="28"/>
          <w:szCs w:val="28"/>
        </w:rPr>
        <w:t>legii organice</w:t>
      </w:r>
      <w:r>
        <w:rPr>
          <w:sz w:val="28"/>
          <w:szCs w:val="28"/>
        </w:rPr>
        <w:t xml:space="preserve">, a consacrat principiile </w:t>
      </w:r>
      <w:r>
        <w:rPr>
          <w:i/>
          <w:iCs/>
          <w:sz w:val="28"/>
          <w:szCs w:val="28"/>
        </w:rPr>
        <w:t>stabilității legislației electorale, neutralității instituțiilor statului și egalității de șanse în procesele electorale</w:t>
      </w:r>
      <w:r>
        <w:rPr>
          <w:sz w:val="28"/>
          <w:szCs w:val="28"/>
        </w:rPr>
        <w:t xml:space="preserve">: </w:t>
      </w:r>
      <w:r>
        <w:rPr>
          <w:i/>
          <w:iCs/>
          <w:sz w:val="28"/>
          <w:szCs w:val="28"/>
        </w:rPr>
        <w:t xml:space="preserve">”trebuie evitate </w:t>
      </w:r>
      <w:r w:rsidR="00255610">
        <w:rPr>
          <w:i/>
          <w:iCs/>
          <w:sz w:val="28"/>
          <w:szCs w:val="28"/>
        </w:rPr>
        <w:t xml:space="preserve">nu numai manipulările în favoarea partidelor aflate la guvernare, ci chiar tentativele de manipulare” și ” trebuie evitată modificarea legislației cu mai puțin de un an înainte de alegeri.” </w:t>
      </w:r>
    </w:p>
    <w:p w14:paraId="6D70A2D5" w14:textId="77777777" w:rsidR="00255610" w:rsidRDefault="00AE3926" w:rsidP="00255610">
      <w:pPr>
        <w:pStyle w:val="Frspaiere"/>
        <w:ind w:firstLine="708"/>
        <w:jc w:val="both"/>
        <w:rPr>
          <w:sz w:val="28"/>
          <w:szCs w:val="28"/>
        </w:rPr>
      </w:pPr>
      <w:r>
        <w:rPr>
          <w:sz w:val="28"/>
          <w:szCs w:val="28"/>
        </w:rPr>
        <w:t xml:space="preserve">Prezentăm mai jos strategia fraudării în două situații: </w:t>
      </w:r>
      <w:r>
        <w:rPr>
          <w:i/>
          <w:iCs/>
          <w:sz w:val="28"/>
          <w:szCs w:val="28"/>
        </w:rPr>
        <w:t xml:space="preserve">comasarea </w:t>
      </w:r>
      <w:r>
        <w:rPr>
          <w:sz w:val="28"/>
          <w:szCs w:val="28"/>
        </w:rPr>
        <w:t xml:space="preserve">alegerilor locale cu cele europarlamentare și </w:t>
      </w:r>
      <w:r>
        <w:rPr>
          <w:i/>
          <w:iCs/>
          <w:sz w:val="28"/>
          <w:szCs w:val="28"/>
        </w:rPr>
        <w:t xml:space="preserve">intercalarea </w:t>
      </w:r>
      <w:r>
        <w:rPr>
          <w:sz w:val="28"/>
          <w:szCs w:val="28"/>
        </w:rPr>
        <w:t xml:space="preserve">alegerilor parlamentare între cele două tururi de scrutin ale alegerilor prezidențiale. </w:t>
      </w:r>
    </w:p>
    <w:p w14:paraId="141B6806" w14:textId="77777777" w:rsidR="00255610" w:rsidRDefault="00255610" w:rsidP="00255610">
      <w:pPr>
        <w:pStyle w:val="Frspaiere"/>
        <w:ind w:firstLine="708"/>
        <w:jc w:val="both"/>
        <w:rPr>
          <w:sz w:val="28"/>
          <w:szCs w:val="28"/>
        </w:rPr>
      </w:pPr>
    </w:p>
    <w:p w14:paraId="110ADC5A" w14:textId="77777777" w:rsidR="00255610" w:rsidRDefault="00255610" w:rsidP="00255610">
      <w:pPr>
        <w:pStyle w:val="Frspaiere"/>
        <w:ind w:firstLine="708"/>
        <w:jc w:val="both"/>
        <w:rPr>
          <w:sz w:val="28"/>
          <w:szCs w:val="28"/>
        </w:rPr>
      </w:pPr>
    </w:p>
    <w:p w14:paraId="08EB57F9" w14:textId="0CC9C7E1" w:rsidR="00BD6C00" w:rsidRDefault="001A02A7" w:rsidP="00255610">
      <w:pPr>
        <w:pStyle w:val="Frspaiere"/>
        <w:ind w:firstLine="708"/>
        <w:jc w:val="both"/>
        <w:rPr>
          <w:sz w:val="28"/>
          <w:szCs w:val="28"/>
        </w:rPr>
      </w:pPr>
      <w:r>
        <w:rPr>
          <w:sz w:val="28"/>
          <w:szCs w:val="28"/>
        </w:rPr>
        <w:t>9.</w:t>
      </w:r>
      <w:r w:rsidR="00811183">
        <w:rPr>
          <w:sz w:val="28"/>
          <w:szCs w:val="28"/>
        </w:rPr>
        <w:t>1</w:t>
      </w:r>
      <w:r>
        <w:rPr>
          <w:sz w:val="28"/>
          <w:szCs w:val="28"/>
        </w:rPr>
        <w:t>.</w:t>
      </w:r>
      <w:r w:rsidR="002401CF">
        <w:rPr>
          <w:sz w:val="28"/>
          <w:szCs w:val="28"/>
        </w:rPr>
        <w:t xml:space="preserve">1. </w:t>
      </w:r>
      <w:r w:rsidR="001067D3">
        <w:rPr>
          <w:i/>
          <w:iCs/>
          <w:sz w:val="28"/>
          <w:szCs w:val="28"/>
        </w:rPr>
        <w:t xml:space="preserve">Comasarea alegerilor europarlamentare cu cele </w:t>
      </w:r>
      <w:r w:rsidR="001067D3" w:rsidRPr="001067D3">
        <w:rPr>
          <w:i/>
          <w:iCs/>
          <w:sz w:val="28"/>
          <w:szCs w:val="28"/>
        </w:rPr>
        <w:t>locale</w:t>
      </w:r>
      <w:r w:rsidR="001067D3">
        <w:rPr>
          <w:i/>
          <w:iCs/>
          <w:sz w:val="28"/>
          <w:szCs w:val="28"/>
        </w:rPr>
        <w:t xml:space="preserve"> </w:t>
      </w:r>
      <w:r w:rsidR="001067D3" w:rsidRPr="000D330D">
        <w:rPr>
          <w:i/>
          <w:iCs/>
          <w:sz w:val="28"/>
          <w:szCs w:val="28"/>
        </w:rPr>
        <w:t>la 9 iunie 2024</w:t>
      </w:r>
      <w:r w:rsidR="00C30BA4">
        <w:rPr>
          <w:sz w:val="28"/>
          <w:szCs w:val="28"/>
        </w:rPr>
        <w:t xml:space="preserve"> prin OUG nr. 21</w:t>
      </w:r>
      <w:r w:rsidR="00FC6A98">
        <w:rPr>
          <w:sz w:val="28"/>
          <w:szCs w:val="28"/>
        </w:rPr>
        <w:t>/</w:t>
      </w:r>
      <w:r w:rsidR="00C30BA4">
        <w:rPr>
          <w:sz w:val="28"/>
          <w:szCs w:val="28"/>
        </w:rPr>
        <w:t>2024</w:t>
      </w:r>
      <w:r w:rsidR="001067D3">
        <w:rPr>
          <w:sz w:val="28"/>
          <w:szCs w:val="28"/>
        </w:rPr>
        <w:t xml:space="preserve"> a fost hotărâtă </w:t>
      </w:r>
      <w:r w:rsidR="003D38B7">
        <w:rPr>
          <w:sz w:val="28"/>
          <w:szCs w:val="28"/>
        </w:rPr>
        <w:t xml:space="preserve">de </w:t>
      </w:r>
      <w:r w:rsidR="00704D8C">
        <w:rPr>
          <w:sz w:val="28"/>
          <w:szCs w:val="28"/>
        </w:rPr>
        <w:t>PSD, PNL și UDMR</w:t>
      </w:r>
      <w:r w:rsidR="003D38B7">
        <w:rPr>
          <w:sz w:val="28"/>
          <w:szCs w:val="28"/>
        </w:rPr>
        <w:t xml:space="preserve"> </w:t>
      </w:r>
      <w:r w:rsidR="00005A45">
        <w:rPr>
          <w:sz w:val="28"/>
          <w:szCs w:val="28"/>
        </w:rPr>
        <w:t xml:space="preserve">majoritare în Parlament </w:t>
      </w:r>
      <w:r w:rsidR="003D38B7">
        <w:rPr>
          <w:sz w:val="28"/>
          <w:szCs w:val="28"/>
        </w:rPr>
        <w:t xml:space="preserve">în complicitate cu Ursula von </w:t>
      </w:r>
      <w:proofErr w:type="spellStart"/>
      <w:r w:rsidR="003D38B7">
        <w:rPr>
          <w:sz w:val="28"/>
          <w:szCs w:val="28"/>
        </w:rPr>
        <w:t>der</w:t>
      </w:r>
      <w:proofErr w:type="spellEnd"/>
      <w:r w:rsidR="003D38B7">
        <w:rPr>
          <w:sz w:val="28"/>
          <w:szCs w:val="28"/>
        </w:rPr>
        <w:t xml:space="preserve"> </w:t>
      </w:r>
      <w:proofErr w:type="spellStart"/>
      <w:r w:rsidR="003D38B7">
        <w:rPr>
          <w:sz w:val="28"/>
          <w:szCs w:val="28"/>
        </w:rPr>
        <w:t>Leyen</w:t>
      </w:r>
      <w:proofErr w:type="spellEnd"/>
      <w:r w:rsidR="003D38B7">
        <w:rPr>
          <w:sz w:val="28"/>
          <w:szCs w:val="28"/>
        </w:rPr>
        <w:t xml:space="preserve"> și Comisia Europeană.</w:t>
      </w:r>
      <w:r w:rsidR="0002523D">
        <w:rPr>
          <w:sz w:val="28"/>
          <w:szCs w:val="28"/>
        </w:rPr>
        <w:t xml:space="preserve"> Astfel, Guvernul motivează </w:t>
      </w:r>
      <w:r w:rsidR="00325A5B">
        <w:rPr>
          <w:sz w:val="28"/>
          <w:szCs w:val="28"/>
        </w:rPr>
        <w:t xml:space="preserve">chiar în textul </w:t>
      </w:r>
      <w:r w:rsidR="00704D8C">
        <w:rPr>
          <w:sz w:val="28"/>
          <w:szCs w:val="28"/>
        </w:rPr>
        <w:t>o</w:t>
      </w:r>
      <w:r w:rsidR="00325A5B">
        <w:rPr>
          <w:sz w:val="28"/>
          <w:szCs w:val="28"/>
        </w:rPr>
        <w:t xml:space="preserve">rdonanței </w:t>
      </w:r>
      <w:r w:rsidR="0002523D">
        <w:rPr>
          <w:sz w:val="28"/>
          <w:szCs w:val="28"/>
        </w:rPr>
        <w:t xml:space="preserve">că </w:t>
      </w:r>
      <w:r w:rsidR="00325A5B">
        <w:rPr>
          <w:sz w:val="28"/>
          <w:szCs w:val="28"/>
        </w:rPr>
        <w:t>aceasta</w:t>
      </w:r>
      <w:r w:rsidR="0002523D">
        <w:rPr>
          <w:sz w:val="28"/>
          <w:szCs w:val="28"/>
        </w:rPr>
        <w:t xml:space="preserve"> a fost emisă</w:t>
      </w:r>
      <w:r w:rsidR="00B00FB3">
        <w:rPr>
          <w:sz w:val="28"/>
          <w:szCs w:val="28"/>
        </w:rPr>
        <w:t>:</w:t>
      </w:r>
      <w:r w:rsidR="00BD6C00">
        <w:rPr>
          <w:sz w:val="28"/>
          <w:szCs w:val="28"/>
        </w:rPr>
        <w:t xml:space="preserve"> </w:t>
      </w:r>
    </w:p>
    <w:p w14:paraId="58C180F6" w14:textId="77777777" w:rsidR="00F54938" w:rsidRPr="000D330D" w:rsidRDefault="00BD6C00" w:rsidP="00F54938">
      <w:pPr>
        <w:pStyle w:val="Frspaiere"/>
        <w:ind w:firstLine="708"/>
        <w:jc w:val="both"/>
        <w:rPr>
          <w:i/>
          <w:iCs/>
          <w:sz w:val="28"/>
          <w:szCs w:val="28"/>
        </w:rPr>
      </w:pPr>
      <w:r>
        <w:rPr>
          <w:i/>
          <w:iCs/>
          <w:sz w:val="28"/>
          <w:szCs w:val="28"/>
        </w:rPr>
        <w:t>”</w:t>
      </w:r>
      <w:r w:rsidR="00F54938">
        <w:rPr>
          <w:i/>
          <w:iCs/>
          <w:sz w:val="28"/>
          <w:szCs w:val="28"/>
        </w:rPr>
        <w:t xml:space="preserve">- </w:t>
      </w:r>
      <w:r>
        <w:rPr>
          <w:i/>
          <w:iCs/>
          <w:sz w:val="28"/>
          <w:szCs w:val="28"/>
        </w:rPr>
        <w:t xml:space="preserve">ținând cont de faptul că alegerile pentru Parlamentul European din iunie 2024 vor avea </w:t>
      </w:r>
      <w:r w:rsidRPr="000D330D">
        <w:rPr>
          <w:i/>
          <w:iCs/>
          <w:sz w:val="28"/>
          <w:szCs w:val="28"/>
        </w:rPr>
        <w:t xml:space="preserve">loc într-un context deosebit, </w:t>
      </w:r>
      <w:r w:rsidRPr="00255610">
        <w:rPr>
          <w:i/>
          <w:iCs/>
          <w:sz w:val="28"/>
          <w:szCs w:val="28"/>
          <w:u w:val="single"/>
        </w:rPr>
        <w:t>provocările politice cu care se confruntă Uniunea și statele sale membre fiind semnificative</w:t>
      </w:r>
      <w:r w:rsidRPr="000D330D">
        <w:rPr>
          <w:i/>
          <w:iCs/>
          <w:sz w:val="28"/>
          <w:szCs w:val="28"/>
        </w:rPr>
        <w:t xml:space="preserve">; </w:t>
      </w:r>
    </w:p>
    <w:p w14:paraId="1F7E518E" w14:textId="77777777" w:rsidR="00F54938" w:rsidRPr="000D330D" w:rsidRDefault="00F54938" w:rsidP="00F54938">
      <w:pPr>
        <w:pStyle w:val="Frspaiere"/>
        <w:ind w:firstLine="708"/>
        <w:jc w:val="both"/>
        <w:rPr>
          <w:i/>
          <w:iCs/>
          <w:sz w:val="28"/>
          <w:szCs w:val="28"/>
        </w:rPr>
      </w:pPr>
      <w:r w:rsidRPr="000D330D">
        <w:rPr>
          <w:i/>
          <w:iCs/>
          <w:sz w:val="28"/>
          <w:szCs w:val="28"/>
        </w:rPr>
        <w:t xml:space="preserve">- </w:t>
      </w:r>
      <w:r w:rsidR="00BD6C00" w:rsidRPr="000D330D">
        <w:rPr>
          <w:i/>
          <w:iCs/>
          <w:sz w:val="28"/>
          <w:szCs w:val="28"/>
        </w:rPr>
        <w:t xml:space="preserve">văzând Recomandarea Comisiei Europene nr. C(2023) 8626 din 12 decembrie 2023 referitoare la procese electorale incluzive și </w:t>
      </w:r>
      <w:proofErr w:type="spellStart"/>
      <w:r w:rsidR="00BD6C00" w:rsidRPr="000D330D">
        <w:rPr>
          <w:i/>
          <w:iCs/>
          <w:sz w:val="28"/>
          <w:szCs w:val="28"/>
        </w:rPr>
        <w:t>reziliente</w:t>
      </w:r>
      <w:proofErr w:type="spellEnd"/>
      <w:r w:rsidR="00BD6C00" w:rsidRPr="000D330D">
        <w:rPr>
          <w:i/>
          <w:iCs/>
          <w:sz w:val="28"/>
          <w:szCs w:val="28"/>
        </w:rPr>
        <w:t xml:space="preserve"> în Uniune și la </w:t>
      </w:r>
      <w:r w:rsidR="00BD6C00" w:rsidRPr="00255610">
        <w:rPr>
          <w:i/>
          <w:iCs/>
          <w:sz w:val="28"/>
          <w:szCs w:val="28"/>
          <w:u w:val="single"/>
        </w:rPr>
        <w:t>consolidarea caracterului european și a desfășurării eficiente a alegerilor pentru Parlamentul European</w:t>
      </w:r>
      <w:r w:rsidR="00BD6C00" w:rsidRPr="000D330D">
        <w:rPr>
          <w:i/>
          <w:iCs/>
          <w:sz w:val="28"/>
          <w:szCs w:val="28"/>
        </w:rPr>
        <w:t xml:space="preserve">; </w:t>
      </w:r>
    </w:p>
    <w:p w14:paraId="71552317" w14:textId="6EDD25E0" w:rsidR="00BD6C00" w:rsidRPr="000D330D" w:rsidRDefault="00F54938" w:rsidP="00F54938">
      <w:pPr>
        <w:pStyle w:val="Frspaiere"/>
        <w:ind w:firstLine="708"/>
        <w:jc w:val="both"/>
        <w:rPr>
          <w:i/>
          <w:iCs/>
          <w:sz w:val="28"/>
          <w:szCs w:val="28"/>
        </w:rPr>
      </w:pPr>
      <w:r w:rsidRPr="000D330D">
        <w:rPr>
          <w:i/>
          <w:iCs/>
          <w:sz w:val="28"/>
          <w:szCs w:val="28"/>
        </w:rPr>
        <w:t xml:space="preserve">- </w:t>
      </w:r>
      <w:r w:rsidR="00BD6C00" w:rsidRPr="000D330D">
        <w:rPr>
          <w:i/>
          <w:iCs/>
          <w:sz w:val="28"/>
          <w:szCs w:val="28"/>
        </w:rPr>
        <w:t xml:space="preserve">în vederea asigurării unei reprezentativități mai mari a membrilor din România în Parlamentul European și consolidarea poziției României în Uniunea Europeană, </w:t>
      </w:r>
      <w:r w:rsidR="00BD6C00" w:rsidRPr="00255610">
        <w:rPr>
          <w:i/>
          <w:iCs/>
          <w:sz w:val="28"/>
          <w:szCs w:val="28"/>
          <w:u w:val="single"/>
        </w:rPr>
        <w:t>prin transmiterea unui semnal clar că își dorește să urmeze poziția pro-UE</w:t>
      </w:r>
      <w:r w:rsidRPr="000D330D">
        <w:rPr>
          <w:i/>
          <w:iCs/>
          <w:sz w:val="28"/>
          <w:szCs w:val="28"/>
        </w:rPr>
        <w:t>.</w:t>
      </w:r>
      <w:r w:rsidR="00BD6C00" w:rsidRPr="000D330D">
        <w:rPr>
          <w:i/>
          <w:iCs/>
          <w:sz w:val="28"/>
          <w:szCs w:val="28"/>
        </w:rPr>
        <w:t>”</w:t>
      </w:r>
      <w:r w:rsidR="00325A5B" w:rsidRPr="000D330D">
        <w:rPr>
          <w:i/>
          <w:iCs/>
          <w:sz w:val="28"/>
          <w:szCs w:val="28"/>
        </w:rPr>
        <w:t>(OUG nr. 21/2024</w:t>
      </w:r>
      <w:r w:rsidR="00C36B3E" w:rsidRPr="000D330D">
        <w:rPr>
          <w:i/>
          <w:iCs/>
          <w:sz w:val="28"/>
          <w:szCs w:val="28"/>
        </w:rPr>
        <w:t>, Preambul)</w:t>
      </w:r>
      <w:r w:rsidR="00BD6C00" w:rsidRPr="000D330D">
        <w:rPr>
          <w:i/>
          <w:iCs/>
          <w:sz w:val="28"/>
          <w:szCs w:val="28"/>
        </w:rPr>
        <w:t>.</w:t>
      </w:r>
    </w:p>
    <w:p w14:paraId="567B2E4B" w14:textId="3A15A544" w:rsidR="00910FC9" w:rsidRDefault="00EB0663" w:rsidP="00EB0663">
      <w:pPr>
        <w:pStyle w:val="Frspaiere"/>
        <w:ind w:firstLine="708"/>
        <w:jc w:val="both"/>
        <w:rPr>
          <w:sz w:val="28"/>
          <w:szCs w:val="28"/>
        </w:rPr>
      </w:pPr>
      <w:r>
        <w:rPr>
          <w:sz w:val="28"/>
          <w:szCs w:val="28"/>
        </w:rPr>
        <w:t xml:space="preserve">Guvernul </w:t>
      </w:r>
      <w:r w:rsidR="00255610">
        <w:rPr>
          <w:sz w:val="28"/>
          <w:szCs w:val="28"/>
        </w:rPr>
        <w:t>recunoaște</w:t>
      </w:r>
      <w:r>
        <w:rPr>
          <w:sz w:val="28"/>
          <w:szCs w:val="28"/>
        </w:rPr>
        <w:t xml:space="preserve"> chiar în textul ordonanței că aceasta a fost emisă </w:t>
      </w:r>
      <w:r w:rsidR="00034CC2">
        <w:rPr>
          <w:sz w:val="28"/>
          <w:szCs w:val="28"/>
        </w:rPr>
        <w:t xml:space="preserve">în coordonare cu Comisia Europeană în scopul explicit de favorizare a partidelor </w:t>
      </w:r>
      <w:r w:rsidR="00034CC2">
        <w:rPr>
          <w:i/>
          <w:iCs/>
          <w:sz w:val="28"/>
          <w:szCs w:val="28"/>
        </w:rPr>
        <w:t>”pro-</w:t>
      </w:r>
      <w:r w:rsidR="00034CC2">
        <w:rPr>
          <w:i/>
          <w:iCs/>
          <w:sz w:val="28"/>
          <w:szCs w:val="28"/>
        </w:rPr>
        <w:lastRenderedPageBreak/>
        <w:t>UE”</w:t>
      </w:r>
      <w:r w:rsidR="00034CC2">
        <w:rPr>
          <w:sz w:val="28"/>
          <w:szCs w:val="28"/>
        </w:rPr>
        <w:t xml:space="preserve">, fiind </w:t>
      </w:r>
      <w:r w:rsidR="00E669C3">
        <w:rPr>
          <w:sz w:val="28"/>
          <w:szCs w:val="28"/>
        </w:rPr>
        <w:t>invocat</w:t>
      </w:r>
      <w:r w:rsidR="00034CC2">
        <w:rPr>
          <w:sz w:val="28"/>
          <w:szCs w:val="28"/>
        </w:rPr>
        <w:t xml:space="preserve"> </w:t>
      </w:r>
      <w:r w:rsidR="00034CC2">
        <w:rPr>
          <w:i/>
          <w:iCs/>
          <w:sz w:val="28"/>
          <w:szCs w:val="28"/>
        </w:rPr>
        <w:t>”contextul deosebit și provocările cu care se confruntă Uniunea și statele membre”</w:t>
      </w:r>
      <w:r w:rsidR="00034CC2">
        <w:rPr>
          <w:sz w:val="28"/>
          <w:szCs w:val="28"/>
        </w:rPr>
        <w:t xml:space="preserve">, și anume creșterea </w:t>
      </w:r>
      <w:r w:rsidR="005A7FBB">
        <w:rPr>
          <w:sz w:val="28"/>
          <w:szCs w:val="28"/>
        </w:rPr>
        <w:t xml:space="preserve">partidelor </w:t>
      </w:r>
      <w:proofErr w:type="spellStart"/>
      <w:r w:rsidR="005A7FBB">
        <w:rPr>
          <w:sz w:val="28"/>
          <w:szCs w:val="28"/>
        </w:rPr>
        <w:t>suveraniste</w:t>
      </w:r>
      <w:proofErr w:type="spellEnd"/>
      <w:r w:rsidR="00034CC2">
        <w:rPr>
          <w:sz w:val="28"/>
          <w:szCs w:val="28"/>
        </w:rPr>
        <w:t xml:space="preserve">. Prin urmare, OUG nr. 21/2024 a fost emisă </w:t>
      </w:r>
      <w:r w:rsidR="005A7FBB">
        <w:rPr>
          <w:sz w:val="28"/>
          <w:szCs w:val="28"/>
        </w:rPr>
        <w:t xml:space="preserve">chiar în scopul </w:t>
      </w:r>
      <w:r w:rsidR="005A7FBB">
        <w:rPr>
          <w:i/>
          <w:iCs/>
          <w:sz w:val="28"/>
          <w:szCs w:val="28"/>
        </w:rPr>
        <w:t>”afectării drepturilor electorale ale cetățenilor”</w:t>
      </w:r>
      <w:r w:rsidR="005A7FBB">
        <w:rPr>
          <w:sz w:val="28"/>
          <w:szCs w:val="28"/>
        </w:rPr>
        <w:t>, partidele majoritare (Guvernul) și CE hotărând</w:t>
      </w:r>
      <w:r w:rsidR="00C54939">
        <w:rPr>
          <w:sz w:val="28"/>
          <w:szCs w:val="28"/>
        </w:rPr>
        <w:t xml:space="preserve"> câștigarea alegerilor europarlamentare</w:t>
      </w:r>
      <w:r w:rsidR="005A7FBB">
        <w:rPr>
          <w:sz w:val="28"/>
          <w:szCs w:val="28"/>
        </w:rPr>
        <w:t xml:space="preserve"> împotriva opțiunilor cetățenilor. </w:t>
      </w:r>
    </w:p>
    <w:p w14:paraId="0140D919" w14:textId="343878E0" w:rsidR="009F585F" w:rsidRPr="000565A4" w:rsidRDefault="0011738C" w:rsidP="000565A4">
      <w:pPr>
        <w:pStyle w:val="Frspaiere"/>
        <w:ind w:firstLine="708"/>
        <w:jc w:val="both"/>
        <w:rPr>
          <w:sz w:val="28"/>
          <w:szCs w:val="28"/>
        </w:rPr>
      </w:pPr>
      <w:r w:rsidRPr="007E6D6E">
        <w:rPr>
          <w:i/>
          <w:iCs/>
          <w:sz w:val="28"/>
          <w:szCs w:val="28"/>
        </w:rPr>
        <w:t>Prin c</w:t>
      </w:r>
      <w:r w:rsidR="00910FC9">
        <w:rPr>
          <w:i/>
          <w:iCs/>
          <w:sz w:val="28"/>
          <w:szCs w:val="28"/>
        </w:rPr>
        <w:t>omasare</w:t>
      </w:r>
      <w:r w:rsidR="00BE4037">
        <w:rPr>
          <w:i/>
          <w:iCs/>
          <w:sz w:val="28"/>
          <w:szCs w:val="28"/>
        </w:rPr>
        <w:t>a alegerilor locale cu cele europarlamentare</w:t>
      </w:r>
      <w:r>
        <w:rPr>
          <w:i/>
          <w:iCs/>
          <w:sz w:val="28"/>
          <w:szCs w:val="28"/>
        </w:rPr>
        <w:t xml:space="preserve"> </w:t>
      </w:r>
      <w:r w:rsidR="00910FC9">
        <w:rPr>
          <w:i/>
          <w:iCs/>
          <w:sz w:val="28"/>
          <w:szCs w:val="28"/>
        </w:rPr>
        <w:t>a</w:t>
      </w:r>
      <w:r>
        <w:rPr>
          <w:i/>
          <w:iCs/>
          <w:sz w:val="28"/>
          <w:szCs w:val="28"/>
        </w:rPr>
        <w:t xml:space="preserve"> fost realizat</w:t>
      </w:r>
      <w:r w:rsidR="00F249F5">
        <w:rPr>
          <w:i/>
          <w:iCs/>
          <w:sz w:val="28"/>
          <w:szCs w:val="28"/>
        </w:rPr>
        <w:t xml:space="preserve"> transferul intenției de vot</w:t>
      </w:r>
      <w:r w:rsidR="00C70410">
        <w:rPr>
          <w:i/>
          <w:iCs/>
          <w:sz w:val="28"/>
          <w:szCs w:val="28"/>
        </w:rPr>
        <w:t xml:space="preserve"> al cetățenilor</w:t>
      </w:r>
      <w:r w:rsidR="00F249F5">
        <w:rPr>
          <w:i/>
          <w:iCs/>
          <w:sz w:val="28"/>
          <w:szCs w:val="28"/>
        </w:rPr>
        <w:t xml:space="preserve"> de la locale către europarlamentar</w:t>
      </w:r>
      <w:r w:rsidR="00A24DF0">
        <w:rPr>
          <w:i/>
          <w:iCs/>
          <w:sz w:val="28"/>
          <w:szCs w:val="28"/>
        </w:rPr>
        <w:t>e</w:t>
      </w:r>
      <w:r w:rsidR="002115D4">
        <w:rPr>
          <w:i/>
          <w:iCs/>
          <w:sz w:val="28"/>
          <w:szCs w:val="28"/>
        </w:rPr>
        <w:t>.</w:t>
      </w:r>
      <w:r w:rsidR="00F249F5">
        <w:rPr>
          <w:sz w:val="28"/>
          <w:szCs w:val="28"/>
        </w:rPr>
        <w:t xml:space="preserve"> </w:t>
      </w:r>
      <w:r w:rsidR="00F249F5" w:rsidRPr="00642813">
        <w:rPr>
          <w:sz w:val="28"/>
          <w:szCs w:val="28"/>
        </w:rPr>
        <w:t xml:space="preserve">Astfel, </w:t>
      </w:r>
      <w:r w:rsidR="00C70410" w:rsidRPr="00642813">
        <w:rPr>
          <w:sz w:val="28"/>
          <w:szCs w:val="28"/>
        </w:rPr>
        <w:t xml:space="preserve">structurile teritoriale ale partidelor majoritare fiind mult mai mari decât </w:t>
      </w:r>
      <w:r w:rsidR="00F96A04" w:rsidRPr="00642813">
        <w:rPr>
          <w:sz w:val="28"/>
          <w:szCs w:val="28"/>
        </w:rPr>
        <w:t xml:space="preserve">cele </w:t>
      </w:r>
      <w:r w:rsidR="00C70410" w:rsidRPr="00642813">
        <w:rPr>
          <w:sz w:val="28"/>
          <w:szCs w:val="28"/>
        </w:rPr>
        <w:t xml:space="preserve">ale noilor </w:t>
      </w:r>
      <w:r w:rsidR="009F585F" w:rsidRPr="00642813">
        <w:rPr>
          <w:sz w:val="28"/>
          <w:szCs w:val="28"/>
        </w:rPr>
        <w:t xml:space="preserve">partide </w:t>
      </w:r>
      <w:proofErr w:type="spellStart"/>
      <w:r w:rsidR="00C70410" w:rsidRPr="00642813">
        <w:rPr>
          <w:sz w:val="28"/>
          <w:szCs w:val="28"/>
        </w:rPr>
        <w:t>suveraniste</w:t>
      </w:r>
      <w:proofErr w:type="spellEnd"/>
      <w:r w:rsidR="00544691" w:rsidRPr="00642813">
        <w:rPr>
          <w:sz w:val="28"/>
          <w:szCs w:val="28"/>
        </w:rPr>
        <w:t xml:space="preserve"> și</w:t>
      </w:r>
      <w:r w:rsidR="00BC532B" w:rsidRPr="00642813">
        <w:rPr>
          <w:sz w:val="28"/>
          <w:szCs w:val="28"/>
        </w:rPr>
        <w:t xml:space="preserve"> tematica locală</w:t>
      </w:r>
      <w:r w:rsidR="009B7454">
        <w:rPr>
          <w:sz w:val="28"/>
          <w:szCs w:val="28"/>
        </w:rPr>
        <w:t xml:space="preserve"> </w:t>
      </w:r>
      <w:r w:rsidR="00BC532B" w:rsidRPr="00642813">
        <w:rPr>
          <w:sz w:val="28"/>
          <w:szCs w:val="28"/>
        </w:rPr>
        <w:t xml:space="preserve">fiind mai aproape de cetățeni, </w:t>
      </w:r>
      <w:r w:rsidR="004D159B" w:rsidRPr="00642813">
        <w:rPr>
          <w:sz w:val="28"/>
          <w:szCs w:val="28"/>
        </w:rPr>
        <w:t>campania</w:t>
      </w:r>
      <w:r w:rsidR="00BC532B" w:rsidRPr="00642813">
        <w:rPr>
          <w:sz w:val="28"/>
          <w:szCs w:val="28"/>
        </w:rPr>
        <w:t xml:space="preserve"> pe teme</w:t>
      </w:r>
      <w:r w:rsidR="00544691" w:rsidRPr="00642813">
        <w:rPr>
          <w:sz w:val="28"/>
          <w:szCs w:val="28"/>
        </w:rPr>
        <w:t xml:space="preserve"> europene</w:t>
      </w:r>
      <w:r w:rsidR="00BC532B" w:rsidRPr="00642813">
        <w:rPr>
          <w:sz w:val="28"/>
          <w:szCs w:val="28"/>
        </w:rPr>
        <w:t xml:space="preserve"> a</w:t>
      </w:r>
      <w:r w:rsidR="004D159B" w:rsidRPr="00642813">
        <w:rPr>
          <w:sz w:val="28"/>
          <w:szCs w:val="28"/>
        </w:rPr>
        <w:t xml:space="preserve"> fost bulversată</w:t>
      </w:r>
      <w:r w:rsidR="00BC532B" w:rsidRPr="00642813">
        <w:rPr>
          <w:sz w:val="28"/>
          <w:szCs w:val="28"/>
        </w:rPr>
        <w:t xml:space="preserve">, cetățenii fiind puși </w:t>
      </w:r>
      <w:r w:rsidR="000B01FD" w:rsidRPr="00642813">
        <w:rPr>
          <w:sz w:val="28"/>
          <w:szCs w:val="28"/>
        </w:rPr>
        <w:t>în imposibilitatea să voteze în cunoștință de cauză mandatele europene.</w:t>
      </w:r>
      <w:r w:rsidR="002E21D2" w:rsidRPr="00642813">
        <w:rPr>
          <w:sz w:val="28"/>
          <w:szCs w:val="28"/>
        </w:rPr>
        <w:t xml:space="preserve"> </w:t>
      </w:r>
      <w:r w:rsidR="00F96A04" w:rsidRPr="00642813">
        <w:rPr>
          <w:sz w:val="28"/>
          <w:szCs w:val="28"/>
        </w:rPr>
        <w:t xml:space="preserve">A fost afectat dreptul </w:t>
      </w:r>
      <w:r w:rsidR="008E5757" w:rsidRPr="00642813">
        <w:rPr>
          <w:sz w:val="28"/>
          <w:szCs w:val="28"/>
        </w:rPr>
        <w:t>cetățenilor la</w:t>
      </w:r>
      <w:r w:rsidR="008A23FB" w:rsidRPr="00642813">
        <w:rPr>
          <w:sz w:val="28"/>
          <w:szCs w:val="28"/>
        </w:rPr>
        <w:t xml:space="preserve"> o </w:t>
      </w:r>
      <w:r w:rsidR="008A23FB" w:rsidRPr="00642813">
        <w:rPr>
          <w:i/>
          <w:iCs/>
          <w:sz w:val="28"/>
          <w:szCs w:val="28"/>
        </w:rPr>
        <w:t>campanie corectă</w:t>
      </w:r>
      <w:r w:rsidR="005A7FBB" w:rsidRPr="00642813">
        <w:rPr>
          <w:sz w:val="28"/>
          <w:szCs w:val="28"/>
        </w:rPr>
        <w:t xml:space="preserve"> pentru europarlamentare</w:t>
      </w:r>
      <w:r w:rsidR="00D92800">
        <w:rPr>
          <w:sz w:val="28"/>
          <w:szCs w:val="28"/>
        </w:rPr>
        <w:t>,</w:t>
      </w:r>
      <w:r w:rsidR="005A7FBB" w:rsidRPr="00642813">
        <w:rPr>
          <w:sz w:val="28"/>
          <w:szCs w:val="28"/>
        </w:rPr>
        <w:t xml:space="preserve"> care să permită prezentarea ofertelor electorale</w:t>
      </w:r>
      <w:r w:rsidR="0030016E" w:rsidRPr="00642813">
        <w:rPr>
          <w:sz w:val="28"/>
          <w:szCs w:val="28"/>
        </w:rPr>
        <w:t xml:space="preserve"> </w:t>
      </w:r>
      <w:r w:rsidR="005A7FBB" w:rsidRPr="00642813">
        <w:rPr>
          <w:sz w:val="28"/>
          <w:szCs w:val="28"/>
        </w:rPr>
        <w:t xml:space="preserve">și buna informare a cetățenilor, </w:t>
      </w:r>
      <w:r w:rsidR="00CA5D7A" w:rsidRPr="00642813">
        <w:rPr>
          <w:sz w:val="28"/>
          <w:szCs w:val="28"/>
        </w:rPr>
        <w:t>ceea ce a condus la dezorientarea</w:t>
      </w:r>
      <w:r w:rsidR="00627373" w:rsidRPr="00642813">
        <w:rPr>
          <w:sz w:val="28"/>
          <w:szCs w:val="28"/>
        </w:rPr>
        <w:t xml:space="preserve"> în masă a </w:t>
      </w:r>
      <w:r w:rsidR="004D159B" w:rsidRPr="00642813">
        <w:rPr>
          <w:sz w:val="28"/>
          <w:szCs w:val="28"/>
        </w:rPr>
        <w:t>votanților</w:t>
      </w:r>
      <w:r w:rsidR="00CA5D7A" w:rsidRPr="00642813">
        <w:rPr>
          <w:sz w:val="28"/>
          <w:szCs w:val="28"/>
        </w:rPr>
        <w:t xml:space="preserve">, o strategie tipică </w:t>
      </w:r>
      <w:r w:rsidR="00CA5D7A" w:rsidRPr="00642813">
        <w:rPr>
          <w:i/>
          <w:iCs/>
          <w:sz w:val="28"/>
          <w:szCs w:val="28"/>
        </w:rPr>
        <w:t>ingineriilor sociale</w:t>
      </w:r>
      <w:r w:rsidR="00397C00" w:rsidRPr="00642813">
        <w:rPr>
          <w:sz w:val="28"/>
          <w:szCs w:val="28"/>
        </w:rPr>
        <w:t xml:space="preserve">. </w:t>
      </w:r>
    </w:p>
    <w:p w14:paraId="6713CF23" w14:textId="38DF2612" w:rsidR="008A23FB" w:rsidRDefault="008A23FB" w:rsidP="0065035C">
      <w:pPr>
        <w:pStyle w:val="Frspaiere"/>
        <w:ind w:firstLine="708"/>
        <w:jc w:val="both"/>
        <w:rPr>
          <w:sz w:val="28"/>
          <w:szCs w:val="28"/>
        </w:rPr>
      </w:pPr>
      <w:r w:rsidRPr="00642813">
        <w:rPr>
          <w:sz w:val="28"/>
          <w:szCs w:val="28"/>
        </w:rPr>
        <w:t xml:space="preserve">În mod concret, </w:t>
      </w:r>
      <w:r w:rsidR="00BC532B" w:rsidRPr="00642813">
        <w:rPr>
          <w:sz w:val="28"/>
          <w:szCs w:val="28"/>
        </w:rPr>
        <w:t>campania pentru europarlamentare a fost suprapusă cu cele 4 campanii pentru alegerile locale</w:t>
      </w:r>
      <w:r w:rsidR="004509A9" w:rsidRPr="00642813">
        <w:rPr>
          <w:sz w:val="28"/>
          <w:szCs w:val="28"/>
        </w:rPr>
        <w:t>, c</w:t>
      </w:r>
      <w:r w:rsidR="00C70410" w:rsidRPr="00642813">
        <w:rPr>
          <w:sz w:val="28"/>
          <w:szCs w:val="28"/>
        </w:rPr>
        <w:t>etățenii primind în secții 5 buletine de vot (consilieri locali, consilieri județeni, primari și președintele Consiliului Județean)</w:t>
      </w:r>
      <w:r w:rsidR="00BC532B" w:rsidRPr="00642813">
        <w:rPr>
          <w:sz w:val="28"/>
          <w:szCs w:val="28"/>
        </w:rPr>
        <w:t>, 4 pentru locale</w:t>
      </w:r>
      <w:r w:rsidR="00C70410" w:rsidRPr="00642813">
        <w:rPr>
          <w:sz w:val="28"/>
          <w:szCs w:val="28"/>
        </w:rPr>
        <w:t xml:space="preserve"> și 1 buletin pentru europarlamentare</w:t>
      </w:r>
      <w:r w:rsidR="00D92800">
        <w:rPr>
          <w:sz w:val="28"/>
          <w:szCs w:val="28"/>
        </w:rPr>
        <w:t xml:space="preserve">, votul fiind simultan. </w:t>
      </w:r>
      <w:r w:rsidR="0030016E">
        <w:rPr>
          <w:sz w:val="28"/>
          <w:szCs w:val="28"/>
        </w:rPr>
        <w:t xml:space="preserve"> </w:t>
      </w:r>
      <w:r w:rsidR="00FF2F22">
        <w:rPr>
          <w:sz w:val="28"/>
          <w:szCs w:val="28"/>
        </w:rPr>
        <w:t xml:space="preserve"> </w:t>
      </w:r>
    </w:p>
    <w:p w14:paraId="2080FF99" w14:textId="64C66D72" w:rsidR="001011EC" w:rsidRDefault="001E46AA" w:rsidP="0065035C">
      <w:pPr>
        <w:pStyle w:val="Frspaiere"/>
        <w:ind w:firstLine="708"/>
        <w:jc w:val="both"/>
        <w:rPr>
          <w:sz w:val="28"/>
          <w:szCs w:val="28"/>
        </w:rPr>
      </w:pPr>
      <w:r>
        <w:rPr>
          <w:sz w:val="28"/>
          <w:szCs w:val="28"/>
        </w:rPr>
        <w:t>Obiectivul CE și al</w:t>
      </w:r>
      <w:r w:rsidR="0065035C">
        <w:rPr>
          <w:sz w:val="28"/>
          <w:szCs w:val="28"/>
        </w:rPr>
        <w:t xml:space="preserve"> </w:t>
      </w:r>
      <w:r>
        <w:rPr>
          <w:sz w:val="28"/>
          <w:szCs w:val="28"/>
        </w:rPr>
        <w:t xml:space="preserve">partidelor </w:t>
      </w:r>
      <w:r>
        <w:rPr>
          <w:i/>
          <w:iCs/>
          <w:sz w:val="28"/>
          <w:szCs w:val="28"/>
        </w:rPr>
        <w:t>”pro-UE”</w:t>
      </w:r>
      <w:r w:rsidR="0065035C">
        <w:rPr>
          <w:sz w:val="28"/>
          <w:szCs w:val="28"/>
        </w:rPr>
        <w:t xml:space="preserve"> a fost îndeplinit,</w:t>
      </w:r>
      <w:r w:rsidR="00FF2F22">
        <w:rPr>
          <w:sz w:val="28"/>
          <w:szCs w:val="28"/>
        </w:rPr>
        <w:t xml:space="preserve"> </w:t>
      </w:r>
      <w:r w:rsidR="00A7636B">
        <w:rPr>
          <w:sz w:val="28"/>
          <w:szCs w:val="28"/>
        </w:rPr>
        <w:t>PSD</w:t>
      </w:r>
      <w:r w:rsidR="007C5AE5">
        <w:rPr>
          <w:sz w:val="28"/>
          <w:szCs w:val="28"/>
        </w:rPr>
        <w:t>,</w:t>
      </w:r>
      <w:r w:rsidR="00A7636B">
        <w:rPr>
          <w:sz w:val="28"/>
          <w:szCs w:val="28"/>
        </w:rPr>
        <w:t xml:space="preserve"> PNL</w:t>
      </w:r>
      <w:r w:rsidR="007C5AE5">
        <w:rPr>
          <w:sz w:val="28"/>
          <w:szCs w:val="28"/>
        </w:rPr>
        <w:t xml:space="preserve"> și UDMR</w:t>
      </w:r>
      <w:r w:rsidR="00A7636B">
        <w:rPr>
          <w:sz w:val="28"/>
          <w:szCs w:val="28"/>
        </w:rPr>
        <w:t xml:space="preserve"> obținând</w:t>
      </w:r>
      <w:r w:rsidR="007C5AE5">
        <w:rPr>
          <w:sz w:val="28"/>
          <w:szCs w:val="28"/>
        </w:rPr>
        <w:t xml:space="preserve"> 54,03% fără redistribuire.</w:t>
      </w:r>
      <w:r w:rsidR="00A32051">
        <w:rPr>
          <w:sz w:val="28"/>
          <w:szCs w:val="28"/>
        </w:rPr>
        <w:t xml:space="preserve"> Peste 5 luni, cele </w:t>
      </w:r>
      <w:r w:rsidR="007C5AE5">
        <w:rPr>
          <w:sz w:val="28"/>
          <w:szCs w:val="28"/>
        </w:rPr>
        <w:t>trei</w:t>
      </w:r>
      <w:r w:rsidR="00A32051">
        <w:rPr>
          <w:sz w:val="28"/>
          <w:szCs w:val="28"/>
        </w:rPr>
        <w:t xml:space="preserve"> partide au obținut împreună la alegerile prezidențiale </w:t>
      </w:r>
      <w:r w:rsidR="007C5AE5">
        <w:rPr>
          <w:sz w:val="28"/>
          <w:szCs w:val="28"/>
        </w:rPr>
        <w:t>32,44</w:t>
      </w:r>
      <w:r w:rsidR="00A32051">
        <w:rPr>
          <w:sz w:val="28"/>
          <w:szCs w:val="28"/>
        </w:rPr>
        <w:t>%, adică cu 2</w:t>
      </w:r>
      <w:r w:rsidR="007C5AE5">
        <w:rPr>
          <w:sz w:val="28"/>
          <w:szCs w:val="28"/>
        </w:rPr>
        <w:t>1</w:t>
      </w:r>
      <w:r w:rsidR="00A32051">
        <w:rPr>
          <w:sz w:val="28"/>
          <w:szCs w:val="28"/>
        </w:rPr>
        <w:t>,</w:t>
      </w:r>
      <w:r w:rsidR="007C5AE5">
        <w:rPr>
          <w:sz w:val="28"/>
          <w:szCs w:val="28"/>
        </w:rPr>
        <w:t>59</w:t>
      </w:r>
      <w:r w:rsidR="00A32051">
        <w:rPr>
          <w:sz w:val="28"/>
          <w:szCs w:val="28"/>
        </w:rPr>
        <w:t xml:space="preserve">% mai puțin, iar la cele parlamentare </w:t>
      </w:r>
      <w:r w:rsidR="007C5AE5">
        <w:rPr>
          <w:sz w:val="28"/>
          <w:szCs w:val="28"/>
        </w:rPr>
        <w:t>42,96</w:t>
      </w:r>
      <w:r w:rsidR="00A32051">
        <w:rPr>
          <w:sz w:val="28"/>
          <w:szCs w:val="28"/>
        </w:rPr>
        <w:t>%, adică cu 11,</w:t>
      </w:r>
      <w:r w:rsidR="007C5AE5">
        <w:rPr>
          <w:sz w:val="28"/>
          <w:szCs w:val="28"/>
        </w:rPr>
        <w:t>0</w:t>
      </w:r>
      <w:r w:rsidR="00A32051">
        <w:rPr>
          <w:sz w:val="28"/>
          <w:szCs w:val="28"/>
        </w:rPr>
        <w:t>7% mai puțin</w:t>
      </w:r>
      <w:r w:rsidR="0066499D">
        <w:rPr>
          <w:sz w:val="28"/>
          <w:szCs w:val="28"/>
        </w:rPr>
        <w:t xml:space="preserve">, în condițiile în care </w:t>
      </w:r>
      <w:r w:rsidR="004509A9">
        <w:rPr>
          <w:sz w:val="28"/>
          <w:szCs w:val="28"/>
        </w:rPr>
        <w:t xml:space="preserve">respectivele alegeri au fost organizate de asemenea în favoarea celor </w:t>
      </w:r>
      <w:r w:rsidR="007C5AE5">
        <w:rPr>
          <w:sz w:val="28"/>
          <w:szCs w:val="28"/>
        </w:rPr>
        <w:t>trei</w:t>
      </w:r>
      <w:r w:rsidR="004509A9">
        <w:rPr>
          <w:sz w:val="28"/>
          <w:szCs w:val="28"/>
        </w:rPr>
        <w:t xml:space="preserve"> partide</w:t>
      </w:r>
      <w:r w:rsidR="007C5AE5">
        <w:rPr>
          <w:sz w:val="28"/>
          <w:szCs w:val="28"/>
        </w:rPr>
        <w:t xml:space="preserve"> prin ordonanțe de urgență,</w:t>
      </w:r>
      <w:r w:rsidR="0030016E">
        <w:rPr>
          <w:sz w:val="28"/>
          <w:szCs w:val="28"/>
        </w:rPr>
        <w:t xml:space="preserve"> iar nu prin lege organică</w:t>
      </w:r>
      <w:r w:rsidR="007C5AE5">
        <w:rPr>
          <w:sz w:val="28"/>
          <w:szCs w:val="28"/>
        </w:rPr>
        <w:t xml:space="preserve">. </w:t>
      </w:r>
    </w:p>
    <w:p w14:paraId="3D14125C" w14:textId="7B870910" w:rsidR="003E1165" w:rsidRDefault="00F96A04" w:rsidP="0065035C">
      <w:pPr>
        <w:pStyle w:val="Frspaiere"/>
        <w:ind w:firstLine="708"/>
        <w:jc w:val="both"/>
        <w:rPr>
          <w:sz w:val="28"/>
          <w:szCs w:val="28"/>
        </w:rPr>
      </w:pPr>
      <w:r>
        <w:rPr>
          <w:sz w:val="28"/>
          <w:szCs w:val="28"/>
        </w:rPr>
        <w:t>PSD</w:t>
      </w:r>
      <w:r w:rsidR="001011EC">
        <w:rPr>
          <w:sz w:val="28"/>
          <w:szCs w:val="28"/>
        </w:rPr>
        <w:t>,</w:t>
      </w:r>
      <w:r>
        <w:rPr>
          <w:sz w:val="28"/>
          <w:szCs w:val="28"/>
        </w:rPr>
        <w:t xml:space="preserve"> PNL </w:t>
      </w:r>
      <w:r w:rsidR="001011EC">
        <w:rPr>
          <w:sz w:val="28"/>
          <w:szCs w:val="28"/>
        </w:rPr>
        <w:t xml:space="preserve">și UDMR </w:t>
      </w:r>
      <w:r>
        <w:rPr>
          <w:sz w:val="28"/>
          <w:szCs w:val="28"/>
        </w:rPr>
        <w:t>au obținut</w:t>
      </w:r>
      <w:r w:rsidR="001011EC">
        <w:rPr>
          <w:sz w:val="28"/>
          <w:szCs w:val="28"/>
        </w:rPr>
        <w:t>,</w:t>
      </w:r>
      <w:r>
        <w:rPr>
          <w:sz w:val="28"/>
          <w:szCs w:val="28"/>
        </w:rPr>
        <w:t xml:space="preserve"> astfel,</w:t>
      </w:r>
      <w:r w:rsidR="004509A9">
        <w:rPr>
          <w:sz w:val="28"/>
          <w:szCs w:val="28"/>
        </w:rPr>
        <w:t xml:space="preserve"> 6 – 7 mandate</w:t>
      </w:r>
      <w:r w:rsidR="001011EC">
        <w:rPr>
          <w:sz w:val="28"/>
          <w:szCs w:val="28"/>
        </w:rPr>
        <w:t xml:space="preserve"> în mod fraudulos în Parlamentul European, folosite ulterior pentru susținerea lui </w:t>
      </w:r>
      <w:proofErr w:type="spellStart"/>
      <w:r w:rsidR="001011EC">
        <w:rPr>
          <w:sz w:val="28"/>
          <w:szCs w:val="28"/>
        </w:rPr>
        <w:t>Leyen</w:t>
      </w:r>
      <w:proofErr w:type="spellEnd"/>
      <w:r w:rsidR="001011EC">
        <w:rPr>
          <w:sz w:val="28"/>
          <w:szCs w:val="28"/>
        </w:rPr>
        <w:t xml:space="preserve"> pentru un nou mandat de Președinte al Comisiei. </w:t>
      </w:r>
      <w:r w:rsidR="001011EC" w:rsidRPr="00FC7047">
        <w:rPr>
          <w:i/>
          <w:iCs/>
          <w:sz w:val="28"/>
          <w:szCs w:val="28"/>
        </w:rPr>
        <w:t xml:space="preserve">Frauda a </w:t>
      </w:r>
      <w:r w:rsidR="00C57E4C">
        <w:rPr>
          <w:i/>
          <w:iCs/>
          <w:sz w:val="28"/>
          <w:szCs w:val="28"/>
        </w:rPr>
        <w:t>modificat</w:t>
      </w:r>
      <w:r w:rsidR="00E169D8">
        <w:rPr>
          <w:i/>
          <w:iCs/>
          <w:sz w:val="28"/>
          <w:szCs w:val="28"/>
        </w:rPr>
        <w:t xml:space="preserve"> totodată</w:t>
      </w:r>
      <w:r w:rsidR="001011EC" w:rsidRPr="00FC7047">
        <w:rPr>
          <w:i/>
          <w:iCs/>
          <w:sz w:val="28"/>
          <w:szCs w:val="28"/>
        </w:rPr>
        <w:t xml:space="preserve"> componența structurii politice a Parlamentului European</w:t>
      </w:r>
      <w:r w:rsidR="001011EC">
        <w:rPr>
          <w:sz w:val="28"/>
          <w:szCs w:val="28"/>
        </w:rPr>
        <w:t>.</w:t>
      </w:r>
      <w:r w:rsidR="00CD31ED">
        <w:rPr>
          <w:sz w:val="28"/>
          <w:szCs w:val="28"/>
        </w:rPr>
        <w:t xml:space="preserve"> </w:t>
      </w:r>
      <w:r w:rsidR="004509A9">
        <w:rPr>
          <w:sz w:val="28"/>
          <w:szCs w:val="28"/>
        </w:rPr>
        <w:t xml:space="preserve"> </w:t>
      </w:r>
    </w:p>
    <w:p w14:paraId="0AF172EA" w14:textId="77777777" w:rsidR="000C7D7D" w:rsidRDefault="000C7D7D" w:rsidP="00FC7903">
      <w:pPr>
        <w:pStyle w:val="Frspaiere"/>
        <w:ind w:firstLine="708"/>
        <w:jc w:val="both"/>
        <w:rPr>
          <w:sz w:val="28"/>
          <w:szCs w:val="28"/>
        </w:rPr>
      </w:pPr>
    </w:p>
    <w:p w14:paraId="592C5929" w14:textId="77777777" w:rsidR="00005A45" w:rsidRDefault="000C7D7D" w:rsidP="005C6207">
      <w:pPr>
        <w:pStyle w:val="Frspaiere"/>
        <w:ind w:firstLine="708"/>
        <w:jc w:val="both"/>
        <w:rPr>
          <w:sz w:val="28"/>
          <w:szCs w:val="28"/>
        </w:rPr>
      </w:pPr>
      <w:r>
        <w:rPr>
          <w:sz w:val="28"/>
          <w:szCs w:val="28"/>
        </w:rPr>
        <w:t>9.</w:t>
      </w:r>
      <w:r w:rsidR="00DB46FF">
        <w:rPr>
          <w:sz w:val="28"/>
          <w:szCs w:val="28"/>
        </w:rPr>
        <w:t>1</w:t>
      </w:r>
      <w:r>
        <w:rPr>
          <w:sz w:val="28"/>
          <w:szCs w:val="28"/>
        </w:rPr>
        <w:t xml:space="preserve">.2. </w:t>
      </w:r>
      <w:r w:rsidR="00CF024B">
        <w:rPr>
          <w:sz w:val="28"/>
          <w:szCs w:val="28"/>
        </w:rPr>
        <w:t>P</w:t>
      </w:r>
      <w:r w:rsidR="00DB46FF">
        <w:rPr>
          <w:sz w:val="28"/>
          <w:szCs w:val="28"/>
        </w:rPr>
        <w:t>rin</w:t>
      </w:r>
      <w:r w:rsidR="00FC6A98">
        <w:rPr>
          <w:sz w:val="28"/>
          <w:szCs w:val="28"/>
        </w:rPr>
        <w:t xml:space="preserve"> OUG nr. 98/2004</w:t>
      </w:r>
      <w:r w:rsidR="00CD31ED">
        <w:rPr>
          <w:sz w:val="28"/>
          <w:szCs w:val="28"/>
        </w:rPr>
        <w:t>,</w:t>
      </w:r>
      <w:r w:rsidR="00CF024B">
        <w:rPr>
          <w:sz w:val="28"/>
          <w:szCs w:val="28"/>
        </w:rPr>
        <w:t xml:space="preserve"> alegerile parlamentare </w:t>
      </w:r>
      <w:r w:rsidR="00C43986">
        <w:rPr>
          <w:sz w:val="28"/>
          <w:szCs w:val="28"/>
        </w:rPr>
        <w:t>au fost</w:t>
      </w:r>
      <w:r w:rsidR="00CF024B">
        <w:rPr>
          <w:sz w:val="28"/>
          <w:szCs w:val="28"/>
        </w:rPr>
        <w:t xml:space="preserve"> stabilite în</w:t>
      </w:r>
      <w:r w:rsidR="0066499D">
        <w:rPr>
          <w:sz w:val="28"/>
          <w:szCs w:val="28"/>
        </w:rPr>
        <w:t xml:space="preserve">tre </w:t>
      </w:r>
      <w:r w:rsidR="00CF024B">
        <w:rPr>
          <w:sz w:val="28"/>
          <w:szCs w:val="28"/>
        </w:rPr>
        <w:t>cele două tururi ale alegerilor prezidențiale (24 noiembrie 2024 primul tur al alegerilor prezidențiale, 1 decembrie 2024 alegerile parlamentare și 6 decembrie al doilea tur al alegerilor prezidențiale)</w:t>
      </w:r>
      <w:r w:rsidR="0066499D">
        <w:rPr>
          <w:sz w:val="28"/>
          <w:szCs w:val="28"/>
        </w:rPr>
        <w:t>, față de calendarul legal în care alegerile parlamentare erau organizate odată cu primul tur al celor prezidențiale</w:t>
      </w:r>
      <w:r w:rsidR="00CF024B">
        <w:rPr>
          <w:sz w:val="28"/>
          <w:szCs w:val="28"/>
        </w:rPr>
        <w:t xml:space="preserve">. </w:t>
      </w:r>
    </w:p>
    <w:p w14:paraId="6914A40C" w14:textId="5BD7B3F5" w:rsidR="00093076" w:rsidRDefault="00DB46FF" w:rsidP="005C6207">
      <w:pPr>
        <w:pStyle w:val="Frspaiere"/>
        <w:ind w:firstLine="708"/>
        <w:jc w:val="both"/>
        <w:rPr>
          <w:sz w:val="28"/>
          <w:szCs w:val="28"/>
        </w:rPr>
      </w:pPr>
      <w:r>
        <w:rPr>
          <w:sz w:val="28"/>
          <w:szCs w:val="28"/>
        </w:rPr>
        <w:t xml:space="preserve">Noul calendar </w:t>
      </w:r>
      <w:r w:rsidR="00D51BF4">
        <w:rPr>
          <w:sz w:val="28"/>
          <w:szCs w:val="28"/>
        </w:rPr>
        <w:t xml:space="preserve">a fost din nou în avantajul </w:t>
      </w:r>
      <w:r>
        <w:rPr>
          <w:sz w:val="28"/>
          <w:szCs w:val="28"/>
        </w:rPr>
        <w:t>PSD</w:t>
      </w:r>
      <w:r w:rsidR="00FC7047">
        <w:rPr>
          <w:sz w:val="28"/>
          <w:szCs w:val="28"/>
        </w:rPr>
        <w:t>,</w:t>
      </w:r>
      <w:r>
        <w:rPr>
          <w:sz w:val="28"/>
          <w:szCs w:val="28"/>
        </w:rPr>
        <w:t xml:space="preserve"> PNL</w:t>
      </w:r>
      <w:r w:rsidR="00FC7047">
        <w:rPr>
          <w:sz w:val="28"/>
          <w:szCs w:val="28"/>
        </w:rPr>
        <w:t xml:space="preserve"> și UDMR</w:t>
      </w:r>
      <w:r w:rsidR="00F0117D">
        <w:rPr>
          <w:sz w:val="28"/>
          <w:szCs w:val="28"/>
        </w:rPr>
        <w:t xml:space="preserve">. Reprezentând </w:t>
      </w:r>
      <w:r w:rsidR="00FC7047">
        <w:rPr>
          <w:sz w:val="28"/>
          <w:szCs w:val="28"/>
        </w:rPr>
        <w:t>trei</w:t>
      </w:r>
      <w:r w:rsidR="00F0117D">
        <w:rPr>
          <w:sz w:val="28"/>
          <w:szCs w:val="28"/>
        </w:rPr>
        <w:t xml:space="preserve"> tipuri</w:t>
      </w:r>
      <w:r w:rsidR="00FC6A98">
        <w:rPr>
          <w:sz w:val="28"/>
          <w:szCs w:val="28"/>
        </w:rPr>
        <w:t xml:space="preserve"> </w:t>
      </w:r>
      <w:r w:rsidR="00F0117D">
        <w:rPr>
          <w:sz w:val="28"/>
          <w:szCs w:val="28"/>
        </w:rPr>
        <w:t>de electorat</w:t>
      </w:r>
      <w:r w:rsidR="00093076">
        <w:rPr>
          <w:sz w:val="28"/>
          <w:szCs w:val="28"/>
        </w:rPr>
        <w:t>, acestea urmau să</w:t>
      </w:r>
      <w:r w:rsidR="00BE550A">
        <w:rPr>
          <w:sz w:val="28"/>
          <w:szCs w:val="28"/>
        </w:rPr>
        <w:t>-și organizeze campanii divergente</w:t>
      </w:r>
      <w:r w:rsidR="00DC3AE9">
        <w:rPr>
          <w:sz w:val="28"/>
          <w:szCs w:val="28"/>
        </w:rPr>
        <w:t xml:space="preserve"> pentru</w:t>
      </w:r>
      <w:r w:rsidR="00093076">
        <w:rPr>
          <w:sz w:val="28"/>
          <w:szCs w:val="28"/>
        </w:rPr>
        <w:t xml:space="preserve"> primul tur de scrutin </w:t>
      </w:r>
      <w:r w:rsidR="0066499D">
        <w:rPr>
          <w:sz w:val="28"/>
          <w:szCs w:val="28"/>
        </w:rPr>
        <w:t>la</w:t>
      </w:r>
      <w:r w:rsidR="00093076">
        <w:rPr>
          <w:sz w:val="28"/>
          <w:szCs w:val="28"/>
        </w:rPr>
        <w:t xml:space="preserve"> prezidențiale și la parlamentare, dar pentru turul 2 al </w:t>
      </w:r>
      <w:r w:rsidR="00093076">
        <w:rPr>
          <w:sz w:val="28"/>
          <w:szCs w:val="28"/>
        </w:rPr>
        <w:lastRenderedPageBreak/>
        <w:t xml:space="preserve">prezidențialelor să susțină </w:t>
      </w:r>
      <w:r w:rsidR="001C2C74">
        <w:rPr>
          <w:sz w:val="28"/>
          <w:szCs w:val="28"/>
        </w:rPr>
        <w:t>candidatul comun</w:t>
      </w:r>
      <w:r w:rsidR="00093076">
        <w:rPr>
          <w:sz w:val="28"/>
          <w:szCs w:val="28"/>
        </w:rPr>
        <w:t xml:space="preserve">, în cazul în care </w:t>
      </w:r>
      <w:r w:rsidR="001C2C74">
        <w:rPr>
          <w:sz w:val="28"/>
          <w:szCs w:val="28"/>
        </w:rPr>
        <w:t xml:space="preserve">în finală </w:t>
      </w:r>
      <w:r w:rsidR="00093076">
        <w:rPr>
          <w:sz w:val="28"/>
          <w:szCs w:val="28"/>
        </w:rPr>
        <w:t>ar fi intrat</w:t>
      </w:r>
      <w:r w:rsidR="001C2C74">
        <w:rPr>
          <w:sz w:val="28"/>
          <w:szCs w:val="28"/>
        </w:rPr>
        <w:t xml:space="preserve"> </w:t>
      </w:r>
      <w:r w:rsidR="00093076">
        <w:rPr>
          <w:sz w:val="28"/>
          <w:szCs w:val="28"/>
        </w:rPr>
        <w:t>un</w:t>
      </w:r>
      <w:r w:rsidR="00D24CDC">
        <w:rPr>
          <w:sz w:val="28"/>
          <w:szCs w:val="28"/>
        </w:rPr>
        <w:t xml:space="preserve"> </w:t>
      </w:r>
      <w:r w:rsidR="007E6D6E">
        <w:rPr>
          <w:sz w:val="28"/>
          <w:szCs w:val="28"/>
        </w:rPr>
        <w:t>candidat</w:t>
      </w:r>
      <w:r w:rsidR="00093076">
        <w:rPr>
          <w:sz w:val="28"/>
          <w:szCs w:val="28"/>
        </w:rPr>
        <w:t xml:space="preserve"> din afara celor </w:t>
      </w:r>
      <w:r w:rsidR="00FC7047">
        <w:rPr>
          <w:sz w:val="28"/>
          <w:szCs w:val="28"/>
        </w:rPr>
        <w:t>trei</w:t>
      </w:r>
      <w:r w:rsidR="00093076">
        <w:rPr>
          <w:sz w:val="28"/>
          <w:szCs w:val="28"/>
        </w:rPr>
        <w:t xml:space="preserve"> partide</w:t>
      </w:r>
      <w:r w:rsidR="009437CF">
        <w:rPr>
          <w:sz w:val="28"/>
          <w:szCs w:val="28"/>
        </w:rPr>
        <w:t xml:space="preserve">, pericolul fiind candidatul electoratului </w:t>
      </w:r>
      <w:proofErr w:type="spellStart"/>
      <w:r w:rsidR="009437CF">
        <w:rPr>
          <w:sz w:val="28"/>
          <w:szCs w:val="28"/>
        </w:rPr>
        <w:t>suveranist</w:t>
      </w:r>
      <w:proofErr w:type="spellEnd"/>
      <w:r w:rsidR="009437CF">
        <w:rPr>
          <w:sz w:val="28"/>
          <w:szCs w:val="28"/>
        </w:rPr>
        <w:t xml:space="preserve">. </w:t>
      </w:r>
      <w:r w:rsidR="00265B42">
        <w:rPr>
          <w:sz w:val="28"/>
          <w:szCs w:val="28"/>
        </w:rPr>
        <w:t xml:space="preserve"> </w:t>
      </w:r>
    </w:p>
    <w:p w14:paraId="6FB83F66" w14:textId="6CD896A6" w:rsidR="001177E8" w:rsidRDefault="00CD31ED" w:rsidP="005C6207">
      <w:pPr>
        <w:pStyle w:val="Frspaiere"/>
        <w:ind w:firstLine="708"/>
        <w:jc w:val="both"/>
        <w:rPr>
          <w:sz w:val="28"/>
          <w:szCs w:val="28"/>
        </w:rPr>
      </w:pPr>
      <w:r>
        <w:rPr>
          <w:sz w:val="28"/>
          <w:szCs w:val="28"/>
        </w:rPr>
        <w:t>PSD</w:t>
      </w:r>
      <w:r w:rsidR="00FC7047">
        <w:rPr>
          <w:sz w:val="28"/>
          <w:szCs w:val="28"/>
        </w:rPr>
        <w:t xml:space="preserve">, </w:t>
      </w:r>
      <w:r>
        <w:rPr>
          <w:sz w:val="28"/>
          <w:szCs w:val="28"/>
        </w:rPr>
        <w:t>PNL</w:t>
      </w:r>
      <w:r w:rsidR="00FC7047">
        <w:rPr>
          <w:sz w:val="28"/>
          <w:szCs w:val="28"/>
        </w:rPr>
        <w:t xml:space="preserve"> și UDMR</w:t>
      </w:r>
      <w:r>
        <w:rPr>
          <w:sz w:val="28"/>
          <w:szCs w:val="28"/>
        </w:rPr>
        <w:t xml:space="preserve"> securizau astfel controlul celor 3 instituții fundamentale:</w:t>
      </w:r>
      <w:r w:rsidR="00EC2039">
        <w:rPr>
          <w:sz w:val="28"/>
          <w:szCs w:val="28"/>
        </w:rPr>
        <w:t xml:space="preserve"> </w:t>
      </w:r>
      <w:r w:rsidR="005E3DF9">
        <w:rPr>
          <w:sz w:val="28"/>
          <w:szCs w:val="28"/>
        </w:rPr>
        <w:t xml:space="preserve"> </w:t>
      </w:r>
      <w:r w:rsidR="005E3DF9" w:rsidRPr="00CD31ED">
        <w:rPr>
          <w:i/>
          <w:iCs/>
          <w:sz w:val="28"/>
          <w:szCs w:val="28"/>
        </w:rPr>
        <w:t>Parlamentul</w:t>
      </w:r>
      <w:r w:rsidR="00FC7047">
        <w:rPr>
          <w:sz w:val="28"/>
          <w:szCs w:val="28"/>
        </w:rPr>
        <w:t xml:space="preserve"> (</w:t>
      </w:r>
      <w:r w:rsidR="005E3DF9">
        <w:rPr>
          <w:sz w:val="28"/>
          <w:szCs w:val="28"/>
        </w:rPr>
        <w:t>PNL</w:t>
      </w:r>
      <w:r w:rsidR="00FC7047">
        <w:rPr>
          <w:sz w:val="28"/>
          <w:szCs w:val="28"/>
        </w:rPr>
        <w:t>,</w:t>
      </w:r>
      <w:r w:rsidR="005E3DF9">
        <w:rPr>
          <w:sz w:val="28"/>
          <w:szCs w:val="28"/>
        </w:rPr>
        <w:t xml:space="preserve"> PSD</w:t>
      </w:r>
      <w:r w:rsidR="00FC7047">
        <w:rPr>
          <w:sz w:val="28"/>
          <w:szCs w:val="28"/>
        </w:rPr>
        <w:t xml:space="preserve"> și UDMR</w:t>
      </w:r>
      <w:r w:rsidR="005E3DF9">
        <w:rPr>
          <w:sz w:val="28"/>
          <w:szCs w:val="28"/>
        </w:rPr>
        <w:t xml:space="preserve"> putând forma </w:t>
      </w:r>
      <w:r w:rsidR="00093076">
        <w:rPr>
          <w:sz w:val="28"/>
          <w:szCs w:val="28"/>
        </w:rPr>
        <w:t>în orice situație majoritatea</w:t>
      </w:r>
      <w:r w:rsidR="00FC7047">
        <w:rPr>
          <w:sz w:val="28"/>
          <w:szCs w:val="28"/>
        </w:rPr>
        <w:t xml:space="preserve"> inclusiv cu</w:t>
      </w:r>
      <w:r w:rsidR="00CC15E1">
        <w:rPr>
          <w:sz w:val="28"/>
          <w:szCs w:val="28"/>
        </w:rPr>
        <w:t xml:space="preserve"> USR</w:t>
      </w:r>
      <w:r w:rsidR="00FC7047">
        <w:rPr>
          <w:sz w:val="28"/>
          <w:szCs w:val="28"/>
        </w:rPr>
        <w:t>)</w:t>
      </w:r>
      <w:r w:rsidR="00093076">
        <w:rPr>
          <w:sz w:val="28"/>
          <w:szCs w:val="28"/>
        </w:rPr>
        <w:t xml:space="preserve">, </w:t>
      </w:r>
      <w:r w:rsidR="00093076" w:rsidRPr="00CD31ED">
        <w:rPr>
          <w:i/>
          <w:iCs/>
          <w:sz w:val="28"/>
          <w:szCs w:val="28"/>
        </w:rPr>
        <w:t>Președinți</w:t>
      </w:r>
      <w:r w:rsidR="00D24CDC" w:rsidRPr="00CD31ED">
        <w:rPr>
          <w:i/>
          <w:iCs/>
          <w:sz w:val="28"/>
          <w:szCs w:val="28"/>
        </w:rPr>
        <w:t>a</w:t>
      </w:r>
      <w:r w:rsidR="00093076" w:rsidRPr="00CD31ED">
        <w:rPr>
          <w:i/>
          <w:iCs/>
          <w:sz w:val="28"/>
          <w:szCs w:val="28"/>
        </w:rPr>
        <w:t xml:space="preserve"> României</w:t>
      </w:r>
      <w:r w:rsidR="00EC2039" w:rsidRPr="00CD31ED">
        <w:rPr>
          <w:sz w:val="28"/>
          <w:szCs w:val="28"/>
        </w:rPr>
        <w:t xml:space="preserve"> și </w:t>
      </w:r>
      <w:r w:rsidR="00EC2039" w:rsidRPr="00CD31ED">
        <w:rPr>
          <w:i/>
          <w:iCs/>
          <w:sz w:val="28"/>
          <w:szCs w:val="28"/>
        </w:rPr>
        <w:t>Guvernul</w:t>
      </w:r>
      <w:r w:rsidR="00093076">
        <w:rPr>
          <w:sz w:val="28"/>
          <w:szCs w:val="28"/>
        </w:rPr>
        <w:t xml:space="preserve">, </w:t>
      </w:r>
      <w:r w:rsidR="00093076" w:rsidRPr="00CD31ED">
        <w:rPr>
          <w:i/>
          <w:iCs/>
          <w:sz w:val="28"/>
          <w:szCs w:val="28"/>
        </w:rPr>
        <w:t>adică întreaga putere în stat</w:t>
      </w:r>
      <w:r w:rsidR="00093076">
        <w:rPr>
          <w:i/>
          <w:iCs/>
          <w:sz w:val="28"/>
          <w:szCs w:val="28"/>
        </w:rPr>
        <w:t xml:space="preserve">. </w:t>
      </w:r>
      <w:r w:rsidR="00FC7047">
        <w:rPr>
          <w:sz w:val="28"/>
          <w:szCs w:val="28"/>
        </w:rPr>
        <w:t>PSD și PNL</w:t>
      </w:r>
      <w:r w:rsidR="00EC2039">
        <w:rPr>
          <w:sz w:val="28"/>
          <w:szCs w:val="28"/>
        </w:rPr>
        <w:t xml:space="preserve"> au anunțat înaintea alegerilor că vor rămâne</w:t>
      </w:r>
      <w:r w:rsidR="00FC7047">
        <w:rPr>
          <w:sz w:val="28"/>
          <w:szCs w:val="28"/>
        </w:rPr>
        <w:t xml:space="preserve"> cu certitudine la</w:t>
      </w:r>
      <w:r w:rsidR="00EC2039">
        <w:rPr>
          <w:sz w:val="28"/>
          <w:szCs w:val="28"/>
        </w:rPr>
        <w:t xml:space="preserve"> guvernare pentru viitorii 10 ani</w:t>
      </w:r>
      <w:r w:rsidR="001177E8">
        <w:rPr>
          <w:sz w:val="28"/>
          <w:szCs w:val="28"/>
        </w:rPr>
        <w:t>.</w:t>
      </w:r>
      <w:r w:rsidR="0013036A">
        <w:rPr>
          <w:sz w:val="28"/>
          <w:szCs w:val="28"/>
        </w:rPr>
        <w:t xml:space="preserve"> </w:t>
      </w:r>
    </w:p>
    <w:p w14:paraId="7737C18B" w14:textId="194059E8" w:rsidR="002161A3" w:rsidRDefault="002161A3" w:rsidP="00A36384">
      <w:pPr>
        <w:pStyle w:val="Frspaiere"/>
        <w:ind w:firstLine="708"/>
        <w:jc w:val="both"/>
        <w:rPr>
          <w:sz w:val="28"/>
          <w:szCs w:val="28"/>
        </w:rPr>
      </w:pPr>
      <w:r>
        <w:rPr>
          <w:sz w:val="28"/>
          <w:szCs w:val="28"/>
        </w:rPr>
        <w:t>Blocul PSD</w:t>
      </w:r>
      <w:r w:rsidR="00FC7047">
        <w:rPr>
          <w:sz w:val="28"/>
          <w:szCs w:val="28"/>
        </w:rPr>
        <w:t xml:space="preserve">, </w:t>
      </w:r>
      <w:r>
        <w:rPr>
          <w:sz w:val="28"/>
          <w:szCs w:val="28"/>
        </w:rPr>
        <w:t>PNL</w:t>
      </w:r>
      <w:r w:rsidR="00FC7047">
        <w:rPr>
          <w:sz w:val="28"/>
          <w:szCs w:val="28"/>
        </w:rPr>
        <w:t xml:space="preserve"> și UDMR</w:t>
      </w:r>
      <w:r w:rsidR="00EC2039">
        <w:rPr>
          <w:sz w:val="28"/>
          <w:szCs w:val="28"/>
        </w:rPr>
        <w:t xml:space="preserve">, </w:t>
      </w:r>
      <w:r w:rsidR="00CD31ED">
        <w:rPr>
          <w:sz w:val="28"/>
          <w:szCs w:val="28"/>
        </w:rPr>
        <w:t>sub autoritatea</w:t>
      </w:r>
      <w:r w:rsidR="00EC2039">
        <w:rPr>
          <w:sz w:val="28"/>
          <w:szCs w:val="28"/>
        </w:rPr>
        <w:t xml:space="preserve"> UE,</w:t>
      </w:r>
      <w:r>
        <w:rPr>
          <w:sz w:val="28"/>
          <w:szCs w:val="28"/>
        </w:rPr>
        <w:t xml:space="preserve"> paraliza </w:t>
      </w:r>
      <w:r w:rsidR="00CC15E1">
        <w:rPr>
          <w:sz w:val="28"/>
          <w:szCs w:val="28"/>
        </w:rPr>
        <w:t>astfel</w:t>
      </w:r>
      <w:r>
        <w:rPr>
          <w:sz w:val="28"/>
          <w:szCs w:val="28"/>
        </w:rPr>
        <w:t xml:space="preserve"> orice</w:t>
      </w:r>
      <w:r w:rsidR="00342380">
        <w:rPr>
          <w:sz w:val="28"/>
          <w:szCs w:val="28"/>
        </w:rPr>
        <w:t xml:space="preserve"> </w:t>
      </w:r>
      <w:r>
        <w:rPr>
          <w:sz w:val="28"/>
          <w:szCs w:val="28"/>
        </w:rPr>
        <w:t>schimbare</w:t>
      </w:r>
      <w:r w:rsidR="00CC15E1">
        <w:rPr>
          <w:sz w:val="28"/>
          <w:szCs w:val="28"/>
        </w:rPr>
        <w:t xml:space="preserve"> de guvernare</w:t>
      </w:r>
      <w:r w:rsidR="00FF5158">
        <w:rPr>
          <w:sz w:val="28"/>
          <w:szCs w:val="28"/>
        </w:rPr>
        <w:t>,</w:t>
      </w:r>
      <w:r>
        <w:rPr>
          <w:sz w:val="28"/>
          <w:szCs w:val="28"/>
        </w:rPr>
        <w:t xml:space="preserve"> </w:t>
      </w:r>
      <w:r w:rsidR="00CC15E1">
        <w:rPr>
          <w:sz w:val="28"/>
          <w:szCs w:val="28"/>
        </w:rPr>
        <w:t xml:space="preserve">votul cetățenilor fiind </w:t>
      </w:r>
      <w:r w:rsidR="00FF5158">
        <w:rPr>
          <w:sz w:val="28"/>
          <w:szCs w:val="28"/>
        </w:rPr>
        <w:t>tranzacționat</w:t>
      </w:r>
      <w:r w:rsidR="00CC15E1">
        <w:rPr>
          <w:sz w:val="28"/>
          <w:szCs w:val="28"/>
        </w:rPr>
        <w:t xml:space="preserve"> în prealabil procesului electoral</w:t>
      </w:r>
      <w:r w:rsidR="009437CF">
        <w:rPr>
          <w:sz w:val="28"/>
          <w:szCs w:val="28"/>
        </w:rPr>
        <w:t xml:space="preserve"> prin ordonanță de urgență,</w:t>
      </w:r>
      <w:r w:rsidR="00CC15E1">
        <w:rPr>
          <w:sz w:val="28"/>
          <w:szCs w:val="28"/>
        </w:rPr>
        <w:t xml:space="preserve"> </w:t>
      </w:r>
      <w:r>
        <w:rPr>
          <w:sz w:val="28"/>
          <w:szCs w:val="28"/>
        </w:rPr>
        <w:t>poporul fiind pus în imposibilitatea de a</w:t>
      </w:r>
      <w:r w:rsidR="00FF5158">
        <w:rPr>
          <w:sz w:val="28"/>
          <w:szCs w:val="28"/>
        </w:rPr>
        <w:t xml:space="preserve"> se apăra</w:t>
      </w:r>
      <w:r>
        <w:rPr>
          <w:sz w:val="28"/>
          <w:szCs w:val="28"/>
        </w:rPr>
        <w:t>.</w:t>
      </w:r>
      <w:r w:rsidR="00342380">
        <w:rPr>
          <w:sz w:val="28"/>
          <w:szCs w:val="28"/>
        </w:rPr>
        <w:t xml:space="preserve"> </w:t>
      </w:r>
    </w:p>
    <w:p w14:paraId="76733332" w14:textId="182DA224" w:rsidR="007C0314" w:rsidRDefault="00CC15E1" w:rsidP="00C37E7C">
      <w:pPr>
        <w:pStyle w:val="Frspaiere"/>
        <w:ind w:firstLine="708"/>
        <w:jc w:val="both"/>
        <w:rPr>
          <w:sz w:val="28"/>
          <w:szCs w:val="28"/>
        </w:rPr>
      </w:pPr>
      <w:r>
        <w:rPr>
          <w:sz w:val="28"/>
          <w:szCs w:val="28"/>
        </w:rPr>
        <w:t xml:space="preserve">Aceste calcule au fost răsturnate prin apariția neașteptată a fenomenului </w:t>
      </w:r>
      <w:r>
        <w:rPr>
          <w:i/>
          <w:iCs/>
          <w:sz w:val="28"/>
          <w:szCs w:val="28"/>
        </w:rPr>
        <w:t>mișcării trezirii în conștiință</w:t>
      </w:r>
      <w:r w:rsidR="00E57764">
        <w:rPr>
          <w:i/>
          <w:iCs/>
          <w:sz w:val="28"/>
          <w:szCs w:val="28"/>
        </w:rPr>
        <w:t xml:space="preserve"> a poporului</w:t>
      </w:r>
      <w:r w:rsidR="00E57764">
        <w:rPr>
          <w:sz w:val="28"/>
          <w:szCs w:val="28"/>
        </w:rPr>
        <w:t xml:space="preserve"> care a acționat </w:t>
      </w:r>
      <w:r w:rsidR="005C0DB3">
        <w:rPr>
          <w:sz w:val="28"/>
          <w:szCs w:val="28"/>
        </w:rPr>
        <w:t>covârșitor</w:t>
      </w:r>
      <w:r w:rsidR="00C35AF1">
        <w:rPr>
          <w:sz w:val="28"/>
          <w:szCs w:val="28"/>
        </w:rPr>
        <w:t xml:space="preserve"> sub forma unei adevărate </w:t>
      </w:r>
      <w:r w:rsidR="00C35AF1">
        <w:rPr>
          <w:i/>
          <w:iCs/>
          <w:sz w:val="28"/>
          <w:szCs w:val="28"/>
        </w:rPr>
        <w:t>revoluții democratice</w:t>
      </w:r>
      <w:r w:rsidR="00E57764">
        <w:rPr>
          <w:sz w:val="28"/>
          <w:szCs w:val="28"/>
        </w:rPr>
        <w:t xml:space="preserve">. </w:t>
      </w:r>
      <w:r w:rsidR="00C35AF1">
        <w:rPr>
          <w:sz w:val="28"/>
          <w:szCs w:val="28"/>
        </w:rPr>
        <w:t xml:space="preserve">Iminența </w:t>
      </w:r>
      <w:r w:rsidR="00CE10E5">
        <w:rPr>
          <w:sz w:val="28"/>
          <w:szCs w:val="28"/>
        </w:rPr>
        <w:t xml:space="preserve">câștigării Președinției de către Călin Georgescu, </w:t>
      </w:r>
      <w:r w:rsidR="00397C00">
        <w:rPr>
          <w:sz w:val="28"/>
          <w:szCs w:val="28"/>
        </w:rPr>
        <w:t xml:space="preserve">Președinția fiind </w:t>
      </w:r>
      <w:r w:rsidR="00CE10E5">
        <w:rPr>
          <w:sz w:val="28"/>
          <w:szCs w:val="28"/>
        </w:rPr>
        <w:t xml:space="preserve">factorul esențial </w:t>
      </w:r>
      <w:r w:rsidR="00FC7047">
        <w:rPr>
          <w:sz w:val="28"/>
          <w:szCs w:val="28"/>
        </w:rPr>
        <w:t>pentru menținerea la putere</w:t>
      </w:r>
      <w:r w:rsidR="00CE10E5">
        <w:rPr>
          <w:sz w:val="28"/>
          <w:szCs w:val="28"/>
        </w:rPr>
        <w:t xml:space="preserve">, a </w:t>
      </w:r>
      <w:r w:rsidR="003C2795">
        <w:rPr>
          <w:sz w:val="28"/>
          <w:szCs w:val="28"/>
        </w:rPr>
        <w:t>determinat implicarea</w:t>
      </w:r>
      <w:r w:rsidR="009B38AE">
        <w:rPr>
          <w:sz w:val="28"/>
          <w:szCs w:val="28"/>
        </w:rPr>
        <w:t xml:space="preserve"> partidelor majoritare în lovitura de stat.</w:t>
      </w:r>
      <w:r w:rsidR="00200399">
        <w:rPr>
          <w:sz w:val="28"/>
          <w:szCs w:val="28"/>
        </w:rPr>
        <w:t xml:space="preserve"> </w:t>
      </w:r>
      <w:r w:rsidR="00CE10E5">
        <w:rPr>
          <w:sz w:val="28"/>
          <w:szCs w:val="28"/>
        </w:rPr>
        <w:t xml:space="preserve"> </w:t>
      </w:r>
    </w:p>
    <w:p w14:paraId="271AACAC" w14:textId="672707DD" w:rsidR="001A02A7" w:rsidRDefault="001A02A7" w:rsidP="00342380">
      <w:pPr>
        <w:pStyle w:val="Frspaiere"/>
        <w:jc w:val="both"/>
        <w:rPr>
          <w:sz w:val="28"/>
          <w:szCs w:val="28"/>
        </w:rPr>
      </w:pPr>
    </w:p>
    <w:p w14:paraId="69895B71" w14:textId="53D1568F" w:rsidR="00342380" w:rsidRDefault="006F1D2C" w:rsidP="00BA21FC">
      <w:pPr>
        <w:pStyle w:val="Frspaiere"/>
        <w:jc w:val="both"/>
        <w:rPr>
          <w:i/>
          <w:iCs/>
          <w:sz w:val="28"/>
          <w:szCs w:val="28"/>
        </w:rPr>
      </w:pPr>
      <w:r>
        <w:rPr>
          <w:sz w:val="28"/>
          <w:szCs w:val="28"/>
        </w:rPr>
        <w:tab/>
      </w:r>
      <w:r w:rsidRPr="00342380">
        <w:rPr>
          <w:i/>
          <w:iCs/>
          <w:sz w:val="28"/>
          <w:szCs w:val="28"/>
        </w:rPr>
        <w:t>9.</w:t>
      </w:r>
      <w:r w:rsidR="00342380">
        <w:rPr>
          <w:i/>
          <w:iCs/>
          <w:sz w:val="28"/>
          <w:szCs w:val="28"/>
        </w:rPr>
        <w:t>2</w:t>
      </w:r>
      <w:r w:rsidRPr="00342380">
        <w:rPr>
          <w:i/>
          <w:iCs/>
          <w:sz w:val="28"/>
          <w:szCs w:val="28"/>
        </w:rPr>
        <w:t>.</w:t>
      </w:r>
      <w:r w:rsidR="00793FF5">
        <w:rPr>
          <w:i/>
          <w:iCs/>
          <w:sz w:val="28"/>
          <w:szCs w:val="28"/>
        </w:rPr>
        <w:t xml:space="preserve"> AEP, Avocatului Poporului și CSAT: acțiuni</w:t>
      </w:r>
      <w:r w:rsidR="00105B82">
        <w:rPr>
          <w:i/>
          <w:iCs/>
          <w:sz w:val="28"/>
          <w:szCs w:val="28"/>
        </w:rPr>
        <w:t xml:space="preserve"> ale partidelor majoritare</w:t>
      </w:r>
      <w:r w:rsidR="00793FF5">
        <w:rPr>
          <w:i/>
          <w:iCs/>
          <w:sz w:val="28"/>
          <w:szCs w:val="28"/>
        </w:rPr>
        <w:t xml:space="preserve"> în </w:t>
      </w:r>
      <w:r w:rsidR="00105B82">
        <w:rPr>
          <w:i/>
          <w:iCs/>
          <w:sz w:val="28"/>
          <w:szCs w:val="28"/>
        </w:rPr>
        <w:t>executarea</w:t>
      </w:r>
      <w:r w:rsidR="00793FF5">
        <w:rPr>
          <w:i/>
          <w:iCs/>
          <w:sz w:val="28"/>
          <w:szCs w:val="28"/>
        </w:rPr>
        <w:t xml:space="preserve"> loviturii de stat</w:t>
      </w:r>
      <w:r w:rsidR="00342380">
        <w:rPr>
          <w:i/>
          <w:iCs/>
          <w:sz w:val="28"/>
          <w:szCs w:val="28"/>
        </w:rPr>
        <w:t>.</w:t>
      </w:r>
    </w:p>
    <w:p w14:paraId="1785DBD9" w14:textId="52D25164" w:rsidR="003052A4" w:rsidRDefault="003052A4" w:rsidP="00BA21FC">
      <w:pPr>
        <w:pStyle w:val="Frspaiere"/>
        <w:jc w:val="both"/>
        <w:rPr>
          <w:sz w:val="28"/>
          <w:szCs w:val="28"/>
        </w:rPr>
      </w:pPr>
      <w:r>
        <w:rPr>
          <w:sz w:val="28"/>
          <w:szCs w:val="28"/>
        </w:rPr>
        <w:t xml:space="preserve"> </w:t>
      </w:r>
    </w:p>
    <w:p w14:paraId="70150E41" w14:textId="5F1CFB19" w:rsidR="00CC15E1" w:rsidRDefault="003052A4" w:rsidP="00BA21FC">
      <w:pPr>
        <w:pStyle w:val="Frspaiere"/>
        <w:jc w:val="both"/>
        <w:rPr>
          <w:sz w:val="28"/>
          <w:szCs w:val="28"/>
        </w:rPr>
      </w:pPr>
      <w:r>
        <w:rPr>
          <w:sz w:val="28"/>
          <w:szCs w:val="28"/>
        </w:rPr>
        <w:tab/>
      </w:r>
      <w:r w:rsidR="00342380">
        <w:rPr>
          <w:sz w:val="28"/>
          <w:szCs w:val="28"/>
        </w:rPr>
        <w:t xml:space="preserve">9.2.1. </w:t>
      </w:r>
      <w:r w:rsidR="00F263B0">
        <w:rPr>
          <w:sz w:val="28"/>
          <w:szCs w:val="28"/>
        </w:rPr>
        <w:t>La 28 februarie 2024, partidele majoritare au convocat</w:t>
      </w:r>
      <w:r w:rsidR="00200399">
        <w:rPr>
          <w:sz w:val="28"/>
          <w:szCs w:val="28"/>
        </w:rPr>
        <w:t xml:space="preserve"> Parlamentul în ședință comună</w:t>
      </w:r>
      <w:r w:rsidR="00F263B0">
        <w:rPr>
          <w:sz w:val="28"/>
          <w:szCs w:val="28"/>
        </w:rPr>
        <w:t xml:space="preserve"> și l-au revocat din funcția de Președinte AEP pe Toni Greblă, motivul real fiind că acesta s-a opus loviturii</w:t>
      </w:r>
      <w:r w:rsidR="00B57AD1">
        <w:rPr>
          <w:sz w:val="28"/>
          <w:szCs w:val="28"/>
        </w:rPr>
        <w:t xml:space="preserve"> de stat.</w:t>
      </w:r>
      <w:r w:rsidR="008E017E">
        <w:rPr>
          <w:sz w:val="28"/>
          <w:szCs w:val="28"/>
        </w:rPr>
        <w:t xml:space="preserve"> </w:t>
      </w:r>
    </w:p>
    <w:p w14:paraId="2A09F2BA" w14:textId="17AB6FC2" w:rsidR="00200399" w:rsidRDefault="00200399" w:rsidP="00200399">
      <w:pPr>
        <w:pStyle w:val="Frspaiere"/>
        <w:ind w:firstLine="708"/>
        <w:jc w:val="both"/>
        <w:rPr>
          <w:sz w:val="28"/>
          <w:szCs w:val="28"/>
        </w:rPr>
      </w:pPr>
      <w:r>
        <w:rPr>
          <w:sz w:val="28"/>
          <w:szCs w:val="28"/>
        </w:rPr>
        <w:t>Astfel, f</w:t>
      </w:r>
      <w:r w:rsidR="008E017E">
        <w:rPr>
          <w:sz w:val="28"/>
          <w:szCs w:val="28"/>
        </w:rPr>
        <w:t>ost</w:t>
      </w:r>
      <w:r>
        <w:rPr>
          <w:sz w:val="28"/>
          <w:szCs w:val="28"/>
        </w:rPr>
        <w:t>ul</w:t>
      </w:r>
      <w:r w:rsidR="008E017E">
        <w:rPr>
          <w:sz w:val="28"/>
          <w:szCs w:val="28"/>
        </w:rPr>
        <w:t xml:space="preserve"> judecător C</w:t>
      </w:r>
      <w:r w:rsidR="00F263B0">
        <w:rPr>
          <w:sz w:val="28"/>
          <w:szCs w:val="28"/>
        </w:rPr>
        <w:t>CR</w:t>
      </w:r>
      <w:r>
        <w:rPr>
          <w:sz w:val="28"/>
          <w:szCs w:val="28"/>
        </w:rPr>
        <w:t xml:space="preserve"> Toni</w:t>
      </w:r>
      <w:r w:rsidR="008E017E">
        <w:rPr>
          <w:sz w:val="28"/>
          <w:szCs w:val="28"/>
        </w:rPr>
        <w:t xml:space="preserve"> Greblă a declarat la 29 noiembrie 2024 că, în</w:t>
      </w:r>
      <w:r w:rsidR="00CC15E1">
        <w:rPr>
          <w:sz w:val="28"/>
          <w:szCs w:val="28"/>
        </w:rPr>
        <w:t>,</w:t>
      </w:r>
      <w:r w:rsidR="008E017E">
        <w:rPr>
          <w:sz w:val="28"/>
          <w:szCs w:val="28"/>
        </w:rPr>
        <w:t xml:space="preserve"> cazul anulării primului tur de scrutin, alegerile </w:t>
      </w:r>
      <w:r w:rsidR="00F77444">
        <w:rPr>
          <w:sz w:val="28"/>
          <w:szCs w:val="28"/>
        </w:rPr>
        <w:t>urmau</w:t>
      </w:r>
      <w:r w:rsidR="00F70265">
        <w:rPr>
          <w:sz w:val="28"/>
          <w:szCs w:val="28"/>
        </w:rPr>
        <w:t xml:space="preserve"> să fie reluate</w:t>
      </w:r>
      <w:r w:rsidR="008E017E">
        <w:rPr>
          <w:sz w:val="28"/>
          <w:szCs w:val="28"/>
        </w:rPr>
        <w:t xml:space="preserve"> la 15 decembrie cu aceeași candidați, </w:t>
      </w:r>
      <w:r w:rsidR="00F70265">
        <w:rPr>
          <w:sz w:val="28"/>
          <w:szCs w:val="28"/>
        </w:rPr>
        <w:t>în opoziție cu Hotărârea nr. 32 a C</w:t>
      </w:r>
      <w:r w:rsidR="00FF716C">
        <w:rPr>
          <w:sz w:val="28"/>
          <w:szCs w:val="28"/>
        </w:rPr>
        <w:t>CR</w:t>
      </w:r>
      <w:r w:rsidR="00F70265">
        <w:rPr>
          <w:sz w:val="28"/>
          <w:szCs w:val="28"/>
        </w:rPr>
        <w:t xml:space="preserve"> </w:t>
      </w:r>
      <w:r w:rsidR="00671C7D">
        <w:rPr>
          <w:sz w:val="28"/>
          <w:szCs w:val="28"/>
        </w:rPr>
        <w:t>care</w:t>
      </w:r>
      <w:r w:rsidR="00F70265">
        <w:rPr>
          <w:sz w:val="28"/>
          <w:szCs w:val="28"/>
        </w:rPr>
        <w:t>-</w:t>
      </w:r>
      <w:r w:rsidR="00671C7D">
        <w:rPr>
          <w:sz w:val="28"/>
          <w:szCs w:val="28"/>
        </w:rPr>
        <w:t>a anulat</w:t>
      </w:r>
      <w:r w:rsidR="00F263B0">
        <w:rPr>
          <w:sz w:val="28"/>
          <w:szCs w:val="28"/>
        </w:rPr>
        <w:t xml:space="preserve"> ilegal întregul</w:t>
      </w:r>
      <w:r w:rsidR="00671C7D">
        <w:rPr>
          <w:sz w:val="28"/>
          <w:szCs w:val="28"/>
        </w:rPr>
        <w:t xml:space="preserve"> proces</w:t>
      </w:r>
      <w:r w:rsidR="00F263B0">
        <w:rPr>
          <w:sz w:val="28"/>
          <w:szCs w:val="28"/>
        </w:rPr>
        <w:t xml:space="preserve"> </w:t>
      </w:r>
      <w:r w:rsidR="00671C7D">
        <w:rPr>
          <w:sz w:val="28"/>
          <w:szCs w:val="28"/>
        </w:rPr>
        <w:t>electoral</w:t>
      </w:r>
      <w:r w:rsidR="00F263B0">
        <w:rPr>
          <w:sz w:val="28"/>
          <w:szCs w:val="28"/>
        </w:rPr>
        <w:t xml:space="preserve"> și a dispus organizarea de noi alegeri cu noi candidați. </w:t>
      </w:r>
      <w:r>
        <w:rPr>
          <w:sz w:val="28"/>
          <w:szCs w:val="28"/>
        </w:rPr>
        <w:t>De asemenea, Greblă a căutat soluții pentru revenirea la turul 2 pentru intrarea în ordinea constituțională și</w:t>
      </w:r>
      <w:r w:rsidR="008E017E">
        <w:rPr>
          <w:sz w:val="28"/>
          <w:szCs w:val="28"/>
        </w:rPr>
        <w:t xml:space="preserve"> a dezvăluit că PNL, iar nu </w:t>
      </w:r>
      <w:r w:rsidR="0089685B">
        <w:rPr>
          <w:sz w:val="28"/>
          <w:szCs w:val="28"/>
        </w:rPr>
        <w:t xml:space="preserve">Federația </w:t>
      </w:r>
      <w:r w:rsidR="00CC15E1">
        <w:rPr>
          <w:sz w:val="28"/>
          <w:szCs w:val="28"/>
        </w:rPr>
        <w:t>Rus</w:t>
      </w:r>
      <w:r w:rsidR="0089685B">
        <w:rPr>
          <w:sz w:val="28"/>
          <w:szCs w:val="28"/>
        </w:rPr>
        <w:t>ă,</w:t>
      </w:r>
      <w:r w:rsidR="008E017E">
        <w:rPr>
          <w:sz w:val="28"/>
          <w:szCs w:val="28"/>
        </w:rPr>
        <w:t xml:space="preserve"> a finanțat ilegal campania pe </w:t>
      </w:r>
      <w:proofErr w:type="spellStart"/>
      <w:r w:rsidR="008E017E">
        <w:rPr>
          <w:sz w:val="28"/>
          <w:szCs w:val="28"/>
        </w:rPr>
        <w:t>TikTok</w:t>
      </w:r>
      <w:proofErr w:type="spellEnd"/>
      <w:r w:rsidR="008E017E">
        <w:rPr>
          <w:sz w:val="28"/>
          <w:szCs w:val="28"/>
        </w:rPr>
        <w:t xml:space="preserve"> a lui Georg</w:t>
      </w:r>
      <w:r w:rsidR="00671C7D">
        <w:rPr>
          <w:sz w:val="28"/>
          <w:szCs w:val="28"/>
        </w:rPr>
        <w:t xml:space="preserve">escu. </w:t>
      </w:r>
    </w:p>
    <w:p w14:paraId="40362ED6" w14:textId="6EBFDF26" w:rsidR="00CC15E1" w:rsidRPr="00200399" w:rsidRDefault="00847B35" w:rsidP="00200399">
      <w:pPr>
        <w:pStyle w:val="Frspaiere"/>
        <w:ind w:firstLine="708"/>
        <w:jc w:val="both"/>
        <w:rPr>
          <w:sz w:val="28"/>
          <w:szCs w:val="28"/>
        </w:rPr>
      </w:pPr>
      <w:r>
        <w:rPr>
          <w:sz w:val="28"/>
          <w:szCs w:val="28"/>
        </w:rPr>
        <w:t>P</w:t>
      </w:r>
      <w:r w:rsidR="00CC15E1">
        <w:rPr>
          <w:sz w:val="28"/>
          <w:szCs w:val="28"/>
        </w:rPr>
        <w:t>rin revocare</w:t>
      </w:r>
      <w:r w:rsidR="001641B5">
        <w:rPr>
          <w:sz w:val="28"/>
          <w:szCs w:val="28"/>
        </w:rPr>
        <w:t>a Președintelui AEP,</w:t>
      </w:r>
      <w:r w:rsidR="00CC15E1">
        <w:rPr>
          <w:sz w:val="28"/>
          <w:szCs w:val="28"/>
        </w:rPr>
        <w:t xml:space="preserve"> </w:t>
      </w:r>
      <w:r w:rsidR="00CC15E1" w:rsidRPr="009F33C8">
        <w:rPr>
          <w:sz w:val="28"/>
          <w:szCs w:val="28"/>
        </w:rPr>
        <w:t>partidele majoritare au implicat</w:t>
      </w:r>
      <w:r w:rsidR="00CC15E1">
        <w:rPr>
          <w:i/>
          <w:iCs/>
          <w:sz w:val="28"/>
          <w:szCs w:val="28"/>
        </w:rPr>
        <w:t xml:space="preserve"> </w:t>
      </w:r>
      <w:r w:rsidR="003B6467">
        <w:rPr>
          <w:sz w:val="28"/>
          <w:szCs w:val="28"/>
        </w:rPr>
        <w:t>în lovitura de stat Parlamentul României</w:t>
      </w:r>
      <w:r w:rsidR="00CC15E1">
        <w:rPr>
          <w:i/>
          <w:iCs/>
          <w:sz w:val="28"/>
          <w:szCs w:val="28"/>
        </w:rPr>
        <w:t>.</w:t>
      </w:r>
    </w:p>
    <w:p w14:paraId="345E0FD0" w14:textId="06BDF394" w:rsidR="006F1D2C" w:rsidRDefault="003052A4" w:rsidP="00CC15E1">
      <w:pPr>
        <w:pStyle w:val="Frspaiere"/>
        <w:ind w:firstLine="708"/>
        <w:jc w:val="both"/>
        <w:rPr>
          <w:sz w:val="28"/>
          <w:szCs w:val="28"/>
        </w:rPr>
      </w:pPr>
      <w:r>
        <w:rPr>
          <w:sz w:val="28"/>
          <w:szCs w:val="28"/>
        </w:rPr>
        <w:t xml:space="preserve"> </w:t>
      </w:r>
      <w:r w:rsidR="006F1D2C">
        <w:rPr>
          <w:sz w:val="28"/>
          <w:szCs w:val="28"/>
        </w:rPr>
        <w:t xml:space="preserve"> </w:t>
      </w:r>
    </w:p>
    <w:p w14:paraId="25F9BEA7" w14:textId="170C63B6" w:rsidR="00FC7047" w:rsidRDefault="003052A4" w:rsidP="00FC7047">
      <w:pPr>
        <w:pStyle w:val="Frspaiere"/>
        <w:jc w:val="both"/>
        <w:rPr>
          <w:sz w:val="28"/>
          <w:szCs w:val="28"/>
        </w:rPr>
      </w:pPr>
      <w:r>
        <w:rPr>
          <w:sz w:val="28"/>
          <w:szCs w:val="28"/>
        </w:rPr>
        <w:tab/>
      </w:r>
      <w:r w:rsidR="00CC15E1">
        <w:rPr>
          <w:sz w:val="28"/>
          <w:szCs w:val="28"/>
        </w:rPr>
        <w:t xml:space="preserve">9.2.2. </w:t>
      </w:r>
      <w:r>
        <w:rPr>
          <w:sz w:val="28"/>
          <w:szCs w:val="28"/>
        </w:rPr>
        <w:t xml:space="preserve">În a doua situație, </w:t>
      </w:r>
      <w:r w:rsidR="00151119" w:rsidRPr="00683681">
        <w:rPr>
          <w:sz w:val="28"/>
          <w:szCs w:val="28"/>
        </w:rPr>
        <w:t xml:space="preserve">partidele majoritare au </w:t>
      </w:r>
      <w:r w:rsidR="00683681" w:rsidRPr="00683681">
        <w:rPr>
          <w:sz w:val="28"/>
          <w:szCs w:val="28"/>
        </w:rPr>
        <w:t>obstrucționat</w:t>
      </w:r>
      <w:r w:rsidR="00C057F3" w:rsidRPr="00683681">
        <w:rPr>
          <w:sz w:val="28"/>
          <w:szCs w:val="28"/>
        </w:rPr>
        <w:t xml:space="preserve"> activitatea</w:t>
      </w:r>
      <w:r w:rsidR="00683681">
        <w:rPr>
          <w:i/>
          <w:iCs/>
          <w:sz w:val="28"/>
          <w:szCs w:val="28"/>
        </w:rPr>
        <w:t xml:space="preserve"> Avocatului Poporului</w:t>
      </w:r>
      <w:r w:rsidR="00683681">
        <w:rPr>
          <w:sz w:val="28"/>
          <w:szCs w:val="28"/>
        </w:rPr>
        <w:t>,</w:t>
      </w:r>
      <w:r w:rsidR="00CC15E1">
        <w:rPr>
          <w:sz w:val="28"/>
          <w:szCs w:val="28"/>
        </w:rPr>
        <w:t xml:space="preserve"> </w:t>
      </w:r>
      <w:r>
        <w:rPr>
          <w:sz w:val="28"/>
          <w:szCs w:val="28"/>
        </w:rPr>
        <w:t xml:space="preserve">refuzând să </w:t>
      </w:r>
      <w:r w:rsidR="00683681">
        <w:rPr>
          <w:sz w:val="28"/>
          <w:szCs w:val="28"/>
        </w:rPr>
        <w:t>voteze în Parlament prelungirea mandatului</w:t>
      </w:r>
      <w:r>
        <w:rPr>
          <w:sz w:val="28"/>
          <w:szCs w:val="28"/>
        </w:rPr>
        <w:t xml:space="preserve"> Renatei Weber sau să numească un alt titular, mandatul acesteia încetând la 26 iunie 2024</w:t>
      </w:r>
      <w:r w:rsidRPr="004D3D6E">
        <w:rPr>
          <w:i/>
          <w:iCs/>
          <w:sz w:val="28"/>
          <w:szCs w:val="28"/>
        </w:rPr>
        <w:t>.</w:t>
      </w:r>
      <w:r>
        <w:rPr>
          <w:sz w:val="28"/>
          <w:szCs w:val="28"/>
        </w:rPr>
        <w:t xml:space="preserve"> Fost Președinte al Fundației Soros în România și membru marcant </w:t>
      </w:r>
      <w:r w:rsidR="00CC15E1">
        <w:rPr>
          <w:sz w:val="28"/>
          <w:szCs w:val="28"/>
        </w:rPr>
        <w:t xml:space="preserve">al </w:t>
      </w:r>
      <w:r>
        <w:rPr>
          <w:sz w:val="28"/>
          <w:szCs w:val="28"/>
        </w:rPr>
        <w:lastRenderedPageBreak/>
        <w:t>PNL, Renate Weber și-a continuat</w:t>
      </w:r>
      <w:r w:rsidR="00151119">
        <w:rPr>
          <w:sz w:val="28"/>
          <w:szCs w:val="28"/>
        </w:rPr>
        <w:t xml:space="preserve"> </w:t>
      </w:r>
      <w:r>
        <w:rPr>
          <w:sz w:val="28"/>
          <w:szCs w:val="28"/>
        </w:rPr>
        <w:t xml:space="preserve">activitatea în afara mandatului, </w:t>
      </w:r>
      <w:r w:rsidR="002B1793">
        <w:rPr>
          <w:sz w:val="28"/>
          <w:szCs w:val="28"/>
        </w:rPr>
        <w:t xml:space="preserve">justificând </w:t>
      </w:r>
      <w:r w:rsidR="00671C7D">
        <w:rPr>
          <w:sz w:val="28"/>
          <w:szCs w:val="28"/>
        </w:rPr>
        <w:t>refuzul îndeplinirii atribuțiilor</w:t>
      </w:r>
      <w:r w:rsidR="002B1793">
        <w:rPr>
          <w:sz w:val="28"/>
          <w:szCs w:val="28"/>
        </w:rPr>
        <w:t xml:space="preserve"> instituției</w:t>
      </w:r>
      <w:r w:rsidR="00151119">
        <w:rPr>
          <w:sz w:val="28"/>
          <w:szCs w:val="28"/>
        </w:rPr>
        <w:t xml:space="preserve"> </w:t>
      </w:r>
      <w:r w:rsidR="00F263B0">
        <w:rPr>
          <w:sz w:val="28"/>
          <w:szCs w:val="28"/>
        </w:rPr>
        <w:t xml:space="preserve">privind abuzurile </w:t>
      </w:r>
      <w:r w:rsidR="00F16363">
        <w:rPr>
          <w:sz w:val="28"/>
          <w:szCs w:val="28"/>
        </w:rPr>
        <w:t>din perioada loviturii de stat</w:t>
      </w:r>
      <w:r w:rsidR="00683681">
        <w:rPr>
          <w:sz w:val="28"/>
          <w:szCs w:val="28"/>
        </w:rPr>
        <w:t xml:space="preserve"> </w:t>
      </w:r>
      <w:r w:rsidR="0074266F" w:rsidRPr="00683681">
        <w:rPr>
          <w:i/>
          <w:iCs/>
          <w:sz w:val="28"/>
          <w:szCs w:val="28"/>
        </w:rPr>
        <w:t xml:space="preserve">prin </w:t>
      </w:r>
      <w:proofErr w:type="spellStart"/>
      <w:r w:rsidR="0074266F" w:rsidRPr="004D3D6E">
        <w:rPr>
          <w:i/>
          <w:iCs/>
          <w:sz w:val="28"/>
          <w:szCs w:val="28"/>
        </w:rPr>
        <w:t>ineficaciatea</w:t>
      </w:r>
      <w:proofErr w:type="spellEnd"/>
      <w:r w:rsidR="0074266F" w:rsidRPr="004D3D6E">
        <w:rPr>
          <w:i/>
          <w:iCs/>
          <w:sz w:val="28"/>
          <w:szCs w:val="28"/>
        </w:rPr>
        <w:t xml:space="preserve"> mandatului</w:t>
      </w:r>
      <w:r w:rsidR="0074266F">
        <w:rPr>
          <w:sz w:val="28"/>
          <w:szCs w:val="28"/>
        </w:rPr>
        <w:t>.</w:t>
      </w:r>
      <w:r w:rsidR="00575311">
        <w:rPr>
          <w:sz w:val="28"/>
          <w:szCs w:val="28"/>
        </w:rPr>
        <w:t xml:space="preserve"> </w:t>
      </w:r>
    </w:p>
    <w:p w14:paraId="361091DE" w14:textId="5B743BEA" w:rsidR="00666CEE" w:rsidRDefault="00CC15E1" w:rsidP="00FC7047">
      <w:pPr>
        <w:pStyle w:val="Frspaiere"/>
        <w:ind w:firstLine="708"/>
        <w:jc w:val="both"/>
        <w:rPr>
          <w:sz w:val="28"/>
          <w:szCs w:val="28"/>
        </w:rPr>
      </w:pPr>
      <w:r>
        <w:rPr>
          <w:sz w:val="28"/>
          <w:szCs w:val="28"/>
        </w:rPr>
        <w:t>Obstrucționarea funcționări</w:t>
      </w:r>
      <w:r w:rsidR="009670BE">
        <w:rPr>
          <w:sz w:val="28"/>
          <w:szCs w:val="28"/>
        </w:rPr>
        <w:t>i</w:t>
      </w:r>
      <w:r w:rsidR="00151119">
        <w:rPr>
          <w:sz w:val="28"/>
          <w:szCs w:val="28"/>
        </w:rPr>
        <w:t xml:space="preserve"> Avocatului Poporulu</w:t>
      </w:r>
      <w:r w:rsidR="00E7314C">
        <w:rPr>
          <w:sz w:val="28"/>
          <w:szCs w:val="28"/>
        </w:rPr>
        <w:t>i</w:t>
      </w:r>
      <w:r w:rsidR="004D3D6E">
        <w:rPr>
          <w:sz w:val="28"/>
          <w:szCs w:val="28"/>
        </w:rPr>
        <w:t xml:space="preserve"> </w:t>
      </w:r>
      <w:r w:rsidR="00005A45">
        <w:rPr>
          <w:sz w:val="28"/>
          <w:szCs w:val="28"/>
        </w:rPr>
        <w:t xml:space="preserve">de către Parlament </w:t>
      </w:r>
      <w:r w:rsidR="00B002DF">
        <w:rPr>
          <w:sz w:val="28"/>
          <w:szCs w:val="28"/>
        </w:rPr>
        <w:t>a reprezentat o componentă a loviturii de stat</w:t>
      </w:r>
      <w:r w:rsidR="00AB0933">
        <w:rPr>
          <w:sz w:val="28"/>
          <w:szCs w:val="28"/>
        </w:rPr>
        <w:t>. În contrast, aceleași partide</w:t>
      </w:r>
      <w:r w:rsidR="000E12B9">
        <w:rPr>
          <w:sz w:val="28"/>
          <w:szCs w:val="28"/>
        </w:rPr>
        <w:t xml:space="preserve"> </w:t>
      </w:r>
      <w:r w:rsidR="00F16363">
        <w:rPr>
          <w:sz w:val="28"/>
          <w:szCs w:val="28"/>
        </w:rPr>
        <w:t xml:space="preserve">au folosit </w:t>
      </w:r>
      <w:r w:rsidR="00243896">
        <w:rPr>
          <w:sz w:val="28"/>
          <w:szCs w:val="28"/>
        </w:rPr>
        <w:t xml:space="preserve">în procedură de urgență </w:t>
      </w:r>
      <w:r w:rsidR="00F16363">
        <w:rPr>
          <w:sz w:val="28"/>
          <w:szCs w:val="28"/>
        </w:rPr>
        <w:t>Parlamentul</w:t>
      </w:r>
      <w:r w:rsidR="00005A45">
        <w:rPr>
          <w:sz w:val="28"/>
          <w:szCs w:val="28"/>
        </w:rPr>
        <w:t xml:space="preserve"> </w:t>
      </w:r>
      <w:r w:rsidR="00F16363">
        <w:rPr>
          <w:sz w:val="28"/>
          <w:szCs w:val="28"/>
        </w:rPr>
        <w:t>pentru eliminarea Președintelui AEP</w:t>
      </w:r>
      <w:r w:rsidR="00E8114D">
        <w:rPr>
          <w:sz w:val="28"/>
          <w:szCs w:val="28"/>
        </w:rPr>
        <w:t xml:space="preserve">, diferența de tratament față de Avocatul Poporului fiind revelatoare. </w:t>
      </w:r>
    </w:p>
    <w:p w14:paraId="31BF1C6F" w14:textId="77777777" w:rsidR="00666CEE" w:rsidRDefault="00666CEE" w:rsidP="00D6390E">
      <w:pPr>
        <w:pStyle w:val="Frspaiere"/>
        <w:jc w:val="both"/>
        <w:rPr>
          <w:sz w:val="28"/>
          <w:szCs w:val="28"/>
        </w:rPr>
      </w:pPr>
    </w:p>
    <w:p w14:paraId="18A87CFD" w14:textId="4342D0CD" w:rsidR="00F263B0" w:rsidRDefault="00666CEE" w:rsidP="00D6390E">
      <w:pPr>
        <w:pStyle w:val="Frspaiere"/>
        <w:jc w:val="both"/>
        <w:rPr>
          <w:sz w:val="28"/>
          <w:szCs w:val="28"/>
        </w:rPr>
      </w:pPr>
      <w:r>
        <w:rPr>
          <w:sz w:val="28"/>
          <w:szCs w:val="28"/>
        </w:rPr>
        <w:tab/>
        <w:t>9.</w:t>
      </w:r>
      <w:r w:rsidR="009670BE">
        <w:rPr>
          <w:sz w:val="28"/>
          <w:szCs w:val="28"/>
        </w:rPr>
        <w:t>3</w:t>
      </w:r>
      <w:r>
        <w:rPr>
          <w:sz w:val="28"/>
          <w:szCs w:val="28"/>
        </w:rPr>
        <w:t xml:space="preserve">. </w:t>
      </w:r>
      <w:r w:rsidR="003B596D">
        <w:rPr>
          <w:sz w:val="28"/>
          <w:szCs w:val="28"/>
        </w:rPr>
        <w:t>A</w:t>
      </w:r>
      <w:r w:rsidR="00AB0933">
        <w:rPr>
          <w:sz w:val="28"/>
          <w:szCs w:val="28"/>
        </w:rPr>
        <w:t xml:space="preserve">rt. 2 din Legea nr. 415/2002 privind organizarea și funcționarea CSAT </w:t>
      </w:r>
      <w:r w:rsidR="003B596D">
        <w:rPr>
          <w:sz w:val="28"/>
          <w:szCs w:val="28"/>
        </w:rPr>
        <w:t xml:space="preserve">și art. 111 alin. 1 din Constituție </w:t>
      </w:r>
      <w:r w:rsidR="00AB0933">
        <w:rPr>
          <w:sz w:val="28"/>
          <w:szCs w:val="28"/>
        </w:rPr>
        <w:t xml:space="preserve">dispun: </w:t>
      </w:r>
    </w:p>
    <w:p w14:paraId="58BA6294" w14:textId="77777777" w:rsidR="003B596D" w:rsidRDefault="00AB0933" w:rsidP="00F263B0">
      <w:pPr>
        <w:pStyle w:val="Frspaiere"/>
        <w:ind w:firstLine="708"/>
        <w:jc w:val="both"/>
        <w:rPr>
          <w:i/>
          <w:iCs/>
          <w:sz w:val="28"/>
          <w:szCs w:val="28"/>
        </w:rPr>
      </w:pPr>
      <w:r>
        <w:rPr>
          <w:i/>
          <w:iCs/>
          <w:sz w:val="28"/>
          <w:szCs w:val="28"/>
        </w:rPr>
        <w:t>”</w:t>
      </w:r>
      <w:r w:rsidRPr="00F263B0">
        <w:rPr>
          <w:i/>
          <w:iCs/>
          <w:sz w:val="28"/>
          <w:szCs w:val="28"/>
          <w:u w:val="single"/>
        </w:rPr>
        <w:t>Activitatea CSAT este supusă examinării</w:t>
      </w:r>
      <w:r w:rsidRPr="008E17D7">
        <w:rPr>
          <w:i/>
          <w:iCs/>
          <w:sz w:val="28"/>
          <w:szCs w:val="28"/>
          <w:u w:val="single"/>
        </w:rPr>
        <w:t xml:space="preserve"> și verificării parlamentare</w:t>
      </w:r>
      <w:r w:rsidRPr="008E17D7">
        <w:rPr>
          <w:i/>
          <w:iCs/>
          <w:sz w:val="28"/>
          <w:szCs w:val="28"/>
        </w:rPr>
        <w:t>. Anual, nu mai târziu de primul trimestru al anului următor, precum și la cererea comisiilor permanente de specialitate ale Parlamentului sau ori de câte ori se consideră necesar, CSAT prezintă, în ședința comună a Camerei Deputaților și Senatului, rapoarte asupra activității desfășurate</w:t>
      </w:r>
      <w:r w:rsidR="008B3E6A">
        <w:rPr>
          <w:i/>
          <w:iCs/>
          <w:sz w:val="28"/>
          <w:szCs w:val="28"/>
        </w:rPr>
        <w:t>.</w:t>
      </w:r>
      <w:r>
        <w:rPr>
          <w:i/>
          <w:iCs/>
          <w:sz w:val="28"/>
          <w:szCs w:val="28"/>
        </w:rPr>
        <w:t>”</w:t>
      </w:r>
      <w:r w:rsidR="003B596D">
        <w:rPr>
          <w:i/>
          <w:iCs/>
          <w:sz w:val="28"/>
          <w:szCs w:val="28"/>
        </w:rPr>
        <w:t>(art. 2, L 415/2002);</w:t>
      </w:r>
    </w:p>
    <w:p w14:paraId="0442A79D" w14:textId="77777777" w:rsidR="003B596D" w:rsidRDefault="003B596D" w:rsidP="00F263B0">
      <w:pPr>
        <w:pStyle w:val="Frspaiere"/>
        <w:ind w:firstLine="708"/>
        <w:jc w:val="both"/>
        <w:rPr>
          <w:sz w:val="28"/>
          <w:szCs w:val="28"/>
        </w:rPr>
      </w:pPr>
      <w:r>
        <w:rPr>
          <w:i/>
          <w:iCs/>
          <w:sz w:val="28"/>
          <w:szCs w:val="28"/>
        </w:rPr>
        <w:t>”</w:t>
      </w:r>
      <w:r w:rsidR="008B3E6A">
        <w:rPr>
          <w:i/>
          <w:iCs/>
          <w:sz w:val="28"/>
          <w:szCs w:val="28"/>
        </w:rPr>
        <w:t xml:space="preserve">Guvernul și </w:t>
      </w:r>
      <w:r w:rsidR="008B3E6A" w:rsidRPr="008B3E6A">
        <w:rPr>
          <w:i/>
          <w:iCs/>
          <w:sz w:val="28"/>
          <w:szCs w:val="28"/>
          <w:u w:val="single"/>
        </w:rPr>
        <w:t>celelalte organe ale administrației publice</w:t>
      </w:r>
      <w:r w:rsidR="008B3E6A">
        <w:rPr>
          <w:i/>
          <w:iCs/>
          <w:sz w:val="28"/>
          <w:szCs w:val="28"/>
        </w:rPr>
        <w:t xml:space="preserve">, în cadrul controlului parlamentar al activității lor, </w:t>
      </w:r>
      <w:r w:rsidR="008B3E6A" w:rsidRPr="008B3E6A">
        <w:rPr>
          <w:i/>
          <w:iCs/>
          <w:sz w:val="28"/>
          <w:szCs w:val="28"/>
          <w:u w:val="single"/>
        </w:rPr>
        <w:t>sunt obligate</w:t>
      </w:r>
      <w:r w:rsidR="008B3E6A">
        <w:rPr>
          <w:i/>
          <w:iCs/>
          <w:sz w:val="28"/>
          <w:szCs w:val="28"/>
        </w:rPr>
        <w:t xml:space="preserve"> să prezinte informațiile cerute de Camera Deputaților, de Senat sau de comisiile parlamentare, prin intermediul președinților acestora.”</w:t>
      </w:r>
      <w:r>
        <w:rPr>
          <w:i/>
          <w:iCs/>
          <w:sz w:val="28"/>
          <w:szCs w:val="28"/>
        </w:rPr>
        <w:t xml:space="preserve"> (art. 111 alin. 1, Constituție). </w:t>
      </w:r>
    </w:p>
    <w:p w14:paraId="0C6AD4FA" w14:textId="5695FE25" w:rsidR="006E226B" w:rsidRDefault="003B596D" w:rsidP="003B596D">
      <w:pPr>
        <w:pStyle w:val="Frspaiere"/>
        <w:ind w:firstLine="708"/>
        <w:jc w:val="both"/>
        <w:rPr>
          <w:sz w:val="28"/>
          <w:szCs w:val="28"/>
        </w:rPr>
      </w:pPr>
      <w:r>
        <w:rPr>
          <w:sz w:val="28"/>
          <w:szCs w:val="28"/>
        </w:rPr>
        <w:t xml:space="preserve">În contra dispozițiilor legale și constituționale, partidele majoritare au </w:t>
      </w:r>
      <w:r w:rsidR="00F05AD8">
        <w:rPr>
          <w:sz w:val="28"/>
          <w:szCs w:val="28"/>
        </w:rPr>
        <w:t xml:space="preserve"> </w:t>
      </w:r>
      <w:r w:rsidR="00D42097">
        <w:rPr>
          <w:sz w:val="28"/>
          <w:szCs w:val="28"/>
        </w:rPr>
        <w:t xml:space="preserve">împiedicat </w:t>
      </w:r>
      <w:r>
        <w:rPr>
          <w:i/>
          <w:iCs/>
          <w:sz w:val="28"/>
          <w:szCs w:val="28"/>
        </w:rPr>
        <w:t>”</w:t>
      </w:r>
      <w:r w:rsidR="00D42097">
        <w:rPr>
          <w:i/>
          <w:iCs/>
          <w:sz w:val="28"/>
          <w:szCs w:val="28"/>
        </w:rPr>
        <w:t>examinarea și verificarea activității CSAT</w:t>
      </w:r>
      <w:r>
        <w:rPr>
          <w:i/>
          <w:iCs/>
          <w:sz w:val="28"/>
          <w:szCs w:val="28"/>
        </w:rPr>
        <w:t>”</w:t>
      </w:r>
      <w:r w:rsidR="008B3E6A">
        <w:rPr>
          <w:sz w:val="28"/>
          <w:szCs w:val="28"/>
        </w:rPr>
        <w:t xml:space="preserve"> </w:t>
      </w:r>
      <w:r w:rsidR="007F7144" w:rsidRPr="003B596D">
        <w:rPr>
          <w:sz w:val="28"/>
          <w:szCs w:val="28"/>
        </w:rPr>
        <w:t>de către Parlament</w:t>
      </w:r>
      <w:r w:rsidR="007F7144">
        <w:rPr>
          <w:sz w:val="28"/>
          <w:szCs w:val="28"/>
        </w:rPr>
        <w:t>,</w:t>
      </w:r>
      <w:r>
        <w:rPr>
          <w:sz w:val="28"/>
          <w:szCs w:val="28"/>
        </w:rPr>
        <w:t xml:space="preserve"> în </w:t>
      </w:r>
      <w:r w:rsidR="007E28DD">
        <w:rPr>
          <w:sz w:val="28"/>
          <w:szCs w:val="28"/>
        </w:rPr>
        <w:t>complicitate</w:t>
      </w:r>
      <w:r>
        <w:rPr>
          <w:sz w:val="28"/>
          <w:szCs w:val="28"/>
        </w:rPr>
        <w:t xml:space="preserve"> cu CSAT. Astfel, CSAT a refuzat să-și îndeplinească obligația legală de depunere a Raportului </w:t>
      </w:r>
      <w:r w:rsidR="00053827">
        <w:rPr>
          <w:sz w:val="28"/>
          <w:szCs w:val="28"/>
        </w:rPr>
        <w:t xml:space="preserve">anual </w:t>
      </w:r>
      <w:r>
        <w:rPr>
          <w:sz w:val="28"/>
          <w:szCs w:val="28"/>
        </w:rPr>
        <w:t xml:space="preserve">de activitate în fața Parlamentului pentru 2024, iar comisiile de specialitate </w:t>
      </w:r>
      <w:r w:rsidR="007D0CEB">
        <w:rPr>
          <w:sz w:val="28"/>
          <w:szCs w:val="28"/>
        </w:rPr>
        <w:t xml:space="preserve">parlamentare </w:t>
      </w:r>
      <w:r>
        <w:rPr>
          <w:sz w:val="28"/>
          <w:szCs w:val="28"/>
        </w:rPr>
        <w:t xml:space="preserve">au refuzat </w:t>
      </w:r>
      <w:r w:rsidR="00AD6064">
        <w:rPr>
          <w:i/>
          <w:iCs/>
          <w:sz w:val="28"/>
          <w:szCs w:val="28"/>
        </w:rPr>
        <w:t>”să examineze și să verifice”</w:t>
      </w:r>
      <w:r w:rsidR="00AD6064">
        <w:rPr>
          <w:sz w:val="28"/>
          <w:szCs w:val="28"/>
        </w:rPr>
        <w:t xml:space="preserve"> Hotărârea CSAT din 28 noiembrie 2024 </w:t>
      </w:r>
      <w:r>
        <w:rPr>
          <w:sz w:val="28"/>
          <w:szCs w:val="28"/>
        </w:rPr>
        <w:t>privind anularea alegerilor</w:t>
      </w:r>
      <w:r w:rsidR="007E28DD">
        <w:rPr>
          <w:sz w:val="28"/>
          <w:szCs w:val="28"/>
        </w:rPr>
        <w:t>,</w:t>
      </w:r>
      <w:r w:rsidR="00D73F6A">
        <w:rPr>
          <w:sz w:val="28"/>
          <w:szCs w:val="28"/>
        </w:rPr>
        <w:t xml:space="preserve"> în numele poporului, </w:t>
      </w:r>
      <w:r w:rsidR="00D73F6A">
        <w:rPr>
          <w:i/>
          <w:iCs/>
          <w:sz w:val="28"/>
          <w:szCs w:val="28"/>
        </w:rPr>
        <w:t>”Parlamentul fiind organul reprezentativ suprem al poporului român</w:t>
      </w:r>
      <w:r w:rsidR="00053827">
        <w:rPr>
          <w:i/>
          <w:iCs/>
          <w:sz w:val="28"/>
          <w:szCs w:val="28"/>
        </w:rPr>
        <w:t>.</w:t>
      </w:r>
      <w:r w:rsidR="00D73F6A">
        <w:rPr>
          <w:i/>
          <w:iCs/>
          <w:sz w:val="28"/>
          <w:szCs w:val="28"/>
        </w:rPr>
        <w:t>” (art. 61 alin. 1 din Constituție)</w:t>
      </w:r>
      <w:r>
        <w:rPr>
          <w:sz w:val="28"/>
          <w:szCs w:val="28"/>
        </w:rPr>
        <w:t>.</w:t>
      </w:r>
    </w:p>
    <w:p w14:paraId="6FECD2E8" w14:textId="50DD97AF" w:rsidR="00D73F6A" w:rsidRDefault="00D73F6A" w:rsidP="003B596D">
      <w:pPr>
        <w:pStyle w:val="Frspaiere"/>
        <w:ind w:firstLine="708"/>
        <w:jc w:val="both"/>
        <w:rPr>
          <w:sz w:val="28"/>
          <w:szCs w:val="28"/>
        </w:rPr>
      </w:pPr>
      <w:r>
        <w:rPr>
          <w:sz w:val="28"/>
          <w:szCs w:val="28"/>
        </w:rPr>
        <w:t>Aceste încălcări sunt de o gravitate excepțională,</w:t>
      </w:r>
      <w:r w:rsidR="007E28DD">
        <w:rPr>
          <w:sz w:val="28"/>
          <w:szCs w:val="28"/>
        </w:rPr>
        <w:t xml:space="preserve"> </w:t>
      </w:r>
      <w:r w:rsidR="003A3505">
        <w:rPr>
          <w:sz w:val="28"/>
          <w:szCs w:val="28"/>
        </w:rPr>
        <w:t xml:space="preserve">Parlamentul fiind pus în slujba intereselor partidelor majoritare, fiind instituită </w:t>
      </w:r>
      <w:r w:rsidR="003A3505" w:rsidRPr="003A3505">
        <w:rPr>
          <w:i/>
          <w:iCs/>
          <w:sz w:val="28"/>
          <w:szCs w:val="28"/>
        </w:rPr>
        <w:t>dictatura partidelor</w:t>
      </w:r>
      <w:r>
        <w:rPr>
          <w:sz w:val="28"/>
          <w:szCs w:val="28"/>
        </w:rPr>
        <w:t>.</w:t>
      </w:r>
      <w:r w:rsidR="007E28DD">
        <w:rPr>
          <w:sz w:val="28"/>
          <w:szCs w:val="28"/>
        </w:rPr>
        <w:t xml:space="preserve"> </w:t>
      </w:r>
      <w:r w:rsidR="003A3505">
        <w:rPr>
          <w:sz w:val="28"/>
          <w:szCs w:val="28"/>
        </w:rPr>
        <w:t>Parlamentul</w:t>
      </w:r>
      <w:r w:rsidR="007E28DD">
        <w:rPr>
          <w:sz w:val="28"/>
          <w:szCs w:val="28"/>
        </w:rPr>
        <w:t xml:space="preserve"> a fost folosit în </w:t>
      </w:r>
      <w:r w:rsidR="003A3505">
        <w:rPr>
          <w:sz w:val="28"/>
          <w:szCs w:val="28"/>
        </w:rPr>
        <w:t>scopul ascunderii și impunerii loviturii</w:t>
      </w:r>
      <w:r w:rsidR="007E28DD">
        <w:rPr>
          <w:sz w:val="28"/>
          <w:szCs w:val="28"/>
        </w:rPr>
        <w:t xml:space="preserve"> de stat, aflându-se în captivitatea partidelor majoritare.</w:t>
      </w:r>
      <w:r w:rsidR="003A3505">
        <w:rPr>
          <w:sz w:val="28"/>
          <w:szCs w:val="28"/>
        </w:rPr>
        <w:t xml:space="preserve"> </w:t>
      </w:r>
      <w:r>
        <w:rPr>
          <w:sz w:val="28"/>
          <w:szCs w:val="28"/>
        </w:rPr>
        <w:t xml:space="preserve">  </w:t>
      </w:r>
    </w:p>
    <w:p w14:paraId="5F6DDF45" w14:textId="77777777" w:rsidR="008426E6" w:rsidRDefault="008426E6" w:rsidP="00D6390E">
      <w:pPr>
        <w:pStyle w:val="Frspaiere"/>
        <w:jc w:val="both"/>
        <w:rPr>
          <w:sz w:val="28"/>
          <w:szCs w:val="28"/>
        </w:rPr>
      </w:pPr>
    </w:p>
    <w:p w14:paraId="6B06AD50" w14:textId="5826B646" w:rsidR="00A74FF5" w:rsidRDefault="008426E6" w:rsidP="00D6390E">
      <w:pPr>
        <w:pStyle w:val="Frspaiere"/>
        <w:jc w:val="both"/>
        <w:rPr>
          <w:sz w:val="28"/>
          <w:szCs w:val="28"/>
        </w:rPr>
      </w:pPr>
      <w:r>
        <w:rPr>
          <w:sz w:val="28"/>
          <w:szCs w:val="28"/>
        </w:rPr>
        <w:tab/>
        <w:t>9.</w:t>
      </w:r>
      <w:r w:rsidR="00640E8B">
        <w:rPr>
          <w:sz w:val="28"/>
          <w:szCs w:val="28"/>
        </w:rPr>
        <w:t>4</w:t>
      </w:r>
      <w:r>
        <w:rPr>
          <w:sz w:val="28"/>
          <w:szCs w:val="28"/>
        </w:rPr>
        <w:t xml:space="preserve">.  </w:t>
      </w:r>
      <w:r w:rsidR="00A74FF5">
        <w:rPr>
          <w:sz w:val="28"/>
          <w:szCs w:val="28"/>
        </w:rPr>
        <w:t>Aceleași partide i-au propulsat în funcții pe Președintele</w:t>
      </w:r>
      <w:r w:rsidR="00D73F6A">
        <w:rPr>
          <w:sz w:val="28"/>
          <w:szCs w:val="28"/>
        </w:rPr>
        <w:t xml:space="preserve"> </w:t>
      </w:r>
      <w:proofErr w:type="spellStart"/>
      <w:r w:rsidR="00D73F6A">
        <w:rPr>
          <w:sz w:val="28"/>
          <w:szCs w:val="28"/>
        </w:rPr>
        <w:t>Iohannis</w:t>
      </w:r>
      <w:proofErr w:type="spellEnd"/>
      <w:r w:rsidR="00A74FF5">
        <w:rPr>
          <w:sz w:val="28"/>
          <w:szCs w:val="28"/>
        </w:rPr>
        <w:t>, membrii CSAT</w:t>
      </w:r>
      <w:r w:rsidR="00D73F6A">
        <w:rPr>
          <w:sz w:val="28"/>
          <w:szCs w:val="28"/>
        </w:rPr>
        <w:t xml:space="preserve"> (membri PSD și PNL),</w:t>
      </w:r>
      <w:r w:rsidR="00A74FF5">
        <w:rPr>
          <w:sz w:val="28"/>
          <w:szCs w:val="28"/>
        </w:rPr>
        <w:t xml:space="preserve"> judecătorii CCR și șefii </w:t>
      </w:r>
      <w:proofErr w:type="spellStart"/>
      <w:r w:rsidR="00A74FF5">
        <w:rPr>
          <w:sz w:val="28"/>
          <w:szCs w:val="28"/>
        </w:rPr>
        <w:t>celorlate</w:t>
      </w:r>
      <w:proofErr w:type="spellEnd"/>
      <w:r w:rsidR="00A74FF5">
        <w:rPr>
          <w:sz w:val="28"/>
          <w:szCs w:val="28"/>
        </w:rPr>
        <w:t xml:space="preserve"> instituții </w:t>
      </w:r>
      <w:r w:rsidR="00D73F6A">
        <w:rPr>
          <w:sz w:val="28"/>
          <w:szCs w:val="28"/>
        </w:rPr>
        <w:t>care au executat lovitura de stat, relația de complicitate fiind intrinsecă.</w:t>
      </w:r>
      <w:r w:rsidR="007E2540">
        <w:rPr>
          <w:sz w:val="28"/>
          <w:szCs w:val="28"/>
        </w:rPr>
        <w:t xml:space="preserve"> </w:t>
      </w:r>
      <w:r w:rsidR="00A74FF5">
        <w:rPr>
          <w:sz w:val="28"/>
          <w:szCs w:val="28"/>
        </w:rPr>
        <w:t xml:space="preserve"> </w:t>
      </w:r>
    </w:p>
    <w:p w14:paraId="567A8782" w14:textId="40105C76" w:rsidR="00A74FF5" w:rsidRDefault="00A74FF5" w:rsidP="00A74FF5">
      <w:pPr>
        <w:pStyle w:val="Frspaiere"/>
        <w:ind w:firstLine="708"/>
        <w:jc w:val="both"/>
        <w:rPr>
          <w:sz w:val="28"/>
          <w:szCs w:val="28"/>
        </w:rPr>
      </w:pPr>
      <w:r>
        <w:rPr>
          <w:sz w:val="28"/>
          <w:szCs w:val="28"/>
        </w:rPr>
        <w:lastRenderedPageBreak/>
        <w:t xml:space="preserve">De asemenea, structurile </w:t>
      </w:r>
      <w:r w:rsidR="007E28DD">
        <w:rPr>
          <w:sz w:val="28"/>
          <w:szCs w:val="28"/>
        </w:rPr>
        <w:t>acestor</w:t>
      </w:r>
      <w:r>
        <w:rPr>
          <w:sz w:val="28"/>
          <w:szCs w:val="28"/>
        </w:rPr>
        <w:t xml:space="preserve"> partide, formate din sute de mii de membri</w:t>
      </w:r>
      <w:r w:rsidR="0071273D">
        <w:rPr>
          <w:sz w:val="28"/>
          <w:szCs w:val="28"/>
        </w:rPr>
        <w:t>,</w:t>
      </w:r>
      <w:r w:rsidR="00525902">
        <w:rPr>
          <w:sz w:val="28"/>
          <w:szCs w:val="28"/>
        </w:rPr>
        <w:t xml:space="preserve"> au participat masiv la acțiunea de dezinformare a populației</w:t>
      </w:r>
      <w:r w:rsidR="00FD2674">
        <w:rPr>
          <w:sz w:val="28"/>
          <w:szCs w:val="28"/>
        </w:rPr>
        <w:t xml:space="preserve"> </w:t>
      </w:r>
      <w:r w:rsidR="00525902">
        <w:rPr>
          <w:sz w:val="28"/>
          <w:szCs w:val="28"/>
        </w:rPr>
        <w:t xml:space="preserve">privind </w:t>
      </w:r>
      <w:r w:rsidR="00525902">
        <w:rPr>
          <w:i/>
          <w:iCs/>
          <w:sz w:val="28"/>
          <w:szCs w:val="28"/>
        </w:rPr>
        <w:t>interferența rusească</w:t>
      </w:r>
      <w:r w:rsidR="00525902">
        <w:rPr>
          <w:sz w:val="28"/>
          <w:szCs w:val="28"/>
        </w:rPr>
        <w:t xml:space="preserve"> și diabolizarea candidatului independent și mișcării democratice. </w:t>
      </w:r>
    </w:p>
    <w:p w14:paraId="558FB178" w14:textId="0217B860" w:rsidR="008426E6" w:rsidRDefault="00D73F6A" w:rsidP="00A74FF5">
      <w:pPr>
        <w:pStyle w:val="Frspaiere"/>
        <w:ind w:firstLine="708"/>
        <w:jc w:val="both"/>
        <w:rPr>
          <w:sz w:val="28"/>
          <w:szCs w:val="28"/>
        </w:rPr>
      </w:pPr>
      <w:r>
        <w:rPr>
          <w:sz w:val="28"/>
          <w:szCs w:val="28"/>
        </w:rPr>
        <w:t>Un rol deosebit l-au jucat ambasadorii și funcționarii din cadrul organizațiilor internaționale, care au dezinformat statele</w:t>
      </w:r>
      <w:r w:rsidR="00B80F55">
        <w:rPr>
          <w:sz w:val="28"/>
          <w:szCs w:val="28"/>
        </w:rPr>
        <w:t>, respectivele organizații și mass-media occidental</w:t>
      </w:r>
      <w:r w:rsidR="007E28DD">
        <w:rPr>
          <w:sz w:val="28"/>
          <w:szCs w:val="28"/>
        </w:rPr>
        <w:t>e</w:t>
      </w:r>
      <w:r w:rsidR="00B80F55">
        <w:rPr>
          <w:sz w:val="28"/>
          <w:szCs w:val="28"/>
        </w:rPr>
        <w:t>, în special SUA, cu privire la evenimentele</w:t>
      </w:r>
      <w:r w:rsidR="007E28DD">
        <w:rPr>
          <w:sz w:val="28"/>
          <w:szCs w:val="28"/>
        </w:rPr>
        <w:t xml:space="preserve"> din România.</w:t>
      </w:r>
      <w:r w:rsidR="00525902">
        <w:rPr>
          <w:sz w:val="28"/>
          <w:szCs w:val="28"/>
        </w:rPr>
        <w:t xml:space="preserve">  </w:t>
      </w:r>
    </w:p>
    <w:p w14:paraId="5D7056D8" w14:textId="77777777" w:rsidR="008426E6" w:rsidRDefault="008426E6" w:rsidP="00D6390E">
      <w:pPr>
        <w:pStyle w:val="Frspaiere"/>
        <w:jc w:val="both"/>
        <w:rPr>
          <w:sz w:val="28"/>
          <w:szCs w:val="28"/>
        </w:rPr>
      </w:pPr>
    </w:p>
    <w:p w14:paraId="05EF2CB7" w14:textId="2943927B" w:rsidR="009F36B7" w:rsidRDefault="008426E6" w:rsidP="0030642E">
      <w:pPr>
        <w:pStyle w:val="Frspaiere"/>
        <w:jc w:val="both"/>
        <w:rPr>
          <w:i/>
          <w:iCs/>
          <w:sz w:val="28"/>
          <w:szCs w:val="28"/>
        </w:rPr>
      </w:pPr>
      <w:r>
        <w:rPr>
          <w:sz w:val="28"/>
          <w:szCs w:val="28"/>
        </w:rPr>
        <w:tab/>
        <w:t>9.</w:t>
      </w:r>
      <w:r w:rsidR="00640E8B">
        <w:rPr>
          <w:sz w:val="28"/>
          <w:szCs w:val="28"/>
        </w:rPr>
        <w:t>5</w:t>
      </w:r>
      <w:r>
        <w:rPr>
          <w:sz w:val="28"/>
          <w:szCs w:val="28"/>
        </w:rPr>
        <w:t xml:space="preserve">. </w:t>
      </w:r>
      <w:r w:rsidR="00660848">
        <w:rPr>
          <w:sz w:val="28"/>
          <w:szCs w:val="28"/>
        </w:rPr>
        <w:t xml:space="preserve">Potrivit art. 69 din Constituție </w:t>
      </w:r>
      <w:r w:rsidR="005572DF">
        <w:rPr>
          <w:i/>
          <w:iCs/>
          <w:sz w:val="28"/>
          <w:szCs w:val="28"/>
        </w:rPr>
        <w:t xml:space="preserve">”(1) </w:t>
      </w:r>
      <w:r w:rsidR="005572DF" w:rsidRPr="00FA6261">
        <w:rPr>
          <w:i/>
          <w:iCs/>
          <w:sz w:val="28"/>
          <w:szCs w:val="28"/>
        </w:rPr>
        <w:t>În exercitarea mandatului, deputații și senatorii</w:t>
      </w:r>
      <w:r w:rsidR="005572DF" w:rsidRPr="00660848">
        <w:rPr>
          <w:i/>
          <w:iCs/>
          <w:sz w:val="28"/>
          <w:szCs w:val="28"/>
          <w:u w:val="single"/>
        </w:rPr>
        <w:t xml:space="preserve"> sunt în serviciul poporului</w:t>
      </w:r>
      <w:r w:rsidR="005572DF">
        <w:rPr>
          <w:i/>
          <w:iCs/>
          <w:sz w:val="28"/>
          <w:szCs w:val="28"/>
        </w:rPr>
        <w:t xml:space="preserve">. (2) </w:t>
      </w:r>
      <w:r w:rsidR="005572DF" w:rsidRPr="00660848">
        <w:rPr>
          <w:i/>
          <w:iCs/>
          <w:sz w:val="28"/>
          <w:szCs w:val="28"/>
          <w:u w:val="single"/>
        </w:rPr>
        <w:t>Orice mandat imperativ este nul.</w:t>
      </w:r>
      <w:r w:rsidR="00E93C65">
        <w:rPr>
          <w:i/>
          <w:iCs/>
          <w:sz w:val="28"/>
          <w:szCs w:val="28"/>
        </w:rPr>
        <w:t>”</w:t>
      </w:r>
    </w:p>
    <w:p w14:paraId="3A53395D" w14:textId="59359CA9" w:rsidR="00B80F55" w:rsidRDefault="00623BC9" w:rsidP="00A55CC6">
      <w:pPr>
        <w:pStyle w:val="Frspaiere"/>
        <w:ind w:firstLine="708"/>
        <w:jc w:val="both"/>
        <w:rPr>
          <w:sz w:val="28"/>
          <w:szCs w:val="28"/>
        </w:rPr>
      </w:pPr>
      <w:r>
        <w:rPr>
          <w:sz w:val="28"/>
          <w:szCs w:val="28"/>
        </w:rPr>
        <w:t>P</w:t>
      </w:r>
      <w:r w:rsidR="008F183B">
        <w:rPr>
          <w:sz w:val="28"/>
          <w:szCs w:val="28"/>
        </w:rPr>
        <w:t>rin încălc</w:t>
      </w:r>
      <w:r>
        <w:rPr>
          <w:sz w:val="28"/>
          <w:szCs w:val="28"/>
        </w:rPr>
        <w:t xml:space="preserve">area </w:t>
      </w:r>
      <w:r w:rsidR="00FA6261">
        <w:rPr>
          <w:sz w:val="28"/>
          <w:szCs w:val="28"/>
        </w:rPr>
        <w:t xml:space="preserve">sistematică a </w:t>
      </w:r>
      <w:r w:rsidR="00A55CC6">
        <w:rPr>
          <w:sz w:val="28"/>
          <w:szCs w:val="28"/>
        </w:rPr>
        <w:t>normelor</w:t>
      </w:r>
      <w:r w:rsidR="000C03D9">
        <w:rPr>
          <w:sz w:val="28"/>
          <w:szCs w:val="28"/>
        </w:rPr>
        <w:t xml:space="preserve"> legale și</w:t>
      </w:r>
      <w:r w:rsidR="00FA6261">
        <w:rPr>
          <w:sz w:val="28"/>
          <w:szCs w:val="28"/>
        </w:rPr>
        <w:t xml:space="preserve"> constituționale menționate mai sus,</w:t>
      </w:r>
      <w:r>
        <w:rPr>
          <w:sz w:val="28"/>
          <w:szCs w:val="28"/>
        </w:rPr>
        <w:t xml:space="preserve"> deputații și senatorii partidelor majoritare</w:t>
      </w:r>
      <w:r w:rsidR="008F183B">
        <w:rPr>
          <w:sz w:val="28"/>
          <w:szCs w:val="28"/>
        </w:rPr>
        <w:t xml:space="preserve"> au dovedit că </w:t>
      </w:r>
      <w:r w:rsidR="008F183B">
        <w:rPr>
          <w:i/>
          <w:iCs/>
          <w:sz w:val="28"/>
          <w:szCs w:val="28"/>
        </w:rPr>
        <w:t>nu se află în serviciul poporului, ci în serviciul intereselor de partid,</w:t>
      </w:r>
      <w:r w:rsidR="000C03D9">
        <w:rPr>
          <w:i/>
          <w:iCs/>
          <w:sz w:val="28"/>
          <w:szCs w:val="28"/>
        </w:rPr>
        <w:t xml:space="preserve"> </w:t>
      </w:r>
      <w:r w:rsidR="000C03D9">
        <w:rPr>
          <w:sz w:val="28"/>
          <w:szCs w:val="28"/>
        </w:rPr>
        <w:t xml:space="preserve">exercitând un </w:t>
      </w:r>
      <w:r w:rsidR="000C03D9">
        <w:rPr>
          <w:i/>
          <w:iCs/>
          <w:sz w:val="28"/>
          <w:szCs w:val="28"/>
        </w:rPr>
        <w:t>vot imperativ</w:t>
      </w:r>
      <w:r w:rsidR="000C03D9">
        <w:rPr>
          <w:sz w:val="28"/>
          <w:szCs w:val="28"/>
        </w:rPr>
        <w:t>, în interesul respectivelor partide</w:t>
      </w:r>
      <w:r w:rsidR="00A55CC6">
        <w:rPr>
          <w:sz w:val="28"/>
          <w:szCs w:val="28"/>
        </w:rPr>
        <w:t xml:space="preserve">. </w:t>
      </w:r>
    </w:p>
    <w:p w14:paraId="6F559D5A" w14:textId="56484D1A" w:rsidR="00B80F55" w:rsidRDefault="00A55CC6" w:rsidP="00623BC9">
      <w:pPr>
        <w:pStyle w:val="Frspaiere"/>
        <w:ind w:firstLine="708"/>
        <w:jc w:val="both"/>
        <w:rPr>
          <w:sz w:val="28"/>
          <w:szCs w:val="28"/>
        </w:rPr>
      </w:pPr>
      <w:r>
        <w:rPr>
          <w:sz w:val="28"/>
          <w:szCs w:val="28"/>
        </w:rPr>
        <w:t xml:space="preserve">Parlamentul României </w:t>
      </w:r>
      <w:r w:rsidR="00DE47DD">
        <w:rPr>
          <w:sz w:val="28"/>
          <w:szCs w:val="28"/>
        </w:rPr>
        <w:t xml:space="preserve">a fost transformat într-o anexă a partidelor majoritare, fiind instaurată </w:t>
      </w:r>
      <w:r w:rsidRPr="00A55CC6">
        <w:rPr>
          <w:i/>
          <w:iCs/>
          <w:sz w:val="28"/>
          <w:szCs w:val="28"/>
        </w:rPr>
        <w:t>dictatura partidelor</w:t>
      </w:r>
      <w:r w:rsidR="000C03D9">
        <w:rPr>
          <w:i/>
          <w:iCs/>
          <w:sz w:val="28"/>
          <w:szCs w:val="28"/>
        </w:rPr>
        <w:t xml:space="preserve"> majoritare</w:t>
      </w:r>
      <w:r>
        <w:rPr>
          <w:sz w:val="28"/>
          <w:szCs w:val="28"/>
        </w:rPr>
        <w:t xml:space="preserve">. </w:t>
      </w:r>
    </w:p>
    <w:p w14:paraId="641FFE0E" w14:textId="77777777" w:rsidR="00FA6261" w:rsidRPr="00E93C65" w:rsidRDefault="00FA6261" w:rsidP="00623BC9">
      <w:pPr>
        <w:pStyle w:val="Frspaiere"/>
        <w:ind w:firstLine="708"/>
        <w:jc w:val="both"/>
        <w:rPr>
          <w:sz w:val="28"/>
          <w:szCs w:val="28"/>
        </w:rPr>
      </w:pPr>
    </w:p>
    <w:p w14:paraId="42C47569" w14:textId="0061DD5E" w:rsidR="00E75CE2" w:rsidRDefault="003E2E4E" w:rsidP="00B43B19">
      <w:pPr>
        <w:pStyle w:val="Frspaiere"/>
        <w:ind w:firstLine="708"/>
        <w:jc w:val="both"/>
        <w:rPr>
          <w:sz w:val="28"/>
          <w:szCs w:val="28"/>
        </w:rPr>
      </w:pPr>
      <w:r>
        <w:rPr>
          <w:sz w:val="28"/>
          <w:szCs w:val="28"/>
        </w:rPr>
        <w:t>9.6.</w:t>
      </w:r>
      <w:r w:rsidR="00B43B19">
        <w:rPr>
          <w:sz w:val="28"/>
          <w:szCs w:val="28"/>
        </w:rPr>
        <w:t xml:space="preserve"> </w:t>
      </w:r>
      <w:r w:rsidR="00E75CE2">
        <w:rPr>
          <w:sz w:val="28"/>
          <w:szCs w:val="28"/>
        </w:rPr>
        <w:t>F</w:t>
      </w:r>
      <w:r w:rsidR="00BA0AD0">
        <w:rPr>
          <w:sz w:val="28"/>
          <w:szCs w:val="28"/>
        </w:rPr>
        <w:t xml:space="preserve">iind constatată manipularea proceselor electorale împotriva suveranității </w:t>
      </w:r>
      <w:r w:rsidR="001B4084">
        <w:rPr>
          <w:sz w:val="28"/>
          <w:szCs w:val="28"/>
        </w:rPr>
        <w:t>poporului</w:t>
      </w:r>
      <w:r w:rsidR="00BA0AD0">
        <w:rPr>
          <w:sz w:val="28"/>
          <w:szCs w:val="28"/>
        </w:rPr>
        <w:t>, cu încălcarea art. 73 alin. 3 lit. a) privind organizarea sistemului electoral prin lege organică, coroborat cu art. 115 privind ordonanțele de urgență; art. 1 alin. 5 privind obligativitatea respectării legii și Constituției; art. 2 alin. 1 și alin. 2 privind garantarea alegerilor libere, periodice și corecte și interdicția exercitării suveranității în nume propriu</w:t>
      </w:r>
      <w:r w:rsidR="00C246E0">
        <w:rPr>
          <w:sz w:val="28"/>
          <w:szCs w:val="28"/>
        </w:rPr>
        <w:t>; art. 61 alin. 1 privind rolul Parlamentului de organ reprezentativ suprem al poporului și unica autoritate legiuitoare a țării</w:t>
      </w:r>
      <w:r>
        <w:rPr>
          <w:sz w:val="28"/>
          <w:szCs w:val="28"/>
        </w:rPr>
        <w:t>; art. 111 alin. 1 din Constituție și art. 2 din Lege nr. 415/2002 privind controlul parlamentar asupra activității CSAT; precum</w:t>
      </w:r>
      <w:r w:rsidR="00E75CE2">
        <w:rPr>
          <w:sz w:val="28"/>
          <w:szCs w:val="28"/>
        </w:rPr>
        <w:t xml:space="preserve"> și art. 69 </w:t>
      </w:r>
      <w:r w:rsidR="008C3742">
        <w:rPr>
          <w:sz w:val="28"/>
          <w:szCs w:val="28"/>
        </w:rPr>
        <w:t xml:space="preserve">care dispune </w:t>
      </w:r>
      <w:r w:rsidR="00E75CE2">
        <w:rPr>
          <w:sz w:val="28"/>
          <w:szCs w:val="28"/>
        </w:rPr>
        <w:t>că deputații și senatorii sunt în serviciul poporului, manda</w:t>
      </w:r>
      <w:r w:rsidR="0084508B">
        <w:rPr>
          <w:sz w:val="28"/>
          <w:szCs w:val="28"/>
        </w:rPr>
        <w:t>tul imperativ fiind nul de drept</w:t>
      </w:r>
      <w:r>
        <w:rPr>
          <w:sz w:val="28"/>
          <w:szCs w:val="28"/>
        </w:rPr>
        <w:t xml:space="preserve"> și</w:t>
      </w:r>
    </w:p>
    <w:p w14:paraId="651BFD9D" w14:textId="66221860" w:rsidR="00E75CE2" w:rsidRDefault="00380465" w:rsidP="005572DF">
      <w:pPr>
        <w:pStyle w:val="Frspaiere"/>
        <w:ind w:firstLine="708"/>
        <w:jc w:val="both"/>
        <w:rPr>
          <w:sz w:val="28"/>
          <w:szCs w:val="28"/>
        </w:rPr>
      </w:pPr>
      <w:r>
        <w:rPr>
          <w:sz w:val="28"/>
          <w:szCs w:val="28"/>
        </w:rPr>
        <w:t xml:space="preserve">Raportat la </w:t>
      </w:r>
      <w:r w:rsidR="008C3742">
        <w:rPr>
          <w:sz w:val="28"/>
          <w:szCs w:val="28"/>
        </w:rPr>
        <w:t>prevederile</w:t>
      </w:r>
      <w:r w:rsidR="00E75CE2">
        <w:rPr>
          <w:sz w:val="28"/>
          <w:szCs w:val="28"/>
        </w:rPr>
        <w:t xml:space="preserve"> art. 8 din Constituție potrivit căruia</w:t>
      </w:r>
      <w:r w:rsidR="008C3742">
        <w:rPr>
          <w:sz w:val="28"/>
          <w:szCs w:val="28"/>
        </w:rPr>
        <w:t>:</w:t>
      </w:r>
      <w:r w:rsidR="00E75CE2">
        <w:rPr>
          <w:sz w:val="28"/>
          <w:szCs w:val="28"/>
        </w:rPr>
        <w:t xml:space="preserve"> </w:t>
      </w:r>
      <w:r w:rsidR="00B66200">
        <w:rPr>
          <w:i/>
          <w:iCs/>
          <w:sz w:val="28"/>
          <w:szCs w:val="28"/>
        </w:rPr>
        <w:t>”Partidele politice contribuie la definirea și la exprimarea voinței politice a cetățenilor, respectând suveranitatea națională, ordinea de drept și principiile democratice”</w:t>
      </w:r>
      <w:r w:rsidR="0030642E">
        <w:rPr>
          <w:sz w:val="28"/>
          <w:szCs w:val="28"/>
        </w:rPr>
        <w:t xml:space="preserve">, </w:t>
      </w:r>
    </w:p>
    <w:p w14:paraId="277C825B" w14:textId="6BAF68EA" w:rsidR="006036E6" w:rsidRDefault="00E75CE2" w:rsidP="0084508B">
      <w:pPr>
        <w:pStyle w:val="Frspaiere"/>
        <w:ind w:firstLine="708"/>
        <w:jc w:val="both"/>
        <w:rPr>
          <w:sz w:val="28"/>
          <w:szCs w:val="28"/>
        </w:rPr>
      </w:pPr>
      <w:r w:rsidRPr="007E7164">
        <w:rPr>
          <w:sz w:val="28"/>
          <w:szCs w:val="28"/>
        </w:rPr>
        <w:t>P</w:t>
      </w:r>
      <w:r w:rsidR="007966F4" w:rsidRPr="007E7164">
        <w:rPr>
          <w:sz w:val="28"/>
          <w:szCs w:val="28"/>
        </w:rPr>
        <w:t xml:space="preserve">artidele </w:t>
      </w:r>
      <w:r w:rsidR="007E7164" w:rsidRPr="007E7164">
        <w:rPr>
          <w:sz w:val="28"/>
          <w:szCs w:val="28"/>
        </w:rPr>
        <w:t>parlamentare majoritare</w:t>
      </w:r>
      <w:r w:rsidR="00622770" w:rsidRPr="007E7164">
        <w:rPr>
          <w:sz w:val="28"/>
          <w:szCs w:val="28"/>
        </w:rPr>
        <w:t>,</w:t>
      </w:r>
      <w:r w:rsidR="007E7164" w:rsidRPr="007E7164">
        <w:rPr>
          <w:sz w:val="28"/>
          <w:szCs w:val="28"/>
        </w:rPr>
        <w:t xml:space="preserve"> </w:t>
      </w:r>
      <w:r w:rsidR="007E7164">
        <w:rPr>
          <w:sz w:val="28"/>
          <w:szCs w:val="28"/>
        </w:rPr>
        <w:t>responsabile de încălc</w:t>
      </w:r>
      <w:r w:rsidR="00C55B53">
        <w:rPr>
          <w:sz w:val="28"/>
          <w:szCs w:val="28"/>
        </w:rPr>
        <w:t>area</w:t>
      </w:r>
      <w:r w:rsidR="007E7164">
        <w:rPr>
          <w:sz w:val="28"/>
          <w:szCs w:val="28"/>
        </w:rPr>
        <w:t xml:space="preserve"> normelor constituționale și legale expuse mai sus</w:t>
      </w:r>
      <w:r w:rsidR="00C55B53">
        <w:rPr>
          <w:sz w:val="28"/>
          <w:szCs w:val="28"/>
        </w:rPr>
        <w:t>,</w:t>
      </w:r>
      <w:r w:rsidR="00D73EF9">
        <w:rPr>
          <w:sz w:val="28"/>
          <w:szCs w:val="28"/>
        </w:rPr>
        <w:t xml:space="preserve"> </w:t>
      </w:r>
      <w:r w:rsidR="007E7164">
        <w:rPr>
          <w:i/>
          <w:iCs/>
          <w:sz w:val="28"/>
          <w:szCs w:val="28"/>
        </w:rPr>
        <w:t>”împotriva suveranității naționale, ordinii de drept și principiilor democratice”</w:t>
      </w:r>
      <w:r w:rsidR="00161368">
        <w:rPr>
          <w:sz w:val="28"/>
          <w:szCs w:val="28"/>
        </w:rPr>
        <w:t xml:space="preserve">, </w:t>
      </w:r>
      <w:r w:rsidR="00161368" w:rsidRPr="003E2E4E">
        <w:rPr>
          <w:i/>
          <w:iCs/>
          <w:sz w:val="28"/>
          <w:szCs w:val="28"/>
          <w:u w:val="single"/>
        </w:rPr>
        <w:t>sunt neconstituționale</w:t>
      </w:r>
      <w:r w:rsidR="00161368">
        <w:rPr>
          <w:sz w:val="28"/>
          <w:szCs w:val="28"/>
        </w:rPr>
        <w:t>.</w:t>
      </w:r>
    </w:p>
    <w:p w14:paraId="6D17118F" w14:textId="77777777" w:rsidR="0084508B" w:rsidRDefault="0084508B" w:rsidP="0082438B">
      <w:pPr>
        <w:pStyle w:val="Frspaiere"/>
        <w:jc w:val="both"/>
        <w:rPr>
          <w:sz w:val="28"/>
          <w:szCs w:val="28"/>
        </w:rPr>
      </w:pPr>
    </w:p>
    <w:p w14:paraId="2522FAC1" w14:textId="77777777" w:rsidR="0071273D" w:rsidRDefault="0082438B" w:rsidP="0082438B">
      <w:pPr>
        <w:pStyle w:val="Frspaiere"/>
        <w:jc w:val="both"/>
        <w:rPr>
          <w:i/>
          <w:iCs/>
          <w:sz w:val="28"/>
          <w:szCs w:val="28"/>
        </w:rPr>
      </w:pPr>
      <w:r>
        <w:rPr>
          <w:sz w:val="28"/>
          <w:szCs w:val="28"/>
        </w:rPr>
        <w:tab/>
        <w:t>9.7.</w:t>
      </w:r>
      <w:r w:rsidR="00E169D8">
        <w:rPr>
          <w:sz w:val="28"/>
          <w:szCs w:val="28"/>
        </w:rPr>
        <w:t xml:space="preserve"> V</w:t>
      </w:r>
      <w:r>
        <w:rPr>
          <w:sz w:val="28"/>
          <w:szCs w:val="28"/>
        </w:rPr>
        <w:t xml:space="preserve">otul pentru </w:t>
      </w:r>
      <w:r w:rsidR="00E169D8">
        <w:rPr>
          <w:sz w:val="28"/>
          <w:szCs w:val="28"/>
        </w:rPr>
        <w:t xml:space="preserve">candidatul independent </w:t>
      </w:r>
      <w:r>
        <w:rPr>
          <w:sz w:val="28"/>
          <w:szCs w:val="28"/>
        </w:rPr>
        <w:t>Călin Georgescu</w:t>
      </w:r>
      <w:r w:rsidR="00E169D8">
        <w:rPr>
          <w:sz w:val="28"/>
          <w:szCs w:val="28"/>
        </w:rPr>
        <w:t xml:space="preserve">, </w:t>
      </w:r>
      <w:r>
        <w:rPr>
          <w:sz w:val="28"/>
          <w:szCs w:val="28"/>
        </w:rPr>
        <w:t xml:space="preserve">unul dintre mesajele principale </w:t>
      </w:r>
      <w:r w:rsidR="00E169D8">
        <w:rPr>
          <w:sz w:val="28"/>
          <w:szCs w:val="28"/>
        </w:rPr>
        <w:t>sale mesaje fiind</w:t>
      </w:r>
      <w:r>
        <w:rPr>
          <w:sz w:val="28"/>
          <w:szCs w:val="28"/>
        </w:rPr>
        <w:t xml:space="preserve"> </w:t>
      </w:r>
      <w:r>
        <w:rPr>
          <w:i/>
          <w:iCs/>
          <w:sz w:val="28"/>
          <w:szCs w:val="28"/>
        </w:rPr>
        <w:t>”partidul meu este poporul român”</w:t>
      </w:r>
      <w:r w:rsidR="00E169D8">
        <w:rPr>
          <w:sz w:val="28"/>
          <w:szCs w:val="28"/>
        </w:rPr>
        <w:t xml:space="preserve">, a fost deopotrivă un vot împotriva partidelor </w:t>
      </w:r>
      <w:r w:rsidR="004566E4">
        <w:rPr>
          <w:i/>
          <w:iCs/>
          <w:sz w:val="28"/>
          <w:szCs w:val="28"/>
        </w:rPr>
        <w:t>corupte și neconstituționale</w:t>
      </w:r>
      <w:r w:rsidR="00E169D8">
        <w:rPr>
          <w:sz w:val="28"/>
          <w:szCs w:val="28"/>
        </w:rPr>
        <w:t xml:space="preserve"> care-au condus </w:t>
      </w:r>
      <w:r w:rsidR="004566E4">
        <w:rPr>
          <w:sz w:val="28"/>
          <w:szCs w:val="28"/>
        </w:rPr>
        <w:t xml:space="preserve">neîncetat </w:t>
      </w:r>
      <w:r w:rsidR="00E169D8">
        <w:rPr>
          <w:sz w:val="28"/>
          <w:szCs w:val="28"/>
        </w:rPr>
        <w:t xml:space="preserve">România </w:t>
      </w:r>
      <w:r w:rsidR="00C136DE">
        <w:rPr>
          <w:sz w:val="28"/>
          <w:szCs w:val="28"/>
        </w:rPr>
        <w:t>după căderea</w:t>
      </w:r>
      <w:r w:rsidR="00E169D8">
        <w:rPr>
          <w:sz w:val="28"/>
          <w:szCs w:val="28"/>
        </w:rPr>
        <w:t xml:space="preserve"> regimului comunist</w:t>
      </w:r>
      <w:r w:rsidR="008E785D">
        <w:rPr>
          <w:sz w:val="28"/>
          <w:szCs w:val="28"/>
        </w:rPr>
        <w:t xml:space="preserve"> până în prezent</w:t>
      </w:r>
      <w:r>
        <w:rPr>
          <w:i/>
          <w:iCs/>
          <w:sz w:val="28"/>
          <w:szCs w:val="28"/>
        </w:rPr>
        <w:t xml:space="preserve">. </w:t>
      </w:r>
    </w:p>
    <w:p w14:paraId="37E474A1" w14:textId="49FA80E0" w:rsidR="0082438B" w:rsidRPr="00E55FD5" w:rsidRDefault="00E760C9" w:rsidP="0071273D">
      <w:pPr>
        <w:pStyle w:val="Frspaiere"/>
        <w:ind w:firstLine="708"/>
        <w:jc w:val="both"/>
        <w:rPr>
          <w:sz w:val="28"/>
          <w:szCs w:val="28"/>
        </w:rPr>
      </w:pPr>
      <w:r>
        <w:rPr>
          <w:sz w:val="28"/>
          <w:szCs w:val="28"/>
        </w:rPr>
        <w:lastRenderedPageBreak/>
        <w:t>R</w:t>
      </w:r>
      <w:r w:rsidR="00E55FD5">
        <w:rPr>
          <w:sz w:val="28"/>
          <w:szCs w:val="28"/>
        </w:rPr>
        <w:t xml:space="preserve">espectivele partide </w:t>
      </w:r>
      <w:r w:rsidR="004566E4">
        <w:rPr>
          <w:sz w:val="28"/>
          <w:szCs w:val="28"/>
        </w:rPr>
        <w:t xml:space="preserve">au câștigat </w:t>
      </w:r>
      <w:r w:rsidR="008E785D">
        <w:rPr>
          <w:sz w:val="28"/>
          <w:szCs w:val="28"/>
        </w:rPr>
        <w:t xml:space="preserve">în 2024 – 2025, </w:t>
      </w:r>
      <w:r w:rsidR="004566E4">
        <w:rPr>
          <w:sz w:val="28"/>
          <w:szCs w:val="28"/>
        </w:rPr>
        <w:t>din nou</w:t>
      </w:r>
      <w:r w:rsidR="008E785D">
        <w:rPr>
          <w:sz w:val="28"/>
          <w:szCs w:val="28"/>
        </w:rPr>
        <w:t>,</w:t>
      </w:r>
      <w:r w:rsidR="004566E4">
        <w:rPr>
          <w:sz w:val="28"/>
          <w:szCs w:val="28"/>
        </w:rPr>
        <w:t xml:space="preserve"> </w:t>
      </w:r>
      <w:r w:rsidR="004566E4" w:rsidRPr="00C136DE">
        <w:rPr>
          <w:i/>
          <w:iCs/>
          <w:sz w:val="28"/>
          <w:szCs w:val="28"/>
        </w:rPr>
        <w:t>întreaga putere</w:t>
      </w:r>
      <w:r w:rsidR="00C136DE" w:rsidRPr="00C136DE">
        <w:rPr>
          <w:i/>
          <w:iCs/>
          <w:sz w:val="28"/>
          <w:szCs w:val="28"/>
        </w:rPr>
        <w:t xml:space="preserve"> în stat</w:t>
      </w:r>
      <w:r w:rsidR="00C136DE">
        <w:rPr>
          <w:i/>
          <w:iCs/>
          <w:sz w:val="28"/>
          <w:szCs w:val="28"/>
        </w:rPr>
        <w:t xml:space="preserve"> prin intermediul loviturii de stat</w:t>
      </w:r>
      <w:r w:rsidR="004566E4">
        <w:rPr>
          <w:sz w:val="28"/>
          <w:szCs w:val="28"/>
        </w:rPr>
        <w:t>,</w:t>
      </w:r>
      <w:r>
        <w:rPr>
          <w:sz w:val="28"/>
          <w:szCs w:val="28"/>
        </w:rPr>
        <w:t xml:space="preserve"> fiind lipsite de legitimitate</w:t>
      </w:r>
      <w:r w:rsidR="00E55FD5">
        <w:rPr>
          <w:sz w:val="28"/>
          <w:szCs w:val="28"/>
        </w:rPr>
        <w:t>.</w:t>
      </w:r>
    </w:p>
    <w:p w14:paraId="32E93A26" w14:textId="77777777" w:rsidR="00161368" w:rsidRDefault="00161368" w:rsidP="00161368">
      <w:pPr>
        <w:pStyle w:val="Frspaiere"/>
        <w:ind w:firstLine="708"/>
        <w:jc w:val="both"/>
        <w:rPr>
          <w:sz w:val="28"/>
          <w:szCs w:val="28"/>
        </w:rPr>
      </w:pPr>
    </w:p>
    <w:p w14:paraId="754794EF" w14:textId="1F2D12ED" w:rsidR="002A125F" w:rsidRPr="00D6390E" w:rsidRDefault="00FC1368" w:rsidP="00D6390E">
      <w:pPr>
        <w:pStyle w:val="Frspaiere"/>
        <w:jc w:val="center"/>
        <w:rPr>
          <w:sz w:val="28"/>
          <w:szCs w:val="28"/>
        </w:rPr>
      </w:pPr>
      <w:r>
        <w:rPr>
          <w:b/>
          <w:bCs/>
          <w:sz w:val="28"/>
          <w:szCs w:val="28"/>
        </w:rPr>
        <w:t>10</w:t>
      </w:r>
      <w:r w:rsidR="00581259" w:rsidRPr="007E6988">
        <w:rPr>
          <w:b/>
          <w:bCs/>
          <w:sz w:val="28"/>
          <w:szCs w:val="28"/>
        </w:rPr>
        <w:t>.</w:t>
      </w:r>
    </w:p>
    <w:p w14:paraId="01DF05DA" w14:textId="77777777" w:rsidR="00581259" w:rsidRPr="007E6988" w:rsidRDefault="00581259" w:rsidP="00581259">
      <w:pPr>
        <w:pStyle w:val="Frspaiere"/>
        <w:jc w:val="center"/>
        <w:rPr>
          <w:b/>
          <w:bCs/>
          <w:sz w:val="28"/>
          <w:szCs w:val="28"/>
        </w:rPr>
      </w:pPr>
    </w:p>
    <w:p w14:paraId="65F0AA59" w14:textId="61B64982" w:rsidR="00A35EA5" w:rsidRPr="007E6988" w:rsidRDefault="00581259" w:rsidP="009D53FC">
      <w:pPr>
        <w:pStyle w:val="Frspaiere"/>
        <w:jc w:val="center"/>
        <w:rPr>
          <w:b/>
          <w:bCs/>
          <w:sz w:val="28"/>
          <w:szCs w:val="28"/>
        </w:rPr>
      </w:pPr>
      <w:r w:rsidRPr="007E6988">
        <w:rPr>
          <w:b/>
          <w:bCs/>
          <w:sz w:val="28"/>
          <w:szCs w:val="28"/>
        </w:rPr>
        <w:t>Operațiuni P</w:t>
      </w:r>
      <w:r w:rsidR="00715C37" w:rsidRPr="007E6988">
        <w:rPr>
          <w:b/>
          <w:bCs/>
          <w:sz w:val="28"/>
          <w:szCs w:val="28"/>
        </w:rPr>
        <w:t>S</w:t>
      </w:r>
      <w:r w:rsidRPr="007E6988">
        <w:rPr>
          <w:b/>
          <w:bCs/>
          <w:sz w:val="28"/>
          <w:szCs w:val="28"/>
        </w:rPr>
        <w:t>YOP</w:t>
      </w:r>
      <w:r w:rsidR="00D324A9">
        <w:rPr>
          <w:b/>
          <w:bCs/>
          <w:sz w:val="28"/>
          <w:szCs w:val="28"/>
        </w:rPr>
        <w:t xml:space="preserve">S (Operațiuni de manipulare psihologică). </w:t>
      </w:r>
      <w:r w:rsidR="00A77B8C" w:rsidRPr="007E6988">
        <w:rPr>
          <w:b/>
          <w:bCs/>
          <w:sz w:val="28"/>
          <w:szCs w:val="28"/>
        </w:rPr>
        <w:t xml:space="preserve"> </w:t>
      </w:r>
      <w:r w:rsidR="00A35EA5" w:rsidRPr="007E6988">
        <w:rPr>
          <w:b/>
          <w:bCs/>
          <w:sz w:val="28"/>
          <w:szCs w:val="28"/>
        </w:rPr>
        <w:t xml:space="preserve"> </w:t>
      </w:r>
    </w:p>
    <w:p w14:paraId="057B8A50" w14:textId="77777777" w:rsidR="00403A7E" w:rsidRPr="007E6988" w:rsidRDefault="00A35EA5" w:rsidP="00403A7E">
      <w:pPr>
        <w:pStyle w:val="Frspaiere"/>
        <w:jc w:val="center"/>
        <w:rPr>
          <w:b/>
          <w:bCs/>
          <w:sz w:val="28"/>
          <w:szCs w:val="28"/>
        </w:rPr>
      </w:pPr>
      <w:r w:rsidRPr="007E6988">
        <w:rPr>
          <w:b/>
          <w:bCs/>
          <w:sz w:val="28"/>
          <w:szCs w:val="28"/>
        </w:rPr>
        <w:t xml:space="preserve">pentru anihilarea lui Călin Georgescu și mișcării democratice. </w:t>
      </w:r>
    </w:p>
    <w:p w14:paraId="00C67F61" w14:textId="77777777" w:rsidR="00253838" w:rsidRPr="007E6988" w:rsidRDefault="00FF74FD" w:rsidP="00253838">
      <w:pPr>
        <w:pStyle w:val="Frspaiere"/>
        <w:jc w:val="center"/>
        <w:rPr>
          <w:b/>
          <w:bCs/>
          <w:sz w:val="28"/>
          <w:szCs w:val="28"/>
        </w:rPr>
      </w:pPr>
      <w:r w:rsidRPr="007E6988">
        <w:rPr>
          <w:b/>
          <w:bCs/>
          <w:sz w:val="28"/>
          <w:szCs w:val="28"/>
        </w:rPr>
        <w:t xml:space="preserve">Implicarea </w:t>
      </w:r>
      <w:r w:rsidR="00403A7E" w:rsidRPr="007E6988">
        <w:rPr>
          <w:b/>
          <w:bCs/>
          <w:sz w:val="28"/>
          <w:szCs w:val="28"/>
        </w:rPr>
        <w:t xml:space="preserve">Parchetului General </w:t>
      </w:r>
      <w:r w:rsidR="00B06731" w:rsidRPr="007E6988">
        <w:rPr>
          <w:b/>
          <w:bCs/>
          <w:sz w:val="28"/>
          <w:szCs w:val="28"/>
        </w:rPr>
        <w:t>și Ministerului</w:t>
      </w:r>
      <w:r w:rsidR="00736F82" w:rsidRPr="007E6988">
        <w:rPr>
          <w:b/>
          <w:bCs/>
          <w:sz w:val="28"/>
          <w:szCs w:val="28"/>
        </w:rPr>
        <w:t xml:space="preserve"> de Interne</w:t>
      </w:r>
      <w:r w:rsidR="00B06731" w:rsidRPr="007E6988">
        <w:rPr>
          <w:b/>
          <w:bCs/>
          <w:sz w:val="28"/>
          <w:szCs w:val="28"/>
        </w:rPr>
        <w:t>.</w:t>
      </w:r>
      <w:r w:rsidR="00403A7E" w:rsidRPr="007E6988">
        <w:rPr>
          <w:b/>
          <w:bCs/>
          <w:sz w:val="28"/>
          <w:szCs w:val="28"/>
        </w:rPr>
        <w:t xml:space="preserve"> </w:t>
      </w:r>
    </w:p>
    <w:p w14:paraId="69636C33" w14:textId="77777777" w:rsidR="00253838" w:rsidRPr="007E6988" w:rsidRDefault="00253838" w:rsidP="00253838">
      <w:pPr>
        <w:pStyle w:val="Frspaiere"/>
        <w:jc w:val="center"/>
        <w:rPr>
          <w:b/>
          <w:bCs/>
          <w:sz w:val="28"/>
          <w:szCs w:val="28"/>
        </w:rPr>
      </w:pPr>
    </w:p>
    <w:p w14:paraId="3CD9617D" w14:textId="210CEF95" w:rsidR="00F4031D" w:rsidRPr="007E6988" w:rsidRDefault="00221318" w:rsidP="00253838">
      <w:pPr>
        <w:pStyle w:val="Frspaiere"/>
        <w:ind w:firstLine="708"/>
        <w:jc w:val="both"/>
        <w:rPr>
          <w:b/>
          <w:bCs/>
          <w:sz w:val="28"/>
          <w:szCs w:val="28"/>
        </w:rPr>
      </w:pPr>
      <w:r w:rsidRPr="007E6988">
        <w:rPr>
          <w:sz w:val="28"/>
          <w:szCs w:val="28"/>
        </w:rPr>
        <w:t>D</w:t>
      </w:r>
      <w:r w:rsidR="00D17E3B" w:rsidRPr="007E6988">
        <w:rPr>
          <w:sz w:val="28"/>
          <w:szCs w:val="28"/>
        </w:rPr>
        <w:t xml:space="preserve">eclarat pericol la adresa securității naționale de Președinte, CSAT și Curtea Constituțională, </w:t>
      </w:r>
      <w:r w:rsidR="00D17E3B" w:rsidRPr="007E6988">
        <w:rPr>
          <w:i/>
          <w:iCs/>
          <w:sz w:val="28"/>
          <w:szCs w:val="28"/>
        </w:rPr>
        <w:t xml:space="preserve">”vector de dezinformare” </w:t>
      </w:r>
      <w:r w:rsidRPr="007E6988">
        <w:rPr>
          <w:sz w:val="28"/>
          <w:szCs w:val="28"/>
        </w:rPr>
        <w:t xml:space="preserve">al propagandei </w:t>
      </w:r>
      <w:r w:rsidR="001442C9" w:rsidRPr="007E6988">
        <w:rPr>
          <w:sz w:val="28"/>
          <w:szCs w:val="28"/>
        </w:rPr>
        <w:t xml:space="preserve">ruse care amenință </w:t>
      </w:r>
      <w:r w:rsidR="006632CA" w:rsidRPr="007E6988">
        <w:rPr>
          <w:sz w:val="28"/>
          <w:szCs w:val="28"/>
        </w:rPr>
        <w:t xml:space="preserve">securitatea </w:t>
      </w:r>
      <w:r w:rsidR="00F041A2" w:rsidRPr="007E6988">
        <w:rPr>
          <w:sz w:val="28"/>
          <w:szCs w:val="28"/>
        </w:rPr>
        <w:t xml:space="preserve">României și </w:t>
      </w:r>
      <w:r w:rsidR="00EF5FFA" w:rsidRPr="007E6988">
        <w:rPr>
          <w:sz w:val="28"/>
          <w:szCs w:val="28"/>
        </w:rPr>
        <w:t>Europ</w:t>
      </w:r>
      <w:r w:rsidR="006632CA" w:rsidRPr="007E6988">
        <w:rPr>
          <w:sz w:val="28"/>
          <w:szCs w:val="28"/>
        </w:rPr>
        <w:t xml:space="preserve">ei </w:t>
      </w:r>
      <w:r w:rsidR="006632CA" w:rsidRPr="007E6988">
        <w:rPr>
          <w:i/>
          <w:iCs/>
          <w:sz w:val="28"/>
          <w:szCs w:val="28"/>
        </w:rPr>
        <w:t>(Hot. 32, pct. 13)</w:t>
      </w:r>
      <w:r w:rsidR="001442C9" w:rsidRPr="007E6988">
        <w:rPr>
          <w:sz w:val="28"/>
          <w:szCs w:val="28"/>
        </w:rPr>
        <w:t>,</w:t>
      </w:r>
      <w:r w:rsidR="00EF5FFA" w:rsidRPr="007E6988">
        <w:rPr>
          <w:sz w:val="28"/>
          <w:szCs w:val="28"/>
        </w:rPr>
        <w:t xml:space="preserve"> </w:t>
      </w:r>
      <w:r w:rsidR="00957133" w:rsidRPr="007E6988">
        <w:rPr>
          <w:sz w:val="28"/>
          <w:szCs w:val="28"/>
        </w:rPr>
        <w:t>compromiterea</w:t>
      </w:r>
      <w:r w:rsidR="00EF5FFA" w:rsidRPr="007E6988">
        <w:rPr>
          <w:sz w:val="28"/>
          <w:szCs w:val="28"/>
        </w:rPr>
        <w:t xml:space="preserve"> lui</w:t>
      </w:r>
      <w:r w:rsidR="00125BAD" w:rsidRPr="007E6988">
        <w:rPr>
          <w:sz w:val="28"/>
          <w:szCs w:val="28"/>
        </w:rPr>
        <w:t xml:space="preserve"> </w:t>
      </w:r>
      <w:r w:rsidR="00EF5FFA" w:rsidRPr="007E6988">
        <w:rPr>
          <w:sz w:val="28"/>
          <w:szCs w:val="28"/>
        </w:rPr>
        <w:t>Georgescu</w:t>
      </w:r>
      <w:r w:rsidR="00957133" w:rsidRPr="007E6988">
        <w:rPr>
          <w:sz w:val="28"/>
          <w:szCs w:val="28"/>
        </w:rPr>
        <w:t xml:space="preserve"> </w:t>
      </w:r>
      <w:r w:rsidR="00EF5FFA" w:rsidRPr="007E6988">
        <w:rPr>
          <w:sz w:val="28"/>
          <w:szCs w:val="28"/>
        </w:rPr>
        <w:t>a</w:t>
      </w:r>
      <w:r w:rsidR="002B01EA">
        <w:rPr>
          <w:sz w:val="28"/>
          <w:szCs w:val="28"/>
        </w:rPr>
        <w:t xml:space="preserve"> fost transformată de rețeaua loviturii în</w:t>
      </w:r>
      <w:r w:rsidR="00EF5FFA" w:rsidRPr="007E6988">
        <w:rPr>
          <w:sz w:val="28"/>
          <w:szCs w:val="28"/>
        </w:rPr>
        <w:t xml:space="preserve"> </w:t>
      </w:r>
      <w:r w:rsidR="00EF5FFA" w:rsidRPr="007E6988">
        <w:rPr>
          <w:i/>
          <w:iCs/>
          <w:sz w:val="28"/>
          <w:szCs w:val="28"/>
        </w:rPr>
        <w:t>rațiune de stat</w:t>
      </w:r>
      <w:r w:rsidR="001442C9" w:rsidRPr="007E6988">
        <w:rPr>
          <w:sz w:val="28"/>
          <w:szCs w:val="28"/>
        </w:rPr>
        <w:t>.</w:t>
      </w:r>
      <w:r w:rsidR="00314422" w:rsidRPr="007E6988">
        <w:rPr>
          <w:sz w:val="28"/>
          <w:szCs w:val="28"/>
        </w:rPr>
        <w:t xml:space="preserve"> </w:t>
      </w:r>
      <w:r w:rsidR="009C7D5A" w:rsidRPr="007E6988">
        <w:rPr>
          <w:sz w:val="28"/>
          <w:szCs w:val="28"/>
        </w:rPr>
        <w:t xml:space="preserve">Regăsim în </w:t>
      </w:r>
      <w:r w:rsidR="00A306BB" w:rsidRPr="007E6988">
        <w:rPr>
          <w:sz w:val="28"/>
          <w:szCs w:val="28"/>
        </w:rPr>
        <w:t>evenimentele care au urmat</w:t>
      </w:r>
      <w:r w:rsidR="009C7D5A" w:rsidRPr="007E6988">
        <w:rPr>
          <w:sz w:val="28"/>
          <w:szCs w:val="28"/>
        </w:rPr>
        <w:t xml:space="preserve"> strategiile specifice operațiunilor </w:t>
      </w:r>
      <w:r w:rsidR="00BC2197" w:rsidRPr="007E6988">
        <w:rPr>
          <w:sz w:val="28"/>
          <w:szCs w:val="28"/>
        </w:rPr>
        <w:t>PSYOP</w:t>
      </w:r>
      <w:r w:rsidR="00D324A9">
        <w:rPr>
          <w:sz w:val="28"/>
          <w:szCs w:val="28"/>
        </w:rPr>
        <w:t>S</w:t>
      </w:r>
      <w:r w:rsidR="00072CAF" w:rsidRPr="007E6988">
        <w:rPr>
          <w:sz w:val="28"/>
          <w:szCs w:val="28"/>
        </w:rPr>
        <w:t>,</w:t>
      </w:r>
      <w:r w:rsidR="009C7D5A" w:rsidRPr="007E6988">
        <w:rPr>
          <w:sz w:val="28"/>
          <w:szCs w:val="28"/>
        </w:rPr>
        <w:t xml:space="preserve"> de</w:t>
      </w:r>
      <w:r w:rsidR="00A31C15" w:rsidRPr="007E6988">
        <w:rPr>
          <w:sz w:val="28"/>
          <w:szCs w:val="28"/>
        </w:rPr>
        <w:t xml:space="preserve"> influențare</w:t>
      </w:r>
      <w:r w:rsidR="009C7D5A" w:rsidRPr="007E6988">
        <w:rPr>
          <w:sz w:val="28"/>
          <w:szCs w:val="28"/>
        </w:rPr>
        <w:t xml:space="preserve"> </w:t>
      </w:r>
      <w:r w:rsidR="00A31C15" w:rsidRPr="007E6988">
        <w:rPr>
          <w:sz w:val="28"/>
          <w:szCs w:val="28"/>
        </w:rPr>
        <w:t xml:space="preserve">a emoțiilor și raționamentului obiectiv </w:t>
      </w:r>
      <w:r w:rsidR="00FF227B" w:rsidRPr="007E6988">
        <w:rPr>
          <w:sz w:val="28"/>
          <w:szCs w:val="28"/>
        </w:rPr>
        <w:t>al cetățenil</w:t>
      </w:r>
      <w:r w:rsidR="00072CAF" w:rsidRPr="007E6988">
        <w:rPr>
          <w:sz w:val="28"/>
          <w:szCs w:val="28"/>
        </w:rPr>
        <w:t>or</w:t>
      </w:r>
      <w:r w:rsidR="00B074E3" w:rsidRPr="007E6988">
        <w:rPr>
          <w:sz w:val="28"/>
          <w:szCs w:val="28"/>
        </w:rPr>
        <w:t>,</w:t>
      </w:r>
      <w:r w:rsidR="00C44032" w:rsidRPr="007E6988">
        <w:rPr>
          <w:sz w:val="28"/>
          <w:szCs w:val="28"/>
        </w:rPr>
        <w:t xml:space="preserve"> în scopul</w:t>
      </w:r>
      <w:r w:rsidR="009C7D5A" w:rsidRPr="007E6988">
        <w:rPr>
          <w:sz w:val="28"/>
          <w:szCs w:val="28"/>
        </w:rPr>
        <w:t xml:space="preserve"> </w:t>
      </w:r>
      <w:r w:rsidR="00F041A2" w:rsidRPr="007E6988">
        <w:rPr>
          <w:sz w:val="28"/>
          <w:szCs w:val="28"/>
        </w:rPr>
        <w:t>distrugerii</w:t>
      </w:r>
      <w:r w:rsidR="009C7D5A" w:rsidRPr="007E6988">
        <w:rPr>
          <w:sz w:val="28"/>
          <w:szCs w:val="28"/>
        </w:rPr>
        <w:t xml:space="preserve"> </w:t>
      </w:r>
      <w:r w:rsidR="00F34960" w:rsidRPr="007E6988">
        <w:rPr>
          <w:sz w:val="28"/>
          <w:szCs w:val="28"/>
        </w:rPr>
        <w:t xml:space="preserve">lui Georgescu și </w:t>
      </w:r>
      <w:r w:rsidR="009C7D5A" w:rsidRPr="007E6988">
        <w:rPr>
          <w:i/>
          <w:iCs/>
          <w:sz w:val="28"/>
          <w:szCs w:val="28"/>
        </w:rPr>
        <w:t>mișcării trezirii în conștiință</w:t>
      </w:r>
      <w:r w:rsidR="00966AD5" w:rsidRPr="007E6988">
        <w:rPr>
          <w:sz w:val="28"/>
          <w:szCs w:val="28"/>
        </w:rPr>
        <w:t>.</w:t>
      </w:r>
    </w:p>
    <w:p w14:paraId="1F679C7E" w14:textId="070B9D5C" w:rsidR="00D304B1" w:rsidRPr="007E6988" w:rsidRDefault="00EF5FFA" w:rsidP="009777DB">
      <w:pPr>
        <w:pStyle w:val="Frspaiere"/>
        <w:ind w:firstLine="708"/>
        <w:jc w:val="both"/>
        <w:rPr>
          <w:sz w:val="28"/>
          <w:szCs w:val="28"/>
        </w:rPr>
      </w:pPr>
      <w:r w:rsidRPr="007E6988">
        <w:rPr>
          <w:sz w:val="28"/>
          <w:szCs w:val="28"/>
        </w:rPr>
        <w:t>O</w:t>
      </w:r>
      <w:r w:rsidR="00FF4B95" w:rsidRPr="007E6988">
        <w:rPr>
          <w:sz w:val="28"/>
          <w:szCs w:val="28"/>
        </w:rPr>
        <w:t>perațiun</w:t>
      </w:r>
      <w:r w:rsidR="00F4031D" w:rsidRPr="007E6988">
        <w:rPr>
          <w:sz w:val="28"/>
          <w:szCs w:val="28"/>
        </w:rPr>
        <w:t>ile</w:t>
      </w:r>
      <w:r w:rsidRPr="007E6988">
        <w:rPr>
          <w:sz w:val="28"/>
          <w:szCs w:val="28"/>
        </w:rPr>
        <w:t xml:space="preserve"> </w:t>
      </w:r>
      <w:r w:rsidR="00942235" w:rsidRPr="007E6988">
        <w:rPr>
          <w:sz w:val="28"/>
          <w:szCs w:val="28"/>
        </w:rPr>
        <w:t>PSYOP</w:t>
      </w:r>
      <w:r w:rsidR="00D324A9">
        <w:rPr>
          <w:sz w:val="28"/>
          <w:szCs w:val="28"/>
        </w:rPr>
        <w:t>S</w:t>
      </w:r>
      <w:r w:rsidR="00942235" w:rsidRPr="007E6988">
        <w:rPr>
          <w:sz w:val="28"/>
          <w:szCs w:val="28"/>
        </w:rPr>
        <w:t xml:space="preserve"> </w:t>
      </w:r>
      <w:r w:rsidRPr="007E6988">
        <w:rPr>
          <w:sz w:val="28"/>
          <w:szCs w:val="28"/>
        </w:rPr>
        <w:t>a</w:t>
      </w:r>
      <w:r w:rsidR="00F4031D" w:rsidRPr="007E6988">
        <w:rPr>
          <w:sz w:val="28"/>
          <w:szCs w:val="28"/>
        </w:rPr>
        <w:t>u</w:t>
      </w:r>
      <w:r w:rsidRPr="007E6988">
        <w:rPr>
          <w:sz w:val="28"/>
          <w:szCs w:val="28"/>
        </w:rPr>
        <w:t xml:space="preserve"> fost o componentă </w:t>
      </w:r>
      <w:r w:rsidR="00B074E3" w:rsidRPr="007E6988">
        <w:rPr>
          <w:sz w:val="28"/>
          <w:szCs w:val="28"/>
        </w:rPr>
        <w:t>majoră</w:t>
      </w:r>
      <w:r w:rsidRPr="007E6988">
        <w:rPr>
          <w:sz w:val="28"/>
          <w:szCs w:val="28"/>
        </w:rPr>
        <w:t xml:space="preserve"> a loviturii de stat</w:t>
      </w:r>
      <w:r w:rsidR="00966AD5" w:rsidRPr="007E6988">
        <w:rPr>
          <w:sz w:val="28"/>
          <w:szCs w:val="28"/>
        </w:rPr>
        <w:t xml:space="preserve">. </w:t>
      </w:r>
      <w:r w:rsidR="00611FB4" w:rsidRPr="007E6988">
        <w:rPr>
          <w:sz w:val="28"/>
          <w:szCs w:val="28"/>
        </w:rPr>
        <w:t xml:space="preserve"> </w:t>
      </w:r>
    </w:p>
    <w:p w14:paraId="4DDBEA27" w14:textId="63A07796" w:rsidR="00A9252F" w:rsidRPr="007E6988" w:rsidRDefault="00C238EE" w:rsidP="00647DEB">
      <w:pPr>
        <w:pStyle w:val="Frspaiere"/>
        <w:ind w:firstLine="708"/>
        <w:jc w:val="both"/>
        <w:rPr>
          <w:sz w:val="28"/>
          <w:szCs w:val="28"/>
        </w:rPr>
      </w:pPr>
      <w:r w:rsidRPr="007E6988">
        <w:rPr>
          <w:sz w:val="28"/>
          <w:szCs w:val="28"/>
        </w:rPr>
        <w:t xml:space="preserve">Cea mai gravă componentă </w:t>
      </w:r>
      <w:r w:rsidR="005233E8" w:rsidRPr="007E6988">
        <w:rPr>
          <w:sz w:val="28"/>
          <w:szCs w:val="28"/>
        </w:rPr>
        <w:t>PSYOP</w:t>
      </w:r>
      <w:r w:rsidR="00D324A9">
        <w:rPr>
          <w:sz w:val="28"/>
          <w:szCs w:val="28"/>
        </w:rPr>
        <w:t>S</w:t>
      </w:r>
      <w:r w:rsidRPr="007E6988">
        <w:rPr>
          <w:sz w:val="28"/>
          <w:szCs w:val="28"/>
        </w:rPr>
        <w:t xml:space="preserve"> a fost </w:t>
      </w:r>
      <w:r w:rsidR="005233E8" w:rsidRPr="007E6988">
        <w:rPr>
          <w:i/>
          <w:iCs/>
          <w:sz w:val="28"/>
          <w:szCs w:val="28"/>
        </w:rPr>
        <w:t>utilizarea instrumentului</w:t>
      </w:r>
      <w:r w:rsidR="00611FB4" w:rsidRPr="007E6988">
        <w:rPr>
          <w:i/>
          <w:iCs/>
          <w:sz w:val="28"/>
          <w:szCs w:val="28"/>
        </w:rPr>
        <w:t xml:space="preserve"> penal</w:t>
      </w:r>
      <w:r w:rsidR="00927935" w:rsidRPr="007E6988">
        <w:rPr>
          <w:i/>
          <w:iCs/>
          <w:sz w:val="28"/>
          <w:szCs w:val="28"/>
        </w:rPr>
        <w:t xml:space="preserve"> împotriva lui Călin Georgescu și susținătorilor săi</w:t>
      </w:r>
      <w:r w:rsidR="00E62263" w:rsidRPr="007E6988">
        <w:rPr>
          <w:sz w:val="28"/>
          <w:szCs w:val="28"/>
        </w:rPr>
        <w:t xml:space="preserve">, în scopul distrugerii și compromiterii </w:t>
      </w:r>
      <w:r w:rsidR="00A306BB" w:rsidRPr="007E6988">
        <w:rPr>
          <w:sz w:val="28"/>
          <w:szCs w:val="28"/>
        </w:rPr>
        <w:t xml:space="preserve">lor </w:t>
      </w:r>
      <w:r w:rsidR="00E62263" w:rsidRPr="007E6988">
        <w:rPr>
          <w:sz w:val="28"/>
          <w:szCs w:val="28"/>
        </w:rPr>
        <w:t>în fața opiniei publice</w:t>
      </w:r>
      <w:r w:rsidR="00466582" w:rsidRPr="007E6988">
        <w:rPr>
          <w:sz w:val="28"/>
          <w:szCs w:val="28"/>
        </w:rPr>
        <w:t>.</w:t>
      </w:r>
      <w:r w:rsidR="00611FB4" w:rsidRPr="007E6988">
        <w:rPr>
          <w:sz w:val="28"/>
          <w:szCs w:val="28"/>
        </w:rPr>
        <w:t xml:space="preserve"> </w:t>
      </w:r>
    </w:p>
    <w:p w14:paraId="3EEFF3F6" w14:textId="67530047" w:rsidR="00EC33A9" w:rsidRPr="007E6988" w:rsidRDefault="00377E4B" w:rsidP="003438E5">
      <w:pPr>
        <w:pStyle w:val="Frspaiere"/>
        <w:ind w:firstLine="708"/>
        <w:jc w:val="both"/>
        <w:rPr>
          <w:sz w:val="28"/>
          <w:szCs w:val="28"/>
        </w:rPr>
      </w:pPr>
      <w:r>
        <w:rPr>
          <w:sz w:val="28"/>
          <w:szCs w:val="28"/>
        </w:rPr>
        <w:t>Imediat după câștigarea anularea alegerilor chiar în timpul desfășurării turului 2,</w:t>
      </w:r>
      <w:r w:rsidR="008E18C9">
        <w:rPr>
          <w:sz w:val="28"/>
          <w:szCs w:val="28"/>
        </w:rPr>
        <w:t xml:space="preserve"> </w:t>
      </w:r>
      <w:r>
        <w:rPr>
          <w:sz w:val="28"/>
          <w:szCs w:val="28"/>
        </w:rPr>
        <w:t>asupra</w:t>
      </w:r>
      <w:r w:rsidR="008E18C9">
        <w:rPr>
          <w:sz w:val="28"/>
          <w:szCs w:val="28"/>
        </w:rPr>
        <w:t xml:space="preserve"> candidatului independent</w:t>
      </w:r>
      <w:r>
        <w:rPr>
          <w:sz w:val="28"/>
          <w:szCs w:val="28"/>
        </w:rPr>
        <w:t xml:space="preserve"> a fost lansat un atac devastator </w:t>
      </w:r>
      <w:r w:rsidR="00647ECB">
        <w:rPr>
          <w:sz w:val="28"/>
          <w:szCs w:val="28"/>
        </w:rPr>
        <w:t xml:space="preserve">din partea Parchetului General care i-a deschis 5 dosare penale pentru zeci de </w:t>
      </w:r>
      <w:proofErr w:type="spellStart"/>
      <w:r w:rsidR="00647ECB">
        <w:rPr>
          <w:sz w:val="28"/>
          <w:szCs w:val="28"/>
        </w:rPr>
        <w:t>intracțiuni</w:t>
      </w:r>
      <w:proofErr w:type="spellEnd"/>
      <w:r w:rsidR="00647ECB">
        <w:rPr>
          <w:sz w:val="28"/>
          <w:szCs w:val="28"/>
        </w:rPr>
        <w:t>, situație</w:t>
      </w:r>
      <w:r w:rsidR="00107C2B">
        <w:rPr>
          <w:sz w:val="28"/>
          <w:szCs w:val="28"/>
        </w:rPr>
        <w:t xml:space="preserve"> neîntâlnită în lumea civilizată</w:t>
      </w:r>
      <w:r w:rsidR="00647ECB">
        <w:rPr>
          <w:sz w:val="28"/>
          <w:szCs w:val="28"/>
        </w:rPr>
        <w:t xml:space="preserve">. </w:t>
      </w:r>
      <w:r w:rsidR="008E18C9">
        <w:rPr>
          <w:sz w:val="28"/>
          <w:szCs w:val="28"/>
        </w:rPr>
        <w:t>Acesta</w:t>
      </w:r>
      <w:r w:rsidR="00647ECB">
        <w:rPr>
          <w:sz w:val="28"/>
          <w:szCs w:val="28"/>
        </w:rPr>
        <w:t xml:space="preserve"> a fost supus</w:t>
      </w:r>
      <w:r w:rsidR="00D8429E">
        <w:rPr>
          <w:sz w:val="28"/>
          <w:szCs w:val="28"/>
        </w:rPr>
        <w:t xml:space="preserve"> </w:t>
      </w:r>
      <w:r w:rsidR="00647ECB">
        <w:rPr>
          <w:sz w:val="28"/>
          <w:szCs w:val="28"/>
        </w:rPr>
        <w:t>unei acțiuni  de zdrobire psihică</w:t>
      </w:r>
      <w:r w:rsidR="00D8429E">
        <w:rPr>
          <w:sz w:val="28"/>
          <w:szCs w:val="28"/>
        </w:rPr>
        <w:t xml:space="preserve"> </w:t>
      </w:r>
      <w:r w:rsidR="005C432D">
        <w:rPr>
          <w:sz w:val="28"/>
          <w:szCs w:val="28"/>
        </w:rPr>
        <w:t>și de umilire</w:t>
      </w:r>
      <w:r w:rsidR="00647ECB">
        <w:rPr>
          <w:sz w:val="28"/>
          <w:szCs w:val="28"/>
        </w:rPr>
        <w:t xml:space="preserve"> </w:t>
      </w:r>
      <w:r w:rsidR="00107C2B">
        <w:rPr>
          <w:sz w:val="28"/>
          <w:szCs w:val="28"/>
        </w:rPr>
        <w:t>de către procurori</w:t>
      </w:r>
      <w:r w:rsidR="00E706E7">
        <w:rPr>
          <w:sz w:val="28"/>
          <w:szCs w:val="28"/>
        </w:rPr>
        <w:t xml:space="preserve">. </w:t>
      </w:r>
      <w:r w:rsidR="00647ECB">
        <w:rPr>
          <w:sz w:val="28"/>
          <w:szCs w:val="28"/>
        </w:rPr>
        <w:t xml:space="preserve">  </w:t>
      </w:r>
      <w:r w:rsidR="00B764FA" w:rsidRPr="007E6988">
        <w:rPr>
          <w:sz w:val="28"/>
          <w:szCs w:val="28"/>
        </w:rPr>
        <w:t xml:space="preserve"> </w:t>
      </w:r>
      <w:r w:rsidR="00D91B2D" w:rsidRPr="007E6988">
        <w:rPr>
          <w:sz w:val="28"/>
          <w:szCs w:val="28"/>
        </w:rPr>
        <w:t xml:space="preserve"> </w:t>
      </w:r>
    </w:p>
    <w:p w14:paraId="6C968C1C" w14:textId="1839901E" w:rsidR="00927935" w:rsidRPr="007E6988" w:rsidRDefault="00D91B2D" w:rsidP="003438E5">
      <w:pPr>
        <w:pStyle w:val="Frspaiere"/>
        <w:ind w:firstLine="708"/>
        <w:jc w:val="both"/>
        <w:rPr>
          <w:sz w:val="28"/>
          <w:szCs w:val="28"/>
        </w:rPr>
      </w:pPr>
      <w:r w:rsidRPr="007E6988">
        <w:rPr>
          <w:sz w:val="28"/>
          <w:szCs w:val="28"/>
        </w:rPr>
        <w:t>La 26 februarie 2025, fără a fi citat</w:t>
      </w:r>
      <w:r w:rsidR="007F3034" w:rsidRPr="007E6988">
        <w:rPr>
          <w:sz w:val="28"/>
          <w:szCs w:val="28"/>
        </w:rPr>
        <w:t>,</w:t>
      </w:r>
      <w:r w:rsidRPr="007E6988">
        <w:rPr>
          <w:sz w:val="28"/>
          <w:szCs w:val="28"/>
        </w:rPr>
        <w:t xml:space="preserve"> a fost oprit în trafic, percheziționat corporal cu fața la zid </w:t>
      </w:r>
      <w:r w:rsidR="004B21D1" w:rsidRPr="007E6988">
        <w:rPr>
          <w:sz w:val="28"/>
          <w:szCs w:val="28"/>
        </w:rPr>
        <w:t xml:space="preserve">în plină stradă </w:t>
      </w:r>
      <w:r w:rsidRPr="007E6988">
        <w:rPr>
          <w:sz w:val="28"/>
          <w:szCs w:val="28"/>
        </w:rPr>
        <w:t>și dus în fața procurorilor</w:t>
      </w:r>
      <w:r w:rsidR="00A9252F" w:rsidRPr="007E6988">
        <w:rPr>
          <w:sz w:val="28"/>
          <w:szCs w:val="28"/>
        </w:rPr>
        <w:t>, probabil pentru arestare preventivă, fiind pusă în mișcare acțiunea penală</w:t>
      </w:r>
      <w:r w:rsidRPr="007E6988">
        <w:rPr>
          <w:sz w:val="28"/>
          <w:szCs w:val="28"/>
        </w:rPr>
        <w:t>.</w:t>
      </w:r>
      <w:r w:rsidR="00A9252F" w:rsidRPr="007E6988">
        <w:rPr>
          <w:sz w:val="28"/>
          <w:szCs w:val="28"/>
        </w:rPr>
        <w:t xml:space="preserve"> Mii de oameni s-au adunat în fața </w:t>
      </w:r>
      <w:r w:rsidR="007F3034" w:rsidRPr="007E6988">
        <w:rPr>
          <w:sz w:val="28"/>
          <w:szCs w:val="28"/>
        </w:rPr>
        <w:t>P</w:t>
      </w:r>
      <w:r w:rsidR="00A9252F" w:rsidRPr="007E6988">
        <w:rPr>
          <w:sz w:val="28"/>
          <w:szCs w:val="28"/>
        </w:rPr>
        <w:t>archetului</w:t>
      </w:r>
      <w:r w:rsidR="007F3034" w:rsidRPr="007E6988">
        <w:rPr>
          <w:sz w:val="28"/>
          <w:szCs w:val="28"/>
        </w:rPr>
        <w:t xml:space="preserve"> general</w:t>
      </w:r>
      <w:r w:rsidR="00A9252F" w:rsidRPr="007E6988">
        <w:rPr>
          <w:sz w:val="28"/>
          <w:szCs w:val="28"/>
        </w:rPr>
        <w:t>,</w:t>
      </w:r>
      <w:r w:rsidR="00636708" w:rsidRPr="007E6988">
        <w:rPr>
          <w:sz w:val="28"/>
          <w:szCs w:val="28"/>
        </w:rPr>
        <w:t xml:space="preserve"> </w:t>
      </w:r>
      <w:r w:rsidR="00A9252F" w:rsidRPr="007E6988">
        <w:rPr>
          <w:sz w:val="28"/>
          <w:szCs w:val="28"/>
        </w:rPr>
        <w:t>fiind mobilizate masiv forțe</w:t>
      </w:r>
      <w:r w:rsidR="004A5A13" w:rsidRPr="007E6988">
        <w:rPr>
          <w:sz w:val="28"/>
          <w:szCs w:val="28"/>
        </w:rPr>
        <w:t>le</w:t>
      </w:r>
      <w:r w:rsidR="00A9252F" w:rsidRPr="007E6988">
        <w:rPr>
          <w:sz w:val="28"/>
          <w:szCs w:val="28"/>
        </w:rPr>
        <w:t xml:space="preserve"> de ordine.</w:t>
      </w:r>
      <w:r w:rsidR="000138E1" w:rsidRPr="007E6988">
        <w:rPr>
          <w:sz w:val="28"/>
          <w:szCs w:val="28"/>
        </w:rPr>
        <w:t xml:space="preserve"> </w:t>
      </w:r>
      <w:r w:rsidR="00927935" w:rsidRPr="007E6988">
        <w:rPr>
          <w:sz w:val="28"/>
          <w:szCs w:val="28"/>
        </w:rPr>
        <w:t>A</w:t>
      </w:r>
      <w:r w:rsidR="00A9252F" w:rsidRPr="007E6988">
        <w:rPr>
          <w:sz w:val="28"/>
          <w:szCs w:val="28"/>
        </w:rPr>
        <w:t xml:space="preserve"> fost dispusă</w:t>
      </w:r>
      <w:r w:rsidR="00927935" w:rsidRPr="007E6988">
        <w:rPr>
          <w:sz w:val="28"/>
          <w:szCs w:val="28"/>
        </w:rPr>
        <w:t xml:space="preserve"> </w:t>
      </w:r>
      <w:r w:rsidR="00A9252F" w:rsidRPr="007E6988">
        <w:rPr>
          <w:sz w:val="28"/>
          <w:szCs w:val="28"/>
        </w:rPr>
        <w:t>măsura</w:t>
      </w:r>
      <w:r w:rsidR="00927935" w:rsidRPr="007E6988">
        <w:rPr>
          <w:sz w:val="28"/>
          <w:szCs w:val="28"/>
        </w:rPr>
        <w:t xml:space="preserve"> </w:t>
      </w:r>
      <w:r w:rsidR="00A9252F" w:rsidRPr="007E6988">
        <w:rPr>
          <w:sz w:val="28"/>
          <w:szCs w:val="28"/>
        </w:rPr>
        <w:t xml:space="preserve"> controlului judiciar</w:t>
      </w:r>
      <w:r w:rsidR="00636708" w:rsidRPr="007E6988">
        <w:rPr>
          <w:sz w:val="28"/>
          <w:szCs w:val="28"/>
        </w:rPr>
        <w:t xml:space="preserve">, </w:t>
      </w:r>
      <w:r w:rsidR="00E706E7">
        <w:rPr>
          <w:sz w:val="28"/>
          <w:szCs w:val="28"/>
        </w:rPr>
        <w:t>prelungită indefinit, pentru a fi umilit public</w:t>
      </w:r>
      <w:r w:rsidR="00B312B1" w:rsidRPr="007E6988">
        <w:rPr>
          <w:sz w:val="28"/>
          <w:szCs w:val="28"/>
        </w:rPr>
        <w:t>.</w:t>
      </w:r>
      <w:r w:rsidR="00636708" w:rsidRPr="007E6988">
        <w:rPr>
          <w:sz w:val="28"/>
          <w:szCs w:val="28"/>
        </w:rPr>
        <w:t xml:space="preserve"> </w:t>
      </w:r>
      <w:r w:rsidR="00927935" w:rsidRPr="007E6988">
        <w:rPr>
          <w:sz w:val="28"/>
          <w:szCs w:val="28"/>
        </w:rPr>
        <w:t xml:space="preserve"> </w:t>
      </w:r>
    </w:p>
    <w:p w14:paraId="5E9CF35C" w14:textId="208F76E4" w:rsidR="00C61801" w:rsidRPr="007E6988" w:rsidRDefault="007D6FBB" w:rsidP="007D709F">
      <w:pPr>
        <w:pStyle w:val="Frspaiere"/>
        <w:jc w:val="both"/>
        <w:rPr>
          <w:sz w:val="28"/>
          <w:szCs w:val="28"/>
        </w:rPr>
      </w:pPr>
      <w:r w:rsidRPr="007E6988">
        <w:rPr>
          <w:sz w:val="28"/>
          <w:szCs w:val="28"/>
        </w:rPr>
        <w:tab/>
      </w:r>
      <w:r w:rsidR="0092066E" w:rsidRPr="007E6988">
        <w:rPr>
          <w:sz w:val="28"/>
          <w:szCs w:val="28"/>
        </w:rPr>
        <w:t>A</w:t>
      </w:r>
      <w:r w:rsidRPr="007E6988">
        <w:rPr>
          <w:sz w:val="28"/>
          <w:szCs w:val="28"/>
        </w:rPr>
        <w:t xml:space="preserve">restarea </w:t>
      </w:r>
      <w:r w:rsidR="0092066E" w:rsidRPr="007E6988">
        <w:rPr>
          <w:sz w:val="28"/>
          <w:szCs w:val="28"/>
        </w:rPr>
        <w:t>și trimiterea în judecată</w:t>
      </w:r>
      <w:r w:rsidRPr="007E6988">
        <w:rPr>
          <w:sz w:val="28"/>
          <w:szCs w:val="28"/>
        </w:rPr>
        <w:t xml:space="preserve"> a lui Bogdan Peșchir,</w:t>
      </w:r>
      <w:r w:rsidR="0092066E" w:rsidRPr="007E6988">
        <w:rPr>
          <w:sz w:val="28"/>
          <w:szCs w:val="28"/>
        </w:rPr>
        <w:t xml:space="preserve"> </w:t>
      </w:r>
      <w:r w:rsidR="00362FB4" w:rsidRPr="007E6988">
        <w:rPr>
          <w:sz w:val="28"/>
          <w:szCs w:val="28"/>
        </w:rPr>
        <w:t>care i-ar fi sprijinit</w:t>
      </w:r>
      <w:r w:rsidR="008329AB">
        <w:rPr>
          <w:sz w:val="28"/>
          <w:szCs w:val="28"/>
        </w:rPr>
        <w:t xml:space="preserve"> </w:t>
      </w:r>
      <w:r w:rsidR="00817B4C">
        <w:rPr>
          <w:sz w:val="28"/>
          <w:szCs w:val="28"/>
        </w:rPr>
        <w:t xml:space="preserve"> </w:t>
      </w:r>
      <w:r w:rsidR="00362FB4" w:rsidRPr="007E6988">
        <w:rPr>
          <w:sz w:val="28"/>
          <w:szCs w:val="28"/>
        </w:rPr>
        <w:t>campania</w:t>
      </w:r>
      <w:r w:rsidR="00817B4C">
        <w:rPr>
          <w:sz w:val="28"/>
          <w:szCs w:val="28"/>
        </w:rPr>
        <w:t xml:space="preserve"> lui Georgescu,</w:t>
      </w:r>
      <w:r w:rsidR="0092066E" w:rsidRPr="007E6988">
        <w:rPr>
          <w:sz w:val="28"/>
          <w:szCs w:val="28"/>
        </w:rPr>
        <w:t xml:space="preserve"> a creat te</w:t>
      </w:r>
      <w:r w:rsidR="00520602">
        <w:rPr>
          <w:sz w:val="28"/>
          <w:szCs w:val="28"/>
        </w:rPr>
        <w:t>a</w:t>
      </w:r>
      <w:r w:rsidR="0092066E" w:rsidRPr="007E6988">
        <w:rPr>
          <w:sz w:val="28"/>
          <w:szCs w:val="28"/>
        </w:rPr>
        <w:t>mă și o puternică emoție</w:t>
      </w:r>
      <w:r w:rsidR="007C7EDC" w:rsidRPr="007E6988">
        <w:rPr>
          <w:sz w:val="28"/>
          <w:szCs w:val="28"/>
        </w:rPr>
        <w:t xml:space="preserve">. </w:t>
      </w:r>
      <w:r w:rsidR="00E706E7">
        <w:rPr>
          <w:sz w:val="28"/>
          <w:szCs w:val="28"/>
        </w:rPr>
        <w:t xml:space="preserve">Un număr semnificativ de lideri de opinie activi pe rețelele sociale și activiști civici, cunoscuți pentru protestele lor exclusiv pașnice, au fost puși sub anchetă penală, nu pornind de la indicii rezonabile privind comiterea de infracțiuni, ci în speranța că interogatoriile vor permite identificarea unor pretexte pe </w:t>
      </w:r>
      <w:r w:rsidR="008329AB">
        <w:rPr>
          <w:sz w:val="28"/>
          <w:szCs w:val="28"/>
        </w:rPr>
        <w:t>b</w:t>
      </w:r>
      <w:r w:rsidR="00E706E7">
        <w:rPr>
          <w:sz w:val="28"/>
          <w:szCs w:val="28"/>
        </w:rPr>
        <w:t xml:space="preserve">aza </w:t>
      </w:r>
      <w:r w:rsidR="008329AB">
        <w:rPr>
          <w:sz w:val="28"/>
          <w:szCs w:val="28"/>
        </w:rPr>
        <w:t>c</w:t>
      </w:r>
      <w:r w:rsidR="00E706E7">
        <w:rPr>
          <w:sz w:val="28"/>
          <w:szCs w:val="28"/>
        </w:rPr>
        <w:t xml:space="preserve">ărora să se construiască acuzații împotriva celor cercetați, precum și conexiuni cu candidatul </w:t>
      </w:r>
      <w:r w:rsidR="00E706E7">
        <w:rPr>
          <w:sz w:val="28"/>
          <w:szCs w:val="28"/>
        </w:rPr>
        <w:lastRenderedPageBreak/>
        <w:t xml:space="preserve">scos abuziv din cursa electorală. Au fost ordonate zeci de descinderi ale poliției la persoane care și-au exprimat revolta pe </w:t>
      </w:r>
      <w:proofErr w:type="spellStart"/>
      <w:r w:rsidR="00E706E7">
        <w:rPr>
          <w:sz w:val="28"/>
          <w:szCs w:val="28"/>
        </w:rPr>
        <w:t>TikTok</w:t>
      </w:r>
      <w:proofErr w:type="spellEnd"/>
      <w:r w:rsidR="00E706E7">
        <w:rPr>
          <w:sz w:val="28"/>
          <w:szCs w:val="28"/>
        </w:rPr>
        <w:t xml:space="preserve"> pentru situația din țară. </w:t>
      </w:r>
    </w:p>
    <w:p w14:paraId="29FE85A9" w14:textId="2CE7F0B6" w:rsidR="004C4A70" w:rsidRPr="007E6988" w:rsidRDefault="00C61801" w:rsidP="004C4A70">
      <w:pPr>
        <w:pStyle w:val="Frspaiere"/>
        <w:jc w:val="both"/>
        <w:rPr>
          <w:sz w:val="28"/>
          <w:szCs w:val="28"/>
        </w:rPr>
      </w:pPr>
      <w:r w:rsidRPr="007E6988">
        <w:rPr>
          <w:sz w:val="28"/>
          <w:szCs w:val="28"/>
        </w:rPr>
        <w:tab/>
      </w:r>
      <w:r w:rsidR="00647DEB" w:rsidRPr="007E6988">
        <w:rPr>
          <w:sz w:val="28"/>
          <w:szCs w:val="28"/>
        </w:rPr>
        <w:t>În aceeași operațiune</w:t>
      </w:r>
      <w:r w:rsidR="00636708" w:rsidRPr="007E6988">
        <w:rPr>
          <w:sz w:val="28"/>
          <w:szCs w:val="28"/>
        </w:rPr>
        <w:t xml:space="preserve"> </w:t>
      </w:r>
      <w:r w:rsidR="0075106E" w:rsidRPr="007E6988">
        <w:rPr>
          <w:sz w:val="28"/>
          <w:szCs w:val="28"/>
        </w:rPr>
        <w:t xml:space="preserve">PSYOP </w:t>
      </w:r>
      <w:r w:rsidR="00F80E55" w:rsidRPr="007E6988">
        <w:rPr>
          <w:sz w:val="28"/>
          <w:szCs w:val="28"/>
        </w:rPr>
        <w:t>au</w:t>
      </w:r>
      <w:r w:rsidR="002709BA" w:rsidRPr="007E6988">
        <w:rPr>
          <w:sz w:val="28"/>
          <w:szCs w:val="28"/>
        </w:rPr>
        <w:t xml:space="preserve"> fost închise mii de conturi pe platformele sociale ale </w:t>
      </w:r>
      <w:r w:rsidR="00FB2B7E" w:rsidRPr="007E6988">
        <w:rPr>
          <w:sz w:val="28"/>
          <w:szCs w:val="28"/>
        </w:rPr>
        <w:t>susținătorilor</w:t>
      </w:r>
      <w:r w:rsidR="00E97084" w:rsidRPr="007E6988">
        <w:rPr>
          <w:sz w:val="28"/>
          <w:szCs w:val="28"/>
        </w:rPr>
        <w:t xml:space="preserve"> </w:t>
      </w:r>
      <w:r w:rsidR="0092066E" w:rsidRPr="007E6988">
        <w:rPr>
          <w:sz w:val="28"/>
          <w:szCs w:val="28"/>
        </w:rPr>
        <w:t>săi</w:t>
      </w:r>
      <w:r w:rsidR="00636708" w:rsidRPr="007E6988">
        <w:rPr>
          <w:sz w:val="28"/>
          <w:szCs w:val="28"/>
        </w:rPr>
        <w:t xml:space="preserve"> și conturile </w:t>
      </w:r>
      <w:r w:rsidR="00E318E6" w:rsidRPr="007E6988">
        <w:rPr>
          <w:sz w:val="28"/>
          <w:szCs w:val="28"/>
        </w:rPr>
        <w:t>unor prestigioși jurnaliști și lideri de opinie,</w:t>
      </w:r>
      <w:r w:rsidR="008A48DC" w:rsidRPr="007E6988">
        <w:rPr>
          <w:sz w:val="28"/>
          <w:szCs w:val="28"/>
        </w:rPr>
        <w:t xml:space="preserve"> iar</w:t>
      </w:r>
      <w:r w:rsidR="00E318E6" w:rsidRPr="007E6988">
        <w:rPr>
          <w:sz w:val="28"/>
          <w:szCs w:val="28"/>
        </w:rPr>
        <w:t xml:space="preserve"> televiziunile independent</w:t>
      </w:r>
      <w:r w:rsidR="008A48DC" w:rsidRPr="007E6988">
        <w:rPr>
          <w:sz w:val="28"/>
          <w:szCs w:val="28"/>
        </w:rPr>
        <w:t>e</w:t>
      </w:r>
      <w:r w:rsidR="00E318E6" w:rsidRPr="007E6988">
        <w:rPr>
          <w:sz w:val="28"/>
          <w:szCs w:val="28"/>
        </w:rPr>
        <w:t xml:space="preserve"> </w:t>
      </w:r>
      <w:r w:rsidR="008A48DC" w:rsidRPr="007E6988">
        <w:rPr>
          <w:sz w:val="28"/>
          <w:szCs w:val="28"/>
        </w:rPr>
        <w:t xml:space="preserve">au fost sancționate </w:t>
      </w:r>
      <w:r w:rsidR="00413463" w:rsidRPr="007E6988">
        <w:rPr>
          <w:sz w:val="28"/>
          <w:szCs w:val="28"/>
        </w:rPr>
        <w:t>exemplar</w:t>
      </w:r>
      <w:r w:rsidR="00E318E6" w:rsidRPr="007E6988">
        <w:rPr>
          <w:sz w:val="28"/>
          <w:szCs w:val="28"/>
        </w:rPr>
        <w:t xml:space="preserve">. </w:t>
      </w:r>
      <w:r w:rsidR="002709BA" w:rsidRPr="007E6988">
        <w:rPr>
          <w:sz w:val="28"/>
          <w:szCs w:val="28"/>
        </w:rPr>
        <w:t xml:space="preserve"> </w:t>
      </w:r>
    </w:p>
    <w:p w14:paraId="7380A8A3" w14:textId="77777777" w:rsidR="00253838" w:rsidRPr="007E6988" w:rsidRDefault="006A2FF5" w:rsidP="00253838">
      <w:pPr>
        <w:pStyle w:val="Frspaiere"/>
        <w:ind w:firstLine="708"/>
        <w:jc w:val="both"/>
        <w:rPr>
          <w:sz w:val="28"/>
          <w:szCs w:val="28"/>
        </w:rPr>
      </w:pPr>
      <w:r w:rsidRPr="007E6988">
        <w:rPr>
          <w:sz w:val="28"/>
          <w:szCs w:val="28"/>
        </w:rPr>
        <w:t xml:space="preserve">Întreaga rețea mass-media publică </w:t>
      </w:r>
      <w:r w:rsidR="00E93D2A" w:rsidRPr="007E6988">
        <w:rPr>
          <w:sz w:val="28"/>
          <w:szCs w:val="28"/>
        </w:rPr>
        <w:t xml:space="preserve">și privată stipendiată de grupurile corporatiste, precum și rețeaua de ONG-uri finanțate cu sute de milioane de euro, </w:t>
      </w:r>
      <w:r w:rsidRPr="007E6988">
        <w:rPr>
          <w:sz w:val="28"/>
          <w:szCs w:val="28"/>
        </w:rPr>
        <w:t>a</w:t>
      </w:r>
      <w:r w:rsidR="0075106E" w:rsidRPr="007E6988">
        <w:rPr>
          <w:sz w:val="28"/>
          <w:szCs w:val="28"/>
        </w:rPr>
        <w:t>u</w:t>
      </w:r>
      <w:r w:rsidRPr="007E6988">
        <w:rPr>
          <w:sz w:val="28"/>
          <w:szCs w:val="28"/>
        </w:rPr>
        <w:t xml:space="preserve"> declanșat o campanie infernală de dezinformare și de provocare a urii și fricii în societate în susținerea</w:t>
      </w:r>
      <w:r w:rsidR="00E93D2A" w:rsidRPr="007E6988">
        <w:rPr>
          <w:sz w:val="28"/>
          <w:szCs w:val="28"/>
        </w:rPr>
        <w:t xml:space="preserve"> </w:t>
      </w:r>
      <w:r w:rsidR="00E93D2A" w:rsidRPr="007E6988">
        <w:rPr>
          <w:i/>
          <w:iCs/>
          <w:sz w:val="28"/>
          <w:szCs w:val="28"/>
        </w:rPr>
        <w:t>minciunii interferenței rusești</w:t>
      </w:r>
      <w:r w:rsidR="00584830" w:rsidRPr="007E6988">
        <w:rPr>
          <w:sz w:val="28"/>
          <w:szCs w:val="28"/>
        </w:rPr>
        <w:t xml:space="preserve">. </w:t>
      </w:r>
    </w:p>
    <w:p w14:paraId="1858F446" w14:textId="4A662B71" w:rsidR="00E706E7" w:rsidRDefault="00253838" w:rsidP="00253838">
      <w:pPr>
        <w:pStyle w:val="Frspaiere"/>
        <w:ind w:firstLine="708"/>
        <w:jc w:val="both"/>
        <w:rPr>
          <w:sz w:val="28"/>
          <w:szCs w:val="28"/>
        </w:rPr>
      </w:pPr>
      <w:r w:rsidRPr="007E6988">
        <w:rPr>
          <w:sz w:val="28"/>
          <w:szCs w:val="28"/>
        </w:rPr>
        <w:t>În acest război împotriva democrației s-a angajat deopotrivă grupul ”intelectualilor” arendați de decenii structurilor globaliste pseudo</w:t>
      </w:r>
      <w:r w:rsidR="005C710F">
        <w:rPr>
          <w:sz w:val="28"/>
          <w:szCs w:val="28"/>
        </w:rPr>
        <w:t>-</w:t>
      </w:r>
      <w:r w:rsidRPr="007E6988">
        <w:rPr>
          <w:sz w:val="28"/>
          <w:szCs w:val="28"/>
        </w:rPr>
        <w:t xml:space="preserve">culturale, urmașii ”intelectualilor” bolșevici din anii `50. Aceștia au făcut elogiul minciunii, urii și violenței împotriva poporului, fără rușine. </w:t>
      </w:r>
    </w:p>
    <w:p w14:paraId="25FB9BBC" w14:textId="18B7ADEF" w:rsidR="00253838" w:rsidRPr="007E6988" w:rsidRDefault="00E706E7" w:rsidP="00253838">
      <w:pPr>
        <w:pStyle w:val="Frspaiere"/>
        <w:ind w:firstLine="708"/>
        <w:jc w:val="both"/>
        <w:rPr>
          <w:sz w:val="28"/>
          <w:szCs w:val="28"/>
        </w:rPr>
      </w:pPr>
      <w:r>
        <w:rPr>
          <w:sz w:val="28"/>
          <w:szCs w:val="28"/>
        </w:rPr>
        <w:t>Se poate afirm</w:t>
      </w:r>
      <w:r w:rsidR="00D8429E">
        <w:rPr>
          <w:sz w:val="28"/>
          <w:szCs w:val="28"/>
        </w:rPr>
        <w:t>a</w:t>
      </w:r>
      <w:r>
        <w:rPr>
          <w:sz w:val="28"/>
          <w:szCs w:val="28"/>
        </w:rPr>
        <w:t xml:space="preserve"> că statul a trecut la acte de violență (fizică și morală) împotriva societății în ansamblul </w:t>
      </w:r>
      <w:r w:rsidR="00D8429E">
        <w:rPr>
          <w:sz w:val="28"/>
          <w:szCs w:val="28"/>
        </w:rPr>
        <w:t>său</w:t>
      </w:r>
      <w:r w:rsidR="008329AB">
        <w:rPr>
          <w:sz w:val="28"/>
          <w:szCs w:val="28"/>
        </w:rPr>
        <w:t>,</w:t>
      </w:r>
      <w:r>
        <w:rPr>
          <w:sz w:val="28"/>
          <w:szCs w:val="28"/>
        </w:rPr>
        <w:t xml:space="preserve"> </w:t>
      </w:r>
      <w:r w:rsidRPr="00E706E7">
        <w:rPr>
          <w:i/>
          <w:iCs/>
          <w:sz w:val="28"/>
          <w:szCs w:val="28"/>
        </w:rPr>
        <w:t>dezlă</w:t>
      </w:r>
      <w:r w:rsidR="008329AB">
        <w:rPr>
          <w:i/>
          <w:iCs/>
          <w:sz w:val="28"/>
          <w:szCs w:val="28"/>
        </w:rPr>
        <w:t>n</w:t>
      </w:r>
      <w:r w:rsidRPr="00E706E7">
        <w:rPr>
          <w:i/>
          <w:iCs/>
          <w:sz w:val="28"/>
          <w:szCs w:val="28"/>
        </w:rPr>
        <w:t>țuind teroare</w:t>
      </w:r>
      <w:r w:rsidR="008329AB">
        <w:rPr>
          <w:i/>
          <w:iCs/>
          <w:sz w:val="28"/>
          <w:szCs w:val="28"/>
        </w:rPr>
        <w:t>a</w:t>
      </w:r>
      <w:r w:rsidRPr="00E706E7">
        <w:rPr>
          <w:i/>
          <w:iCs/>
          <w:sz w:val="28"/>
          <w:szCs w:val="28"/>
        </w:rPr>
        <w:t xml:space="preserve"> de stat</w:t>
      </w:r>
      <w:r>
        <w:rPr>
          <w:sz w:val="28"/>
          <w:szCs w:val="28"/>
        </w:rPr>
        <w:t xml:space="preserve">. </w:t>
      </w:r>
      <w:r w:rsidR="00253838" w:rsidRPr="007E6988">
        <w:rPr>
          <w:sz w:val="28"/>
          <w:szCs w:val="28"/>
        </w:rPr>
        <w:t xml:space="preserve">    </w:t>
      </w:r>
    </w:p>
    <w:p w14:paraId="5CF1A779" w14:textId="682507BA" w:rsidR="006A2FF5" w:rsidRPr="007E6988" w:rsidRDefault="006A2FF5" w:rsidP="00D8429E">
      <w:pPr>
        <w:pStyle w:val="Frspaiere"/>
        <w:jc w:val="both"/>
        <w:rPr>
          <w:sz w:val="28"/>
          <w:szCs w:val="28"/>
        </w:rPr>
      </w:pPr>
    </w:p>
    <w:p w14:paraId="6FD07DA9" w14:textId="4FAD3B9E" w:rsidR="00EC45AB" w:rsidRPr="007E6988" w:rsidRDefault="00C67EA1" w:rsidP="00EC45AB">
      <w:pPr>
        <w:pStyle w:val="Frspaiere"/>
        <w:jc w:val="center"/>
        <w:rPr>
          <w:b/>
          <w:bCs/>
          <w:sz w:val="28"/>
          <w:szCs w:val="28"/>
        </w:rPr>
      </w:pPr>
      <w:r w:rsidRPr="007E6988">
        <w:rPr>
          <w:b/>
          <w:bCs/>
          <w:sz w:val="28"/>
          <w:szCs w:val="28"/>
        </w:rPr>
        <w:t>1</w:t>
      </w:r>
      <w:r w:rsidR="00FC1368">
        <w:rPr>
          <w:b/>
          <w:bCs/>
          <w:sz w:val="28"/>
          <w:szCs w:val="28"/>
        </w:rPr>
        <w:t>1</w:t>
      </w:r>
      <w:r w:rsidR="00EC45AB" w:rsidRPr="007E6988">
        <w:rPr>
          <w:b/>
          <w:bCs/>
          <w:sz w:val="28"/>
          <w:szCs w:val="28"/>
        </w:rPr>
        <w:t>.</w:t>
      </w:r>
    </w:p>
    <w:p w14:paraId="33D474DD" w14:textId="77777777" w:rsidR="00FA4A03" w:rsidRPr="007E6988" w:rsidRDefault="00FA4A03" w:rsidP="00FA4A03">
      <w:pPr>
        <w:pStyle w:val="Frspaiere"/>
        <w:rPr>
          <w:b/>
          <w:bCs/>
          <w:sz w:val="28"/>
          <w:szCs w:val="28"/>
        </w:rPr>
      </w:pPr>
    </w:p>
    <w:p w14:paraId="047C808A" w14:textId="1238B355" w:rsidR="00196D76" w:rsidRPr="007E6988" w:rsidRDefault="005A32A3" w:rsidP="00DF0689">
      <w:pPr>
        <w:pStyle w:val="Frspaiere"/>
        <w:jc w:val="center"/>
        <w:rPr>
          <w:b/>
          <w:bCs/>
          <w:sz w:val="28"/>
          <w:szCs w:val="28"/>
        </w:rPr>
      </w:pPr>
      <w:r w:rsidRPr="007E6988">
        <w:rPr>
          <w:b/>
          <w:bCs/>
          <w:sz w:val="28"/>
          <w:szCs w:val="28"/>
        </w:rPr>
        <w:t xml:space="preserve">Protestul </w:t>
      </w:r>
      <w:r w:rsidR="00196D76" w:rsidRPr="007E6988">
        <w:rPr>
          <w:b/>
          <w:bCs/>
          <w:sz w:val="28"/>
          <w:szCs w:val="28"/>
        </w:rPr>
        <w:t xml:space="preserve">”turul 2 înapoi”. </w:t>
      </w:r>
    </w:p>
    <w:p w14:paraId="3B65FA0C" w14:textId="307B819E" w:rsidR="00196D76" w:rsidRPr="007E6988" w:rsidRDefault="00196D76" w:rsidP="00735468">
      <w:pPr>
        <w:pStyle w:val="Frspaiere"/>
        <w:jc w:val="center"/>
        <w:rPr>
          <w:b/>
          <w:bCs/>
          <w:sz w:val="28"/>
          <w:szCs w:val="28"/>
        </w:rPr>
      </w:pPr>
      <w:r w:rsidRPr="007E6988">
        <w:rPr>
          <w:b/>
          <w:bCs/>
          <w:sz w:val="28"/>
          <w:szCs w:val="28"/>
        </w:rPr>
        <w:t>Hotărârea nr. 135/24.04.2025 Curții de Apel Ploiești</w:t>
      </w:r>
      <w:r w:rsidR="00735468" w:rsidRPr="007E6988">
        <w:rPr>
          <w:b/>
          <w:bCs/>
          <w:sz w:val="28"/>
          <w:szCs w:val="28"/>
        </w:rPr>
        <w:t xml:space="preserve">. </w:t>
      </w:r>
      <w:r w:rsidRPr="007E6988">
        <w:rPr>
          <w:b/>
          <w:bCs/>
          <w:sz w:val="28"/>
          <w:szCs w:val="28"/>
        </w:rPr>
        <w:t xml:space="preserve">  </w:t>
      </w:r>
    </w:p>
    <w:p w14:paraId="0C80674B" w14:textId="77777777" w:rsidR="00196D76" w:rsidRPr="007E6988" w:rsidRDefault="00196D76" w:rsidP="00DF0689">
      <w:pPr>
        <w:pStyle w:val="Frspaiere"/>
        <w:jc w:val="center"/>
        <w:rPr>
          <w:b/>
          <w:bCs/>
          <w:sz w:val="28"/>
          <w:szCs w:val="28"/>
        </w:rPr>
      </w:pPr>
    </w:p>
    <w:p w14:paraId="46E03C6E" w14:textId="5B05DEB2" w:rsidR="00196D76" w:rsidRPr="007E6988" w:rsidRDefault="00C67EA1" w:rsidP="00360EED">
      <w:pPr>
        <w:pStyle w:val="Frspaiere"/>
        <w:ind w:firstLine="708"/>
        <w:jc w:val="both"/>
        <w:rPr>
          <w:i/>
          <w:iCs/>
          <w:sz w:val="28"/>
          <w:szCs w:val="28"/>
        </w:rPr>
      </w:pPr>
      <w:r w:rsidRPr="00D6390E">
        <w:rPr>
          <w:i/>
          <w:iCs/>
          <w:sz w:val="28"/>
          <w:szCs w:val="28"/>
        </w:rPr>
        <w:t>1</w:t>
      </w:r>
      <w:r w:rsidR="00FC1368" w:rsidRPr="00D6390E">
        <w:rPr>
          <w:i/>
          <w:iCs/>
          <w:sz w:val="28"/>
          <w:szCs w:val="28"/>
        </w:rPr>
        <w:t>1</w:t>
      </w:r>
      <w:r w:rsidR="00264681" w:rsidRPr="00D6390E">
        <w:rPr>
          <w:i/>
          <w:iCs/>
          <w:sz w:val="28"/>
          <w:szCs w:val="28"/>
        </w:rPr>
        <w:t>.</w:t>
      </w:r>
      <w:r w:rsidR="00C84754" w:rsidRPr="00D6390E">
        <w:rPr>
          <w:i/>
          <w:iCs/>
          <w:sz w:val="28"/>
          <w:szCs w:val="28"/>
        </w:rPr>
        <w:t>1</w:t>
      </w:r>
      <w:r w:rsidR="00264681" w:rsidRPr="00D6390E">
        <w:rPr>
          <w:i/>
          <w:iCs/>
          <w:sz w:val="28"/>
          <w:szCs w:val="28"/>
        </w:rPr>
        <w:t>.</w:t>
      </w:r>
      <w:r w:rsidR="00C84754" w:rsidRPr="007E6988">
        <w:rPr>
          <w:sz w:val="28"/>
          <w:szCs w:val="28"/>
        </w:rPr>
        <w:t xml:space="preserve"> </w:t>
      </w:r>
      <w:r w:rsidR="00C84754" w:rsidRPr="007E6988">
        <w:rPr>
          <w:i/>
          <w:iCs/>
          <w:sz w:val="28"/>
          <w:szCs w:val="28"/>
        </w:rPr>
        <w:t>6 decembrie 2024 – 11 martie 2025 perioada ”turul 2 înapoi”, lupta</w:t>
      </w:r>
      <w:r w:rsidR="00DC2579" w:rsidRPr="007E6988">
        <w:rPr>
          <w:i/>
          <w:iCs/>
          <w:sz w:val="28"/>
          <w:szCs w:val="28"/>
        </w:rPr>
        <w:t xml:space="preserve"> </w:t>
      </w:r>
      <w:r w:rsidR="00C84754" w:rsidRPr="007E6988">
        <w:rPr>
          <w:i/>
          <w:iCs/>
          <w:sz w:val="28"/>
          <w:szCs w:val="28"/>
        </w:rPr>
        <w:t xml:space="preserve"> pentru revenirea la democrație și ordinea constituțională. </w:t>
      </w:r>
    </w:p>
    <w:p w14:paraId="35A4FC53" w14:textId="77777777" w:rsidR="000F291A" w:rsidRPr="007E6988" w:rsidRDefault="000F291A" w:rsidP="00360EED">
      <w:pPr>
        <w:pStyle w:val="Frspaiere"/>
        <w:ind w:firstLine="708"/>
        <w:jc w:val="both"/>
        <w:rPr>
          <w:sz w:val="28"/>
          <w:szCs w:val="28"/>
        </w:rPr>
      </w:pPr>
    </w:p>
    <w:p w14:paraId="737C1331" w14:textId="3B83101A" w:rsidR="000959D5" w:rsidRPr="007E6988" w:rsidRDefault="00882F5F" w:rsidP="00196D76">
      <w:pPr>
        <w:pStyle w:val="Frspaiere"/>
        <w:ind w:firstLine="708"/>
        <w:jc w:val="both"/>
        <w:rPr>
          <w:sz w:val="28"/>
          <w:szCs w:val="28"/>
        </w:rPr>
      </w:pPr>
      <w:r w:rsidRPr="007E6988">
        <w:rPr>
          <w:sz w:val="28"/>
          <w:szCs w:val="28"/>
        </w:rPr>
        <w:t>În perioada</w:t>
      </w:r>
      <w:r w:rsidR="00196D76" w:rsidRPr="007E6988">
        <w:rPr>
          <w:sz w:val="28"/>
          <w:szCs w:val="28"/>
        </w:rPr>
        <w:t xml:space="preserve"> 6 decembrie 2024 – 11 martie 2025 </w:t>
      </w:r>
      <w:r w:rsidR="00322A57" w:rsidRPr="007E6988">
        <w:rPr>
          <w:sz w:val="28"/>
          <w:szCs w:val="28"/>
        </w:rPr>
        <w:t xml:space="preserve">s-a declanșat o amplă acțiune de protest cu sloganul </w:t>
      </w:r>
      <w:r w:rsidR="00322A57" w:rsidRPr="007E6988">
        <w:rPr>
          <w:i/>
          <w:iCs/>
          <w:sz w:val="28"/>
          <w:szCs w:val="28"/>
        </w:rPr>
        <w:t>”turul 2 înapoi”</w:t>
      </w:r>
      <w:r w:rsidR="00322A57" w:rsidRPr="007E6988">
        <w:rPr>
          <w:sz w:val="28"/>
          <w:szCs w:val="28"/>
        </w:rPr>
        <w:t xml:space="preserve">, în speranța reluării turului 2. Au avut loc mii de proteste în țară și străinătate la care au participat </w:t>
      </w:r>
      <w:r w:rsidR="0072749C" w:rsidRPr="007E6988">
        <w:rPr>
          <w:sz w:val="28"/>
          <w:szCs w:val="28"/>
        </w:rPr>
        <w:t>milioane de români,</w:t>
      </w:r>
      <w:r w:rsidR="00322A57" w:rsidRPr="007E6988">
        <w:rPr>
          <w:sz w:val="28"/>
          <w:szCs w:val="28"/>
        </w:rPr>
        <w:t xml:space="preserve"> </w:t>
      </w:r>
      <w:r w:rsidR="0072749C" w:rsidRPr="007E6988">
        <w:rPr>
          <w:sz w:val="28"/>
          <w:szCs w:val="28"/>
        </w:rPr>
        <w:t>s</w:t>
      </w:r>
      <w:r w:rsidR="00196D76" w:rsidRPr="007E6988">
        <w:rPr>
          <w:sz w:val="28"/>
          <w:szCs w:val="28"/>
        </w:rPr>
        <w:t xml:space="preserve">loganul </w:t>
      </w:r>
      <w:r w:rsidR="00196D76" w:rsidRPr="007E6988">
        <w:rPr>
          <w:i/>
          <w:iCs/>
          <w:sz w:val="28"/>
          <w:szCs w:val="28"/>
        </w:rPr>
        <w:t>”turul 2 înapoi”</w:t>
      </w:r>
      <w:r w:rsidR="00C04CA2" w:rsidRPr="007E6988">
        <w:rPr>
          <w:sz w:val="28"/>
          <w:szCs w:val="28"/>
        </w:rPr>
        <w:t xml:space="preserve"> </w:t>
      </w:r>
      <w:r w:rsidR="0072749C" w:rsidRPr="007E6988">
        <w:rPr>
          <w:sz w:val="28"/>
          <w:szCs w:val="28"/>
        </w:rPr>
        <w:t xml:space="preserve"> devenind</w:t>
      </w:r>
      <w:r w:rsidR="00AB5E7B" w:rsidRPr="007E6988">
        <w:rPr>
          <w:sz w:val="28"/>
          <w:szCs w:val="28"/>
        </w:rPr>
        <w:t xml:space="preserve"> cauză națională.</w:t>
      </w:r>
      <w:r w:rsidR="00AC36C2" w:rsidRPr="007E6988">
        <w:rPr>
          <w:sz w:val="28"/>
          <w:szCs w:val="28"/>
        </w:rPr>
        <w:t xml:space="preserve"> </w:t>
      </w:r>
      <w:r w:rsidR="00196D76" w:rsidRPr="007E6988">
        <w:rPr>
          <w:sz w:val="28"/>
          <w:szCs w:val="28"/>
        </w:rPr>
        <w:t xml:space="preserve"> </w:t>
      </w:r>
    </w:p>
    <w:p w14:paraId="55EC01E3" w14:textId="77777777" w:rsidR="0013278A" w:rsidRPr="007E6988" w:rsidRDefault="00196D76" w:rsidP="00A2452F">
      <w:pPr>
        <w:pStyle w:val="Frspaiere"/>
        <w:ind w:firstLine="708"/>
        <w:jc w:val="both"/>
        <w:rPr>
          <w:sz w:val="28"/>
          <w:szCs w:val="28"/>
        </w:rPr>
      </w:pPr>
      <w:r w:rsidRPr="007E6988">
        <w:rPr>
          <w:i/>
          <w:iCs/>
          <w:sz w:val="28"/>
          <w:szCs w:val="28"/>
        </w:rPr>
        <w:t>”</w:t>
      </w:r>
      <w:r w:rsidR="00AC36C2" w:rsidRPr="007E6988">
        <w:rPr>
          <w:i/>
          <w:iCs/>
          <w:sz w:val="28"/>
          <w:szCs w:val="28"/>
        </w:rPr>
        <w:t>N</w:t>
      </w:r>
      <w:r w:rsidRPr="007E6988">
        <w:rPr>
          <w:i/>
          <w:iCs/>
          <w:sz w:val="28"/>
          <w:szCs w:val="28"/>
        </w:rPr>
        <w:t>oi suntem pleava societăți</w:t>
      </w:r>
      <w:r w:rsidR="00AC36C2" w:rsidRPr="007E6988">
        <w:rPr>
          <w:i/>
          <w:iCs/>
          <w:sz w:val="28"/>
          <w:szCs w:val="28"/>
        </w:rPr>
        <w:t>i” și ”</w:t>
      </w:r>
      <w:r w:rsidRPr="007E6988">
        <w:rPr>
          <w:i/>
          <w:iCs/>
          <w:sz w:val="28"/>
          <w:szCs w:val="28"/>
        </w:rPr>
        <w:t>necalificații”</w:t>
      </w:r>
      <w:r w:rsidR="00AC36C2" w:rsidRPr="007E6988">
        <w:rPr>
          <w:sz w:val="28"/>
          <w:szCs w:val="28"/>
        </w:rPr>
        <w:t xml:space="preserve"> au fost transformate de asemenea în sloganuri</w:t>
      </w:r>
      <w:r w:rsidR="003460AC" w:rsidRPr="007E6988">
        <w:rPr>
          <w:sz w:val="28"/>
          <w:szCs w:val="28"/>
        </w:rPr>
        <w:t xml:space="preserve"> </w:t>
      </w:r>
      <w:r w:rsidR="0072749C" w:rsidRPr="007E6988">
        <w:rPr>
          <w:sz w:val="28"/>
          <w:szCs w:val="28"/>
        </w:rPr>
        <w:t>naționale</w:t>
      </w:r>
      <w:r w:rsidR="00AF3ACF" w:rsidRPr="007E6988">
        <w:rPr>
          <w:sz w:val="28"/>
          <w:szCs w:val="28"/>
        </w:rPr>
        <w:t xml:space="preserve">, reacție la </w:t>
      </w:r>
      <w:r w:rsidR="00C0484D" w:rsidRPr="007E6988">
        <w:rPr>
          <w:sz w:val="28"/>
          <w:szCs w:val="28"/>
        </w:rPr>
        <w:t>declarațiile</w:t>
      </w:r>
      <w:r w:rsidR="00AF3ACF" w:rsidRPr="007E6988">
        <w:rPr>
          <w:sz w:val="28"/>
          <w:szCs w:val="28"/>
        </w:rPr>
        <w:t xml:space="preserve"> </w:t>
      </w:r>
      <w:r w:rsidR="0013278A" w:rsidRPr="007E6988">
        <w:rPr>
          <w:sz w:val="28"/>
          <w:szCs w:val="28"/>
        </w:rPr>
        <w:t>disprețuitoare</w:t>
      </w:r>
      <w:r w:rsidR="00AF3ACF" w:rsidRPr="007E6988">
        <w:rPr>
          <w:sz w:val="28"/>
          <w:szCs w:val="28"/>
        </w:rPr>
        <w:t xml:space="preserve"> </w:t>
      </w:r>
      <w:r w:rsidR="00C0484D" w:rsidRPr="007E6988">
        <w:rPr>
          <w:sz w:val="28"/>
          <w:szCs w:val="28"/>
        </w:rPr>
        <w:t>din</w:t>
      </w:r>
      <w:r w:rsidR="00AF3ACF" w:rsidRPr="007E6988">
        <w:rPr>
          <w:sz w:val="28"/>
          <w:szCs w:val="28"/>
        </w:rPr>
        <w:t xml:space="preserve"> mass-media globalistă și a</w:t>
      </w:r>
      <w:r w:rsidR="00C0484D" w:rsidRPr="007E6988">
        <w:rPr>
          <w:sz w:val="28"/>
          <w:szCs w:val="28"/>
        </w:rPr>
        <w:t>le</w:t>
      </w:r>
      <w:r w:rsidR="00AF3ACF" w:rsidRPr="007E6988">
        <w:rPr>
          <w:sz w:val="28"/>
          <w:szCs w:val="28"/>
        </w:rPr>
        <w:t xml:space="preserve"> primului ministru Marcel Ciolacu. </w:t>
      </w:r>
    </w:p>
    <w:p w14:paraId="1503BA39" w14:textId="0A5B755F" w:rsidR="009318D5" w:rsidRPr="00CF1E57" w:rsidRDefault="00AD3C9A" w:rsidP="00047BA6">
      <w:pPr>
        <w:pStyle w:val="Frspaiere"/>
        <w:ind w:firstLine="708"/>
        <w:jc w:val="both"/>
        <w:rPr>
          <w:i/>
          <w:iCs/>
          <w:sz w:val="28"/>
          <w:szCs w:val="28"/>
        </w:rPr>
      </w:pPr>
      <w:r w:rsidRPr="007E6988">
        <w:rPr>
          <w:sz w:val="28"/>
          <w:szCs w:val="28"/>
        </w:rPr>
        <w:t>Amenințat cu arestarea și diabolizat de</w:t>
      </w:r>
      <w:r w:rsidR="00C0484D" w:rsidRPr="007E6988">
        <w:rPr>
          <w:sz w:val="28"/>
          <w:szCs w:val="28"/>
        </w:rPr>
        <w:t xml:space="preserve"> </w:t>
      </w:r>
      <w:r w:rsidR="009C536C" w:rsidRPr="007E6988">
        <w:rPr>
          <w:sz w:val="28"/>
          <w:szCs w:val="28"/>
        </w:rPr>
        <w:t>regim</w:t>
      </w:r>
      <w:r w:rsidRPr="007E6988">
        <w:rPr>
          <w:sz w:val="28"/>
          <w:szCs w:val="28"/>
        </w:rPr>
        <w:t xml:space="preserve">, </w:t>
      </w:r>
      <w:r w:rsidR="009318D5" w:rsidRPr="007E6988">
        <w:rPr>
          <w:sz w:val="28"/>
          <w:szCs w:val="28"/>
        </w:rPr>
        <w:t>Georgescu a</w:t>
      </w:r>
      <w:r w:rsidR="00C0484D" w:rsidRPr="007E6988">
        <w:rPr>
          <w:sz w:val="28"/>
          <w:szCs w:val="28"/>
        </w:rPr>
        <w:t xml:space="preserve"> deveni</w:t>
      </w:r>
      <w:r w:rsidR="00047BA6" w:rsidRPr="007E6988">
        <w:rPr>
          <w:sz w:val="28"/>
          <w:szCs w:val="28"/>
        </w:rPr>
        <w:t>t</w:t>
      </w:r>
      <w:r w:rsidR="009318D5" w:rsidRPr="007E6988">
        <w:rPr>
          <w:sz w:val="28"/>
          <w:szCs w:val="28"/>
        </w:rPr>
        <w:t xml:space="preserve"> </w:t>
      </w:r>
      <w:r w:rsidR="008E18C9">
        <w:rPr>
          <w:sz w:val="28"/>
          <w:szCs w:val="28"/>
        </w:rPr>
        <w:t>cu atât mai popular</w:t>
      </w:r>
      <w:r w:rsidR="0013278A" w:rsidRPr="007E6988">
        <w:rPr>
          <w:sz w:val="28"/>
          <w:szCs w:val="28"/>
        </w:rPr>
        <w:t>, fiind intervievat</w:t>
      </w:r>
      <w:r w:rsidR="00317D9A" w:rsidRPr="007E6988">
        <w:rPr>
          <w:sz w:val="28"/>
          <w:szCs w:val="28"/>
        </w:rPr>
        <w:t xml:space="preserve"> de unii dintre cei mai importanți jurnaliști</w:t>
      </w:r>
      <w:r w:rsidR="006F4FF8">
        <w:rPr>
          <w:sz w:val="28"/>
          <w:szCs w:val="28"/>
        </w:rPr>
        <w:t xml:space="preserve"> din mediile conservatoare</w:t>
      </w:r>
      <w:r w:rsidR="008329AB">
        <w:rPr>
          <w:sz w:val="28"/>
          <w:szCs w:val="28"/>
        </w:rPr>
        <w:t xml:space="preserve"> </w:t>
      </w:r>
      <w:r w:rsidR="00317D9A" w:rsidRPr="007E6988">
        <w:rPr>
          <w:sz w:val="28"/>
          <w:szCs w:val="28"/>
        </w:rPr>
        <w:t>din lume</w:t>
      </w:r>
      <w:r w:rsidR="002468B0" w:rsidRPr="007E6988">
        <w:rPr>
          <w:sz w:val="28"/>
          <w:szCs w:val="28"/>
        </w:rPr>
        <w:t xml:space="preserve">: </w:t>
      </w:r>
      <w:proofErr w:type="spellStart"/>
      <w:r w:rsidR="009318D5" w:rsidRPr="007E6988">
        <w:rPr>
          <w:sz w:val="28"/>
          <w:szCs w:val="28"/>
        </w:rPr>
        <w:t>Tucker</w:t>
      </w:r>
      <w:proofErr w:type="spellEnd"/>
      <w:r w:rsidR="009318D5" w:rsidRPr="007E6988">
        <w:rPr>
          <w:sz w:val="28"/>
          <w:szCs w:val="28"/>
        </w:rPr>
        <w:t xml:space="preserve"> </w:t>
      </w:r>
      <w:proofErr w:type="spellStart"/>
      <w:r w:rsidR="009318D5" w:rsidRPr="007E6988">
        <w:rPr>
          <w:sz w:val="28"/>
          <w:szCs w:val="28"/>
        </w:rPr>
        <w:t>Carlson</w:t>
      </w:r>
      <w:proofErr w:type="spellEnd"/>
      <w:r w:rsidR="009318D5" w:rsidRPr="007E6988">
        <w:rPr>
          <w:sz w:val="28"/>
          <w:szCs w:val="28"/>
        </w:rPr>
        <w:t xml:space="preserve">, </w:t>
      </w:r>
      <w:proofErr w:type="spellStart"/>
      <w:r w:rsidR="009318D5" w:rsidRPr="007E6988">
        <w:rPr>
          <w:sz w:val="28"/>
          <w:szCs w:val="28"/>
        </w:rPr>
        <w:t>Shawn</w:t>
      </w:r>
      <w:proofErr w:type="spellEnd"/>
      <w:r w:rsidR="009318D5" w:rsidRPr="007E6988">
        <w:rPr>
          <w:sz w:val="28"/>
          <w:szCs w:val="28"/>
        </w:rPr>
        <w:t xml:space="preserve"> Ryan, Mario </w:t>
      </w:r>
      <w:proofErr w:type="spellStart"/>
      <w:r w:rsidR="009318D5" w:rsidRPr="007E6988">
        <w:rPr>
          <w:sz w:val="28"/>
          <w:szCs w:val="28"/>
        </w:rPr>
        <w:t>Nawfal</w:t>
      </w:r>
      <w:proofErr w:type="spellEnd"/>
      <w:r w:rsidR="009318D5" w:rsidRPr="007E6988">
        <w:rPr>
          <w:sz w:val="28"/>
          <w:szCs w:val="28"/>
        </w:rPr>
        <w:t xml:space="preserve">, Alex Jones, Jackson </w:t>
      </w:r>
      <w:proofErr w:type="spellStart"/>
      <w:r w:rsidR="009318D5" w:rsidRPr="007E6988">
        <w:rPr>
          <w:sz w:val="28"/>
          <w:szCs w:val="28"/>
        </w:rPr>
        <w:t>Hink</w:t>
      </w:r>
      <w:r w:rsidR="00171DC1">
        <w:rPr>
          <w:sz w:val="28"/>
          <w:szCs w:val="28"/>
        </w:rPr>
        <w:t>l</w:t>
      </w:r>
      <w:r w:rsidR="009318D5" w:rsidRPr="007E6988">
        <w:rPr>
          <w:sz w:val="28"/>
          <w:szCs w:val="28"/>
        </w:rPr>
        <w:t>e</w:t>
      </w:r>
      <w:proofErr w:type="spellEnd"/>
      <w:r w:rsidR="009318D5" w:rsidRPr="007E6988">
        <w:rPr>
          <w:sz w:val="28"/>
          <w:szCs w:val="28"/>
        </w:rPr>
        <w:t xml:space="preserve">, David </w:t>
      </w:r>
      <w:proofErr w:type="spellStart"/>
      <w:r w:rsidR="009318D5" w:rsidRPr="007E6988">
        <w:rPr>
          <w:sz w:val="28"/>
          <w:szCs w:val="28"/>
        </w:rPr>
        <w:t>Freiheit</w:t>
      </w:r>
      <w:proofErr w:type="spellEnd"/>
      <w:r w:rsidR="00CF65B9" w:rsidRPr="007E6988">
        <w:rPr>
          <w:sz w:val="28"/>
          <w:szCs w:val="28"/>
        </w:rPr>
        <w:t>.</w:t>
      </w:r>
      <w:r w:rsidR="009318D5" w:rsidRPr="007E6988">
        <w:rPr>
          <w:i/>
          <w:iCs/>
          <w:sz w:val="28"/>
          <w:szCs w:val="28"/>
        </w:rPr>
        <w:t xml:space="preserve"> </w:t>
      </w:r>
      <w:proofErr w:type="spellStart"/>
      <w:r w:rsidR="00CF1E57">
        <w:rPr>
          <w:sz w:val="28"/>
          <w:szCs w:val="28"/>
        </w:rPr>
        <w:t>Carlson</w:t>
      </w:r>
      <w:proofErr w:type="spellEnd"/>
      <w:r w:rsidR="00CF1E57">
        <w:rPr>
          <w:sz w:val="28"/>
          <w:szCs w:val="28"/>
        </w:rPr>
        <w:t xml:space="preserve"> l-a numit </w:t>
      </w:r>
      <w:r w:rsidR="00CF1E57">
        <w:rPr>
          <w:i/>
          <w:iCs/>
          <w:sz w:val="28"/>
          <w:szCs w:val="28"/>
        </w:rPr>
        <w:t>”cel mai popular personaj politic din România și unul dintre cei mai curajoși și mai înțelepți politicieni din lume.”</w:t>
      </w:r>
    </w:p>
    <w:p w14:paraId="57113CDA" w14:textId="77777777" w:rsidR="00196D76" w:rsidRPr="007E6988" w:rsidRDefault="00196D76" w:rsidP="0030024B">
      <w:pPr>
        <w:pStyle w:val="Frspaiere"/>
        <w:jc w:val="both"/>
        <w:rPr>
          <w:i/>
          <w:iCs/>
          <w:sz w:val="28"/>
          <w:szCs w:val="28"/>
        </w:rPr>
      </w:pPr>
    </w:p>
    <w:p w14:paraId="3950EA7C" w14:textId="0BBAA7E0" w:rsidR="003E3750" w:rsidRDefault="00C67EA1" w:rsidP="00C83569">
      <w:pPr>
        <w:pStyle w:val="Frspaiere"/>
        <w:ind w:firstLine="708"/>
        <w:jc w:val="both"/>
        <w:rPr>
          <w:i/>
          <w:iCs/>
          <w:sz w:val="28"/>
          <w:szCs w:val="28"/>
        </w:rPr>
      </w:pPr>
      <w:r w:rsidRPr="00D6390E">
        <w:rPr>
          <w:i/>
          <w:iCs/>
          <w:sz w:val="28"/>
          <w:szCs w:val="28"/>
        </w:rPr>
        <w:lastRenderedPageBreak/>
        <w:t>1</w:t>
      </w:r>
      <w:r w:rsidR="00FC1368" w:rsidRPr="00D6390E">
        <w:rPr>
          <w:i/>
          <w:iCs/>
          <w:sz w:val="28"/>
          <w:szCs w:val="28"/>
        </w:rPr>
        <w:t>1</w:t>
      </w:r>
      <w:r w:rsidR="00C83569" w:rsidRPr="00D6390E">
        <w:rPr>
          <w:i/>
          <w:iCs/>
          <w:sz w:val="28"/>
          <w:szCs w:val="28"/>
        </w:rPr>
        <w:t>.2.</w:t>
      </w:r>
      <w:r w:rsidR="00C83569" w:rsidRPr="007E6988">
        <w:rPr>
          <w:sz w:val="28"/>
          <w:szCs w:val="28"/>
        </w:rPr>
        <w:t xml:space="preserve"> </w:t>
      </w:r>
      <w:r w:rsidR="00951A16" w:rsidRPr="007E6988">
        <w:rPr>
          <w:i/>
          <w:iCs/>
          <w:sz w:val="28"/>
          <w:szCs w:val="28"/>
        </w:rPr>
        <w:t xml:space="preserve">Demersurile juridice de contestare a Hotărârii nr. 32/2024. </w:t>
      </w:r>
      <w:r w:rsidR="003E3750" w:rsidRPr="007E6988">
        <w:rPr>
          <w:i/>
          <w:iCs/>
          <w:sz w:val="28"/>
          <w:szCs w:val="28"/>
        </w:rPr>
        <w:t>Sentința nr. 135/2025 a Curții de Apel București de anulare a</w:t>
      </w:r>
      <w:r w:rsidR="00CC7BA2" w:rsidRPr="007E6988">
        <w:rPr>
          <w:i/>
          <w:iCs/>
          <w:sz w:val="28"/>
          <w:szCs w:val="28"/>
        </w:rPr>
        <w:t xml:space="preserve"> hotărârii</w:t>
      </w:r>
      <w:r w:rsidR="003E3750" w:rsidRPr="007E6988">
        <w:rPr>
          <w:i/>
          <w:iCs/>
          <w:sz w:val="28"/>
          <w:szCs w:val="28"/>
        </w:rPr>
        <w:t xml:space="preserve"> </w:t>
      </w:r>
    </w:p>
    <w:p w14:paraId="56FAE1C2" w14:textId="77777777" w:rsidR="002277FB" w:rsidRPr="007E6988" w:rsidRDefault="002277FB" w:rsidP="00C83569">
      <w:pPr>
        <w:pStyle w:val="Frspaiere"/>
        <w:ind w:firstLine="708"/>
        <w:jc w:val="both"/>
        <w:rPr>
          <w:sz w:val="28"/>
          <w:szCs w:val="28"/>
        </w:rPr>
      </w:pPr>
    </w:p>
    <w:p w14:paraId="67E853CA" w14:textId="2CC667B9" w:rsidR="003E3750" w:rsidRPr="007E6988" w:rsidRDefault="00DE4811" w:rsidP="007077F3">
      <w:pPr>
        <w:pStyle w:val="Frspaiere"/>
        <w:ind w:firstLine="708"/>
        <w:jc w:val="both"/>
        <w:rPr>
          <w:sz w:val="28"/>
          <w:szCs w:val="28"/>
        </w:rPr>
      </w:pPr>
      <w:r w:rsidRPr="007E6988">
        <w:rPr>
          <w:sz w:val="28"/>
          <w:szCs w:val="28"/>
        </w:rPr>
        <w:t>După 6 decembrie</w:t>
      </w:r>
      <w:r w:rsidR="00DF0689" w:rsidRPr="007E6988">
        <w:rPr>
          <w:sz w:val="28"/>
          <w:szCs w:val="28"/>
        </w:rPr>
        <w:t xml:space="preserve"> </w:t>
      </w:r>
      <w:r w:rsidRPr="007E6988">
        <w:rPr>
          <w:sz w:val="28"/>
          <w:szCs w:val="28"/>
        </w:rPr>
        <w:t>au fost realizate</w:t>
      </w:r>
      <w:r w:rsidR="00465CBD" w:rsidRPr="007E6988">
        <w:rPr>
          <w:sz w:val="28"/>
          <w:szCs w:val="28"/>
        </w:rPr>
        <w:t xml:space="preserve"> </w:t>
      </w:r>
      <w:r w:rsidR="00DC2579" w:rsidRPr="007E6988">
        <w:rPr>
          <w:sz w:val="28"/>
          <w:szCs w:val="28"/>
        </w:rPr>
        <w:t>n</w:t>
      </w:r>
      <w:r w:rsidR="00951A16" w:rsidRPr="007E6988">
        <w:rPr>
          <w:sz w:val="28"/>
          <w:szCs w:val="28"/>
        </w:rPr>
        <w:t>enumărate</w:t>
      </w:r>
      <w:r w:rsidR="00DC2579" w:rsidRPr="007E6988">
        <w:rPr>
          <w:sz w:val="28"/>
          <w:szCs w:val="28"/>
        </w:rPr>
        <w:t xml:space="preserve"> </w:t>
      </w:r>
      <w:r w:rsidRPr="007E6988">
        <w:rPr>
          <w:sz w:val="28"/>
          <w:szCs w:val="28"/>
        </w:rPr>
        <w:t xml:space="preserve"> demersuri juridice pentru revenirea la ordinea constituțională.</w:t>
      </w:r>
      <w:r w:rsidR="000E431B" w:rsidRPr="007E6988">
        <w:rPr>
          <w:sz w:val="28"/>
          <w:szCs w:val="28"/>
        </w:rPr>
        <w:t xml:space="preserve"> </w:t>
      </w:r>
      <w:r w:rsidR="00DC2579" w:rsidRPr="007E6988">
        <w:rPr>
          <w:sz w:val="28"/>
          <w:szCs w:val="28"/>
        </w:rPr>
        <w:t>A</w:t>
      </w:r>
      <w:r w:rsidR="000E431B" w:rsidRPr="007E6988">
        <w:rPr>
          <w:sz w:val="28"/>
          <w:szCs w:val="28"/>
        </w:rPr>
        <w:t>cțiunile au fost respinse</w:t>
      </w:r>
      <w:r w:rsidR="003C5624" w:rsidRPr="007E6988">
        <w:rPr>
          <w:sz w:val="28"/>
          <w:szCs w:val="28"/>
        </w:rPr>
        <w:t xml:space="preserve"> </w:t>
      </w:r>
      <w:r w:rsidR="00793E51" w:rsidRPr="007E6988">
        <w:rPr>
          <w:sz w:val="28"/>
          <w:szCs w:val="28"/>
        </w:rPr>
        <w:t xml:space="preserve">sumar </w:t>
      </w:r>
      <w:r w:rsidR="003C5624" w:rsidRPr="007E6988">
        <w:rPr>
          <w:sz w:val="28"/>
          <w:szCs w:val="28"/>
        </w:rPr>
        <w:t>de ÎCCJ</w:t>
      </w:r>
      <w:r w:rsidR="00951A16" w:rsidRPr="007E6988">
        <w:rPr>
          <w:sz w:val="28"/>
          <w:szCs w:val="28"/>
        </w:rPr>
        <w:t>,</w:t>
      </w:r>
      <w:r w:rsidR="003C5624" w:rsidRPr="007E6988">
        <w:rPr>
          <w:sz w:val="28"/>
          <w:szCs w:val="28"/>
        </w:rPr>
        <w:t xml:space="preserve"> în fața evidenței încălcării de către CCR a atribuțiilor</w:t>
      </w:r>
      <w:r w:rsidR="00BE2845" w:rsidRPr="007E6988">
        <w:rPr>
          <w:sz w:val="28"/>
          <w:szCs w:val="28"/>
        </w:rPr>
        <w:t xml:space="preserve"> legale și </w:t>
      </w:r>
      <w:r w:rsidR="003C5624" w:rsidRPr="007E6988">
        <w:rPr>
          <w:sz w:val="28"/>
          <w:szCs w:val="28"/>
        </w:rPr>
        <w:t xml:space="preserve"> constituționale</w:t>
      </w:r>
      <w:r w:rsidR="00A67A8C" w:rsidRPr="007E6988">
        <w:rPr>
          <w:sz w:val="28"/>
          <w:szCs w:val="28"/>
        </w:rPr>
        <w:t>.</w:t>
      </w:r>
      <w:r w:rsidR="006C4435" w:rsidRPr="007E6988">
        <w:rPr>
          <w:sz w:val="28"/>
          <w:szCs w:val="28"/>
        </w:rPr>
        <w:t xml:space="preserve"> </w:t>
      </w:r>
    </w:p>
    <w:p w14:paraId="7E058C72" w14:textId="60CA7415" w:rsidR="00DE6764" w:rsidRPr="007E6988" w:rsidRDefault="00F16634" w:rsidP="00C56696">
      <w:pPr>
        <w:pStyle w:val="Frspaiere"/>
        <w:jc w:val="both"/>
        <w:rPr>
          <w:sz w:val="28"/>
          <w:szCs w:val="28"/>
        </w:rPr>
      </w:pPr>
      <w:r w:rsidRPr="007E6988">
        <w:rPr>
          <w:sz w:val="28"/>
          <w:szCs w:val="28"/>
        </w:rPr>
        <w:tab/>
      </w:r>
      <w:r w:rsidR="000C51D7">
        <w:rPr>
          <w:sz w:val="28"/>
          <w:szCs w:val="28"/>
        </w:rPr>
        <w:t>La 24.04.2025, Curtea de Apel Ploiești prin judecătorul Vasile Alexandru și-a declarat competența controlului de legalitate a Hotărârii nr. 32 a CCR și, cu argumente solide, a anulat hotărârea dispunând totodată suspendarea aplicării acesteia până la judecarea recursului. Sentința nr. 135/24.04.2025 a Curții de Apel a creat un cutremur în întreaga societate, o eventuală rămânere definitivă putând conduce la reluarea turului 2. Judecătorul a fost supus imediat unui linșaj mediatic din partea întregii rețele mass-media și ONG-urilor globaliste</w:t>
      </w:r>
      <w:r w:rsidR="006750E2">
        <w:rPr>
          <w:sz w:val="28"/>
          <w:szCs w:val="28"/>
        </w:rPr>
        <w:t>, fiind atacat de asemenea de ministrul Justiției și CSM. În același timp, ÎCCJ a dovedit fără dubiu că este controlată politic, judecând într-o singură zi, cu încălcarea termenului legal de recurs și fără citarea legală a părților</w:t>
      </w:r>
      <w:r w:rsidR="000B4310">
        <w:rPr>
          <w:sz w:val="28"/>
          <w:szCs w:val="28"/>
        </w:rPr>
        <w:t xml:space="preserve">, desființând sentința Curții de Apel Ploiești. </w:t>
      </w:r>
      <w:r w:rsidR="00625D0C">
        <w:rPr>
          <w:sz w:val="28"/>
          <w:szCs w:val="28"/>
        </w:rPr>
        <w:t xml:space="preserve"> </w:t>
      </w:r>
      <w:r w:rsidR="00F8033E" w:rsidRPr="007E6988">
        <w:rPr>
          <w:sz w:val="28"/>
          <w:szCs w:val="28"/>
        </w:rPr>
        <w:t xml:space="preserve"> </w:t>
      </w:r>
    </w:p>
    <w:p w14:paraId="69DE980A" w14:textId="77777777" w:rsidR="00DE6764" w:rsidRPr="007E6988" w:rsidRDefault="00DE6764" w:rsidP="00DE6764">
      <w:pPr>
        <w:pStyle w:val="Frspaiere"/>
        <w:ind w:firstLine="708"/>
        <w:jc w:val="both"/>
        <w:rPr>
          <w:sz w:val="28"/>
          <w:szCs w:val="28"/>
        </w:rPr>
      </w:pPr>
    </w:p>
    <w:p w14:paraId="524666F4" w14:textId="7A92973A" w:rsidR="008205F4" w:rsidRPr="007E6988" w:rsidRDefault="00C67EA1" w:rsidP="008205F4">
      <w:pPr>
        <w:pStyle w:val="Frspaiere"/>
        <w:jc w:val="center"/>
        <w:rPr>
          <w:b/>
          <w:bCs/>
          <w:sz w:val="28"/>
          <w:szCs w:val="28"/>
        </w:rPr>
      </w:pPr>
      <w:r w:rsidRPr="007E6988">
        <w:rPr>
          <w:b/>
          <w:bCs/>
          <w:sz w:val="28"/>
          <w:szCs w:val="28"/>
        </w:rPr>
        <w:t>1</w:t>
      </w:r>
      <w:r w:rsidR="00FC1368">
        <w:rPr>
          <w:b/>
          <w:bCs/>
          <w:sz w:val="28"/>
          <w:szCs w:val="28"/>
        </w:rPr>
        <w:t>2</w:t>
      </w:r>
      <w:r w:rsidR="008205F4" w:rsidRPr="007E6988">
        <w:rPr>
          <w:b/>
          <w:bCs/>
          <w:sz w:val="28"/>
          <w:szCs w:val="28"/>
        </w:rPr>
        <w:t>.</w:t>
      </w:r>
    </w:p>
    <w:p w14:paraId="1354E55E" w14:textId="428436AB" w:rsidR="008205F4" w:rsidRPr="007E6988" w:rsidRDefault="008205F4" w:rsidP="008205F4">
      <w:pPr>
        <w:pStyle w:val="Frspaiere"/>
        <w:rPr>
          <w:b/>
          <w:bCs/>
          <w:sz w:val="28"/>
          <w:szCs w:val="28"/>
        </w:rPr>
      </w:pPr>
    </w:p>
    <w:p w14:paraId="11183C7D" w14:textId="2E840120" w:rsidR="00915B1A" w:rsidRPr="007E6988" w:rsidRDefault="00915B1A" w:rsidP="0089403D">
      <w:pPr>
        <w:pStyle w:val="Frspaiere"/>
        <w:jc w:val="center"/>
        <w:rPr>
          <w:b/>
          <w:bCs/>
          <w:sz w:val="28"/>
          <w:szCs w:val="28"/>
        </w:rPr>
      </w:pPr>
      <w:r w:rsidRPr="007E6988">
        <w:rPr>
          <w:b/>
          <w:bCs/>
          <w:sz w:val="28"/>
          <w:szCs w:val="28"/>
        </w:rPr>
        <w:t>Respingerea candidaturii lui Călin Georgescu</w:t>
      </w:r>
      <w:r w:rsidR="00FF2702" w:rsidRPr="007E6988">
        <w:rPr>
          <w:b/>
          <w:bCs/>
          <w:sz w:val="28"/>
          <w:szCs w:val="28"/>
        </w:rPr>
        <w:t>.</w:t>
      </w:r>
    </w:p>
    <w:p w14:paraId="7ABA68CB" w14:textId="77777777" w:rsidR="002837A6" w:rsidRPr="007E6988" w:rsidRDefault="002837A6" w:rsidP="00C84754">
      <w:pPr>
        <w:pStyle w:val="Frspaiere"/>
        <w:ind w:firstLine="708"/>
        <w:jc w:val="both"/>
        <w:rPr>
          <w:sz w:val="28"/>
          <w:szCs w:val="28"/>
        </w:rPr>
      </w:pPr>
    </w:p>
    <w:p w14:paraId="257897AE" w14:textId="64C075DE" w:rsidR="00D630C6" w:rsidRPr="007E6988" w:rsidRDefault="00C67EA1" w:rsidP="00AB5D7C">
      <w:pPr>
        <w:pStyle w:val="Frspaiere"/>
        <w:ind w:firstLine="708"/>
        <w:jc w:val="both"/>
        <w:rPr>
          <w:sz w:val="28"/>
          <w:szCs w:val="28"/>
        </w:rPr>
      </w:pPr>
      <w:r w:rsidRPr="007E6988">
        <w:rPr>
          <w:sz w:val="28"/>
          <w:szCs w:val="28"/>
        </w:rPr>
        <w:t>1</w:t>
      </w:r>
      <w:r w:rsidR="00FC1368">
        <w:rPr>
          <w:sz w:val="28"/>
          <w:szCs w:val="28"/>
        </w:rPr>
        <w:t>2</w:t>
      </w:r>
      <w:r w:rsidR="005F302B" w:rsidRPr="007E6988">
        <w:rPr>
          <w:sz w:val="28"/>
          <w:szCs w:val="28"/>
        </w:rPr>
        <w:t>.</w:t>
      </w:r>
      <w:r w:rsidR="00AB5D7C" w:rsidRPr="007E6988">
        <w:rPr>
          <w:sz w:val="28"/>
          <w:szCs w:val="28"/>
        </w:rPr>
        <w:t>1.</w:t>
      </w:r>
      <w:r w:rsidR="005F302B" w:rsidRPr="007E6988">
        <w:rPr>
          <w:sz w:val="28"/>
          <w:szCs w:val="28"/>
        </w:rPr>
        <w:t xml:space="preserve"> </w:t>
      </w:r>
      <w:r w:rsidR="00A466D3" w:rsidRPr="007E6988">
        <w:rPr>
          <w:sz w:val="28"/>
          <w:szCs w:val="28"/>
        </w:rPr>
        <w:t>În urma epuizării</w:t>
      </w:r>
      <w:r w:rsidR="006F2353" w:rsidRPr="007E6988">
        <w:rPr>
          <w:sz w:val="28"/>
          <w:szCs w:val="28"/>
        </w:rPr>
        <w:t xml:space="preserve"> demersurilor</w:t>
      </w:r>
      <w:r w:rsidR="00A466D3" w:rsidRPr="007E6988">
        <w:rPr>
          <w:sz w:val="28"/>
          <w:szCs w:val="28"/>
        </w:rPr>
        <w:t xml:space="preserve"> </w:t>
      </w:r>
      <w:r w:rsidR="006F2353" w:rsidRPr="007E6988">
        <w:rPr>
          <w:sz w:val="28"/>
          <w:szCs w:val="28"/>
        </w:rPr>
        <w:t>pentru</w:t>
      </w:r>
      <w:r w:rsidR="00CC7BA2" w:rsidRPr="007E6988">
        <w:rPr>
          <w:sz w:val="28"/>
          <w:szCs w:val="28"/>
        </w:rPr>
        <w:t xml:space="preserve"> reluarea turului 2 </w:t>
      </w:r>
      <w:r w:rsidR="00A466D3" w:rsidRPr="007E6988">
        <w:rPr>
          <w:sz w:val="28"/>
          <w:szCs w:val="28"/>
        </w:rPr>
        <w:t xml:space="preserve">și respingând </w:t>
      </w:r>
      <w:r w:rsidR="00AF2AFA" w:rsidRPr="007E6988">
        <w:rPr>
          <w:sz w:val="28"/>
          <w:szCs w:val="28"/>
        </w:rPr>
        <w:t>boicotarea</w:t>
      </w:r>
      <w:r w:rsidR="00A466D3" w:rsidRPr="007E6988">
        <w:rPr>
          <w:sz w:val="28"/>
          <w:szCs w:val="28"/>
        </w:rPr>
        <w:t xml:space="preserve"> noilor alegeri</w:t>
      </w:r>
      <w:r w:rsidR="00802C3A" w:rsidRPr="007E6988">
        <w:rPr>
          <w:sz w:val="28"/>
          <w:szCs w:val="28"/>
        </w:rPr>
        <w:t xml:space="preserve"> împotriva unui puternic curent de opinie</w:t>
      </w:r>
      <w:r w:rsidR="00E80E52" w:rsidRPr="007E6988">
        <w:rPr>
          <w:sz w:val="28"/>
          <w:szCs w:val="28"/>
        </w:rPr>
        <w:t xml:space="preserve">, </w:t>
      </w:r>
      <w:r w:rsidR="000D3C7B" w:rsidRPr="007E6988">
        <w:rPr>
          <w:sz w:val="28"/>
          <w:szCs w:val="28"/>
        </w:rPr>
        <w:t>Georgescu și-</w:t>
      </w:r>
      <w:r w:rsidR="00D36DC0" w:rsidRPr="007E6988">
        <w:rPr>
          <w:sz w:val="28"/>
          <w:szCs w:val="28"/>
        </w:rPr>
        <w:t>a</w:t>
      </w:r>
      <w:r w:rsidR="00C84754" w:rsidRPr="007E6988">
        <w:rPr>
          <w:sz w:val="28"/>
          <w:szCs w:val="28"/>
        </w:rPr>
        <w:t xml:space="preserve"> </w:t>
      </w:r>
      <w:r w:rsidR="000D3C7B" w:rsidRPr="007E6988">
        <w:rPr>
          <w:sz w:val="28"/>
          <w:szCs w:val="28"/>
        </w:rPr>
        <w:t>depus</w:t>
      </w:r>
      <w:r w:rsidR="00802C3A" w:rsidRPr="007E6988">
        <w:rPr>
          <w:sz w:val="28"/>
          <w:szCs w:val="28"/>
        </w:rPr>
        <w:t xml:space="preserve"> </w:t>
      </w:r>
      <w:r w:rsidR="00CF6D5E" w:rsidRPr="007E6988">
        <w:rPr>
          <w:sz w:val="28"/>
          <w:szCs w:val="28"/>
        </w:rPr>
        <w:t xml:space="preserve">din nou </w:t>
      </w:r>
      <w:r w:rsidR="00802C3A" w:rsidRPr="007E6988">
        <w:rPr>
          <w:sz w:val="28"/>
          <w:szCs w:val="28"/>
        </w:rPr>
        <w:t>c</w:t>
      </w:r>
      <w:r w:rsidR="006F2353" w:rsidRPr="007E6988">
        <w:rPr>
          <w:sz w:val="28"/>
          <w:szCs w:val="28"/>
        </w:rPr>
        <w:t>andidatura pentru alegerile</w:t>
      </w:r>
      <w:r w:rsidR="00E80E52" w:rsidRPr="007E6988">
        <w:rPr>
          <w:sz w:val="28"/>
          <w:szCs w:val="28"/>
        </w:rPr>
        <w:t xml:space="preserve"> </w:t>
      </w:r>
      <w:r w:rsidR="00175767" w:rsidRPr="007E6988">
        <w:rPr>
          <w:sz w:val="28"/>
          <w:szCs w:val="28"/>
        </w:rPr>
        <w:t xml:space="preserve">din 4 – 18 mai </w:t>
      </w:r>
      <w:r w:rsidR="00E80E52" w:rsidRPr="007E6988">
        <w:rPr>
          <w:sz w:val="28"/>
          <w:szCs w:val="28"/>
        </w:rPr>
        <w:t>2025</w:t>
      </w:r>
      <w:r w:rsidR="00006DB9" w:rsidRPr="007E6988">
        <w:rPr>
          <w:sz w:val="28"/>
          <w:szCs w:val="28"/>
        </w:rPr>
        <w:t xml:space="preserve">. </w:t>
      </w:r>
      <w:r w:rsidR="00D630C6" w:rsidRPr="007E6988">
        <w:rPr>
          <w:sz w:val="28"/>
          <w:szCs w:val="28"/>
        </w:rPr>
        <w:t xml:space="preserve"> </w:t>
      </w:r>
    </w:p>
    <w:p w14:paraId="621A510C" w14:textId="188A9834" w:rsidR="00691193" w:rsidRPr="007E6988" w:rsidRDefault="00D630C6" w:rsidP="00691193">
      <w:pPr>
        <w:pStyle w:val="Frspaiere"/>
        <w:ind w:firstLine="708"/>
        <w:jc w:val="both"/>
        <w:rPr>
          <w:i/>
          <w:iCs/>
          <w:sz w:val="28"/>
          <w:szCs w:val="28"/>
        </w:rPr>
      </w:pPr>
      <w:r w:rsidRPr="007E6988">
        <w:rPr>
          <w:sz w:val="28"/>
          <w:szCs w:val="28"/>
        </w:rPr>
        <w:t xml:space="preserve">La 7 martie, </w:t>
      </w:r>
      <w:r w:rsidR="00F74BD4" w:rsidRPr="007E6988">
        <w:rPr>
          <w:sz w:val="28"/>
          <w:szCs w:val="28"/>
        </w:rPr>
        <w:t xml:space="preserve">la </w:t>
      </w:r>
      <w:r w:rsidR="005C710F" w:rsidRPr="007E6988">
        <w:rPr>
          <w:sz w:val="28"/>
          <w:szCs w:val="28"/>
        </w:rPr>
        <w:t>depunerea</w:t>
      </w:r>
      <w:r w:rsidRPr="007E6988">
        <w:rPr>
          <w:sz w:val="28"/>
          <w:szCs w:val="28"/>
        </w:rPr>
        <w:t xml:space="preserve"> candidaturii, </w:t>
      </w:r>
      <w:r w:rsidR="00006DB9" w:rsidRPr="007E6988">
        <w:rPr>
          <w:sz w:val="28"/>
          <w:szCs w:val="28"/>
        </w:rPr>
        <w:t>acesta</w:t>
      </w:r>
      <w:r w:rsidRPr="007E6988">
        <w:rPr>
          <w:sz w:val="28"/>
          <w:szCs w:val="28"/>
        </w:rPr>
        <w:t xml:space="preserve"> a declarat</w:t>
      </w:r>
      <w:r w:rsidR="000D3C7B" w:rsidRPr="007E6988">
        <w:rPr>
          <w:sz w:val="28"/>
          <w:szCs w:val="28"/>
        </w:rPr>
        <w:t>:</w:t>
      </w:r>
      <w:r w:rsidR="00C84754" w:rsidRPr="007E6988">
        <w:rPr>
          <w:sz w:val="28"/>
          <w:szCs w:val="28"/>
        </w:rPr>
        <w:t xml:space="preserve"> </w:t>
      </w:r>
      <w:r w:rsidR="00C84754" w:rsidRPr="007E6988">
        <w:rPr>
          <w:i/>
          <w:iCs/>
          <w:sz w:val="28"/>
          <w:szCs w:val="28"/>
        </w:rPr>
        <w:t>”pe 6 decembrie a fost ucisă democrația, iar astăzi poporul român a înviat-o; candidatura a fost depusă din respect pentru poporul român care a înțeles să-și apere democrația și libera exprimare; tot mapamondul se uită la România, la măreția poporului român și la modul ingrat și ilegal în care sistemul corupt și clasa politică au acționat.”</w:t>
      </w:r>
      <w:r w:rsidR="00691193" w:rsidRPr="007E6988">
        <w:rPr>
          <w:i/>
          <w:iCs/>
          <w:sz w:val="28"/>
          <w:szCs w:val="28"/>
        </w:rPr>
        <w:t xml:space="preserve"> </w:t>
      </w:r>
    </w:p>
    <w:p w14:paraId="12B77925" w14:textId="74F1B07D" w:rsidR="00EE093C" w:rsidRPr="007E6988" w:rsidRDefault="00AF048A" w:rsidP="003C203D">
      <w:pPr>
        <w:pStyle w:val="Frspaiere"/>
        <w:ind w:firstLine="708"/>
        <w:jc w:val="both"/>
        <w:rPr>
          <w:i/>
          <w:iCs/>
          <w:sz w:val="28"/>
          <w:szCs w:val="28"/>
        </w:rPr>
      </w:pPr>
      <w:r w:rsidRPr="007E6988">
        <w:rPr>
          <w:sz w:val="28"/>
          <w:szCs w:val="28"/>
        </w:rPr>
        <w:t xml:space="preserve">BEC </w:t>
      </w:r>
      <w:r w:rsidR="007A0879" w:rsidRPr="007E6988">
        <w:rPr>
          <w:sz w:val="28"/>
          <w:szCs w:val="28"/>
        </w:rPr>
        <w:t>a respins</w:t>
      </w:r>
      <w:r w:rsidRPr="007E6988">
        <w:rPr>
          <w:sz w:val="28"/>
          <w:szCs w:val="28"/>
        </w:rPr>
        <w:t xml:space="preserve"> candidatura la 9 martie</w:t>
      </w:r>
      <w:r w:rsidR="00915B1A" w:rsidRPr="007E6988">
        <w:rPr>
          <w:sz w:val="28"/>
          <w:szCs w:val="28"/>
        </w:rPr>
        <w:t xml:space="preserve"> cu depășirea flagrantă a competențelor legale</w:t>
      </w:r>
      <w:r w:rsidR="00CE5526">
        <w:rPr>
          <w:sz w:val="28"/>
          <w:szCs w:val="28"/>
        </w:rPr>
        <w:t>,</w:t>
      </w:r>
      <w:r w:rsidR="007C58C2" w:rsidRPr="007E6988">
        <w:rPr>
          <w:sz w:val="28"/>
          <w:szCs w:val="28"/>
        </w:rPr>
        <w:t xml:space="preserve"> care constau</w:t>
      </w:r>
      <w:r w:rsidR="00462091" w:rsidRPr="007E6988">
        <w:rPr>
          <w:sz w:val="28"/>
          <w:szCs w:val="28"/>
        </w:rPr>
        <w:t xml:space="preserve"> </w:t>
      </w:r>
      <w:r w:rsidR="007C58C2" w:rsidRPr="007E6988">
        <w:rPr>
          <w:sz w:val="28"/>
          <w:szCs w:val="28"/>
        </w:rPr>
        <w:t>în verificarea administrativă a dosarului de candidat</w:t>
      </w:r>
      <w:r w:rsidRPr="007E6988">
        <w:rPr>
          <w:sz w:val="28"/>
          <w:szCs w:val="28"/>
        </w:rPr>
        <w:t>.</w:t>
      </w:r>
      <w:r w:rsidR="00015806" w:rsidRPr="007E6988">
        <w:rPr>
          <w:sz w:val="28"/>
          <w:szCs w:val="28"/>
        </w:rPr>
        <w:t xml:space="preserve"> </w:t>
      </w:r>
      <w:r w:rsidR="00F3476D" w:rsidRPr="007E6988">
        <w:rPr>
          <w:sz w:val="28"/>
          <w:szCs w:val="28"/>
        </w:rPr>
        <w:t xml:space="preserve">Reproducem </w:t>
      </w:r>
      <w:r w:rsidR="00C27CAB" w:rsidRPr="007E6988">
        <w:rPr>
          <w:sz w:val="28"/>
          <w:szCs w:val="28"/>
        </w:rPr>
        <w:t>un extras din Decizia</w:t>
      </w:r>
      <w:r w:rsidR="00253F10" w:rsidRPr="007E6988">
        <w:rPr>
          <w:sz w:val="28"/>
          <w:szCs w:val="28"/>
        </w:rPr>
        <w:t xml:space="preserve"> </w:t>
      </w:r>
      <w:r w:rsidR="00691531" w:rsidRPr="007E6988">
        <w:rPr>
          <w:sz w:val="28"/>
          <w:szCs w:val="28"/>
        </w:rPr>
        <w:t>BEC</w:t>
      </w:r>
      <w:r w:rsidR="00CE5526">
        <w:rPr>
          <w:sz w:val="28"/>
          <w:szCs w:val="28"/>
        </w:rPr>
        <w:t>, care</w:t>
      </w:r>
      <w:r w:rsidR="00691531" w:rsidRPr="007E6988">
        <w:rPr>
          <w:sz w:val="28"/>
          <w:szCs w:val="28"/>
        </w:rPr>
        <w:t xml:space="preserve"> îl</w:t>
      </w:r>
      <w:r w:rsidRPr="007E6988">
        <w:rPr>
          <w:sz w:val="28"/>
          <w:szCs w:val="28"/>
        </w:rPr>
        <w:t xml:space="preserve"> învinovățește pe Georgescu de vicierea  alegerilor din 2024</w:t>
      </w:r>
      <w:r w:rsidR="00C13BCA" w:rsidRPr="007E6988">
        <w:rPr>
          <w:sz w:val="28"/>
          <w:szCs w:val="28"/>
        </w:rPr>
        <w:t xml:space="preserve"> </w:t>
      </w:r>
      <w:r w:rsidR="00EF03A9" w:rsidRPr="007E6988">
        <w:rPr>
          <w:sz w:val="28"/>
          <w:szCs w:val="28"/>
        </w:rPr>
        <w:t>prin simple alegații</w:t>
      </w:r>
      <w:r w:rsidR="00C13BCA" w:rsidRPr="007E6988">
        <w:rPr>
          <w:sz w:val="28"/>
          <w:szCs w:val="28"/>
        </w:rPr>
        <w:t xml:space="preserve">: </w:t>
      </w:r>
      <w:r w:rsidR="00EE093C" w:rsidRPr="007E6988">
        <w:rPr>
          <w:sz w:val="28"/>
          <w:szCs w:val="28"/>
        </w:rPr>
        <w:t xml:space="preserve"> </w:t>
      </w:r>
    </w:p>
    <w:p w14:paraId="4B963114" w14:textId="12565DDD" w:rsidR="00EE093C" w:rsidRPr="007E6988" w:rsidRDefault="00F3476D" w:rsidP="00764DB2">
      <w:pPr>
        <w:pStyle w:val="Frspaiere"/>
        <w:ind w:firstLine="708"/>
        <w:jc w:val="both"/>
        <w:rPr>
          <w:sz w:val="28"/>
          <w:szCs w:val="28"/>
        </w:rPr>
      </w:pPr>
      <w:r w:rsidRPr="007E6988">
        <w:rPr>
          <w:i/>
          <w:iCs/>
          <w:sz w:val="28"/>
          <w:szCs w:val="28"/>
        </w:rPr>
        <w:t>”</w:t>
      </w:r>
      <w:r w:rsidR="00EF03A9" w:rsidRPr="007E6988">
        <w:rPr>
          <w:i/>
          <w:iCs/>
          <w:sz w:val="28"/>
          <w:szCs w:val="28"/>
        </w:rPr>
        <w:t>Î</w:t>
      </w:r>
      <w:r w:rsidRPr="007E6988">
        <w:rPr>
          <w:i/>
          <w:iCs/>
          <w:sz w:val="28"/>
          <w:szCs w:val="28"/>
        </w:rPr>
        <w:t>n ceea ce privește candidatura domnului Călin Georgescu, aceasta</w:t>
      </w:r>
      <w:r w:rsidR="006A6B48" w:rsidRPr="007E6988">
        <w:rPr>
          <w:i/>
          <w:iCs/>
          <w:sz w:val="28"/>
          <w:szCs w:val="28"/>
        </w:rPr>
        <w:t xml:space="preserve"> nu întrunește </w:t>
      </w:r>
      <w:r w:rsidR="006A6B48" w:rsidRPr="0055766B">
        <w:rPr>
          <w:i/>
          <w:iCs/>
          <w:sz w:val="28"/>
          <w:szCs w:val="28"/>
        </w:rPr>
        <w:t>condițiile de legalitate</w:t>
      </w:r>
      <w:r w:rsidR="006A6B48" w:rsidRPr="007E6988">
        <w:rPr>
          <w:i/>
          <w:iCs/>
          <w:sz w:val="28"/>
          <w:szCs w:val="28"/>
        </w:rPr>
        <w:t xml:space="preserve">, întrucât candidatul, prin nerespectarea procedurilor electorale, a încălcat însăși </w:t>
      </w:r>
      <w:r w:rsidR="006A6B48" w:rsidRPr="0055766B">
        <w:rPr>
          <w:i/>
          <w:iCs/>
          <w:sz w:val="28"/>
          <w:szCs w:val="28"/>
        </w:rPr>
        <w:t>obligația de a apăra democrația</w:t>
      </w:r>
      <w:r w:rsidRPr="0055766B">
        <w:rPr>
          <w:i/>
          <w:iCs/>
          <w:sz w:val="28"/>
          <w:szCs w:val="28"/>
        </w:rPr>
        <w:t>, care se întemeiază tocmai pe sufra</w:t>
      </w:r>
      <w:r w:rsidR="00AF2AFA" w:rsidRPr="0055766B">
        <w:rPr>
          <w:i/>
          <w:iCs/>
          <w:sz w:val="28"/>
          <w:szCs w:val="28"/>
        </w:rPr>
        <w:t>g</w:t>
      </w:r>
      <w:r w:rsidRPr="0055766B">
        <w:rPr>
          <w:i/>
          <w:iCs/>
          <w:sz w:val="28"/>
          <w:szCs w:val="28"/>
        </w:rPr>
        <w:t xml:space="preserve">ii corecte, integre și imparțiale în conformitate cu </w:t>
      </w:r>
      <w:r w:rsidRPr="0055766B">
        <w:rPr>
          <w:i/>
          <w:iCs/>
          <w:sz w:val="28"/>
          <w:szCs w:val="28"/>
        </w:rPr>
        <w:lastRenderedPageBreak/>
        <w:t>legea, în lipsa cărora este alterat însuși fundamentul ordinii constituționale actuale</w:t>
      </w:r>
      <w:r w:rsidRPr="007E6988">
        <w:rPr>
          <w:i/>
          <w:iCs/>
          <w:sz w:val="28"/>
          <w:szCs w:val="28"/>
        </w:rPr>
        <w:t>.”</w:t>
      </w:r>
      <w:r w:rsidR="006A6B48" w:rsidRPr="007E6988">
        <w:rPr>
          <w:i/>
          <w:iCs/>
          <w:sz w:val="28"/>
          <w:szCs w:val="28"/>
        </w:rPr>
        <w:t xml:space="preserve"> (</w:t>
      </w:r>
      <w:r w:rsidR="00520602">
        <w:rPr>
          <w:i/>
          <w:iCs/>
          <w:sz w:val="28"/>
          <w:szCs w:val="28"/>
        </w:rPr>
        <w:t xml:space="preserve">citat din </w:t>
      </w:r>
      <w:r w:rsidR="006A6B48" w:rsidRPr="007E6988">
        <w:rPr>
          <w:i/>
          <w:iCs/>
          <w:sz w:val="28"/>
          <w:szCs w:val="28"/>
        </w:rPr>
        <w:t>pct. 110 din Hot. nr. 7)</w:t>
      </w:r>
      <w:r w:rsidR="00502B03" w:rsidRPr="007E6988">
        <w:rPr>
          <w:i/>
          <w:iCs/>
          <w:sz w:val="28"/>
          <w:szCs w:val="28"/>
        </w:rPr>
        <w:t>;</w:t>
      </w:r>
      <w:r w:rsidR="006A6B48" w:rsidRPr="007E6988">
        <w:rPr>
          <w:sz w:val="28"/>
          <w:szCs w:val="28"/>
        </w:rPr>
        <w:t xml:space="preserve"> </w:t>
      </w:r>
    </w:p>
    <w:p w14:paraId="63CAF6EA" w14:textId="77777777" w:rsidR="00C27CAB" w:rsidRPr="007E6988" w:rsidRDefault="00C27CAB" w:rsidP="005A70C9">
      <w:pPr>
        <w:pStyle w:val="Frspaiere"/>
        <w:ind w:firstLine="708"/>
        <w:jc w:val="both"/>
        <w:rPr>
          <w:i/>
          <w:iCs/>
          <w:sz w:val="28"/>
          <w:szCs w:val="28"/>
        </w:rPr>
      </w:pPr>
    </w:p>
    <w:p w14:paraId="6B888618" w14:textId="528EB087" w:rsidR="00C35C81" w:rsidRPr="007E6988" w:rsidRDefault="00C67EA1" w:rsidP="005A70C9">
      <w:pPr>
        <w:pStyle w:val="Frspaiere"/>
        <w:ind w:firstLine="708"/>
        <w:jc w:val="both"/>
        <w:rPr>
          <w:sz w:val="28"/>
          <w:szCs w:val="28"/>
        </w:rPr>
      </w:pPr>
      <w:r w:rsidRPr="007E6988">
        <w:rPr>
          <w:sz w:val="28"/>
          <w:szCs w:val="28"/>
        </w:rPr>
        <w:t>1</w:t>
      </w:r>
      <w:r w:rsidR="00FC1368">
        <w:rPr>
          <w:sz w:val="28"/>
          <w:szCs w:val="28"/>
        </w:rPr>
        <w:t>2</w:t>
      </w:r>
      <w:r w:rsidR="00346DC4" w:rsidRPr="007E6988">
        <w:rPr>
          <w:sz w:val="28"/>
          <w:szCs w:val="28"/>
        </w:rPr>
        <w:t xml:space="preserve">.2. </w:t>
      </w:r>
      <w:r w:rsidR="00504F68" w:rsidRPr="007E6988">
        <w:rPr>
          <w:sz w:val="28"/>
          <w:szCs w:val="28"/>
        </w:rPr>
        <w:t>P</w:t>
      </w:r>
      <w:r w:rsidR="008D2A69" w:rsidRPr="007E6988">
        <w:rPr>
          <w:sz w:val="28"/>
          <w:szCs w:val="28"/>
        </w:rPr>
        <w:t>rin Hotărârea nr. 7/11.03.2025</w:t>
      </w:r>
      <w:r w:rsidR="00815ED9" w:rsidRPr="007E6988">
        <w:rPr>
          <w:sz w:val="28"/>
          <w:szCs w:val="28"/>
        </w:rPr>
        <w:t xml:space="preserve"> </w:t>
      </w:r>
      <w:r w:rsidR="00504F68" w:rsidRPr="007E6988">
        <w:rPr>
          <w:sz w:val="28"/>
          <w:szCs w:val="28"/>
        </w:rPr>
        <w:t>Curtea a respins contestațiile formulate</w:t>
      </w:r>
      <w:r w:rsidR="00DA62F5" w:rsidRPr="007E6988">
        <w:rPr>
          <w:sz w:val="28"/>
          <w:szCs w:val="28"/>
        </w:rPr>
        <w:t>, motivarea atingând noi culmi paroxistice</w:t>
      </w:r>
      <w:r w:rsidR="00504F68" w:rsidRPr="007E6988">
        <w:rPr>
          <w:sz w:val="28"/>
          <w:szCs w:val="28"/>
        </w:rPr>
        <w:t>.</w:t>
      </w:r>
      <w:r w:rsidR="00DA62F5" w:rsidRPr="007E6988">
        <w:rPr>
          <w:sz w:val="28"/>
          <w:szCs w:val="28"/>
        </w:rPr>
        <w:t xml:space="preserve"> Printre altele, se susține că  BEC</w:t>
      </w:r>
      <w:r w:rsidR="00815ED9" w:rsidRPr="007E6988">
        <w:rPr>
          <w:sz w:val="28"/>
          <w:szCs w:val="28"/>
        </w:rPr>
        <w:t xml:space="preserve"> ar fi fost </w:t>
      </w:r>
      <w:r w:rsidR="00815ED9" w:rsidRPr="007E6988">
        <w:rPr>
          <w:i/>
          <w:iCs/>
          <w:sz w:val="28"/>
          <w:szCs w:val="28"/>
        </w:rPr>
        <w:t>”învestit să judece”</w:t>
      </w:r>
      <w:r w:rsidR="00DA62F5" w:rsidRPr="007E6988">
        <w:rPr>
          <w:sz w:val="28"/>
          <w:szCs w:val="28"/>
        </w:rPr>
        <w:t xml:space="preserve">  </w:t>
      </w:r>
      <w:r w:rsidR="00815ED9" w:rsidRPr="007E6988">
        <w:rPr>
          <w:sz w:val="28"/>
          <w:szCs w:val="28"/>
        </w:rPr>
        <w:t>chiar de Curte</w:t>
      </w:r>
      <w:r w:rsidR="00DA62F5" w:rsidRPr="007E6988">
        <w:rPr>
          <w:sz w:val="28"/>
          <w:szCs w:val="28"/>
        </w:rPr>
        <w:t xml:space="preserve">, </w:t>
      </w:r>
      <w:r w:rsidR="002801BD" w:rsidRPr="007E6988">
        <w:rPr>
          <w:sz w:val="28"/>
          <w:szCs w:val="28"/>
        </w:rPr>
        <w:t>aceasta</w:t>
      </w:r>
      <w:r w:rsidR="00EE093C" w:rsidRPr="007E6988">
        <w:rPr>
          <w:sz w:val="28"/>
          <w:szCs w:val="28"/>
        </w:rPr>
        <w:t xml:space="preserve"> autorizând BEC</w:t>
      </w:r>
      <w:r w:rsidR="00DA62F5" w:rsidRPr="007E6988">
        <w:rPr>
          <w:sz w:val="28"/>
          <w:szCs w:val="28"/>
        </w:rPr>
        <w:t xml:space="preserve"> să </w:t>
      </w:r>
      <w:r w:rsidR="00E61B61" w:rsidRPr="007E6988">
        <w:rPr>
          <w:sz w:val="28"/>
          <w:szCs w:val="28"/>
        </w:rPr>
        <w:t xml:space="preserve">încalce legea </w:t>
      </w:r>
      <w:r w:rsidR="00EE093C" w:rsidRPr="007E6988">
        <w:rPr>
          <w:sz w:val="28"/>
          <w:szCs w:val="28"/>
        </w:rPr>
        <w:t>și Constituția</w:t>
      </w:r>
      <w:r w:rsidR="00015806" w:rsidRPr="007E6988">
        <w:rPr>
          <w:sz w:val="28"/>
          <w:szCs w:val="28"/>
        </w:rPr>
        <w:t xml:space="preserve"> </w:t>
      </w:r>
      <w:r w:rsidR="00815ED9" w:rsidRPr="007E6988">
        <w:rPr>
          <w:i/>
          <w:iCs/>
          <w:sz w:val="28"/>
          <w:szCs w:val="28"/>
        </w:rPr>
        <w:t>(pct. 119 din Hot. nr. 7)</w:t>
      </w:r>
      <w:r w:rsidR="00DA62F5" w:rsidRPr="007E6988">
        <w:rPr>
          <w:sz w:val="28"/>
          <w:szCs w:val="28"/>
        </w:rPr>
        <w:t xml:space="preserve">. La </w:t>
      </w:r>
      <w:r w:rsidR="00DA62F5" w:rsidRPr="007E6988">
        <w:rPr>
          <w:i/>
          <w:iCs/>
          <w:sz w:val="28"/>
          <w:szCs w:val="28"/>
        </w:rPr>
        <w:t>pct. 120</w:t>
      </w:r>
      <w:r w:rsidR="00DA62F5" w:rsidRPr="007E6988">
        <w:rPr>
          <w:sz w:val="28"/>
          <w:szCs w:val="28"/>
        </w:rPr>
        <w:t xml:space="preserve"> Curtea dispune</w:t>
      </w:r>
      <w:r w:rsidR="000049AF" w:rsidRPr="007E6988">
        <w:rPr>
          <w:sz w:val="28"/>
          <w:szCs w:val="28"/>
        </w:rPr>
        <w:t xml:space="preserve"> </w:t>
      </w:r>
      <w:r w:rsidR="00DA62F5" w:rsidRPr="007E6988">
        <w:rPr>
          <w:sz w:val="28"/>
          <w:szCs w:val="28"/>
        </w:rPr>
        <w:t>că BEC a avut voie să încalce legile țării doar de data aceasta</w:t>
      </w:r>
      <w:r w:rsidR="001B374E" w:rsidRPr="007E6988">
        <w:rPr>
          <w:i/>
          <w:iCs/>
          <w:sz w:val="28"/>
          <w:szCs w:val="28"/>
        </w:rPr>
        <w:t xml:space="preserve">, </w:t>
      </w:r>
      <w:r w:rsidR="00DA62F5" w:rsidRPr="007E6988">
        <w:rPr>
          <w:sz w:val="28"/>
          <w:szCs w:val="28"/>
        </w:rPr>
        <w:t>ceva nemaiîntâlnit în analele justiției</w:t>
      </w:r>
      <w:r w:rsidR="00661A99" w:rsidRPr="007E6988">
        <w:rPr>
          <w:sz w:val="28"/>
          <w:szCs w:val="28"/>
        </w:rPr>
        <w:t>:</w:t>
      </w:r>
      <w:r w:rsidR="0038559C" w:rsidRPr="007E6988">
        <w:rPr>
          <w:sz w:val="28"/>
          <w:szCs w:val="28"/>
        </w:rPr>
        <w:t xml:space="preserve"> </w:t>
      </w:r>
      <w:r w:rsidR="0038559C" w:rsidRPr="007E6988">
        <w:rPr>
          <w:i/>
          <w:iCs/>
          <w:sz w:val="28"/>
          <w:szCs w:val="28"/>
        </w:rPr>
        <w:t>”Curtea a permis aplicarea directă de către BEC a Constituției numai pentru acest proces electoral desfășurat în circumstanțe excepționale determinate de anularea procesului electoral din anul 2024”</w:t>
      </w:r>
      <w:r w:rsidR="00504F68" w:rsidRPr="007E6988">
        <w:rPr>
          <w:sz w:val="28"/>
          <w:szCs w:val="28"/>
        </w:rPr>
        <w:t>.</w:t>
      </w:r>
      <w:r w:rsidR="00726307" w:rsidRPr="007E6988">
        <w:rPr>
          <w:sz w:val="28"/>
          <w:szCs w:val="28"/>
        </w:rPr>
        <w:t xml:space="preserve"> </w:t>
      </w:r>
      <w:r w:rsidR="002E706D" w:rsidRPr="007E6988">
        <w:rPr>
          <w:sz w:val="28"/>
          <w:szCs w:val="28"/>
        </w:rPr>
        <w:t>Cur</w:t>
      </w:r>
      <w:r w:rsidR="006C64A2" w:rsidRPr="007E6988">
        <w:rPr>
          <w:sz w:val="28"/>
          <w:szCs w:val="28"/>
        </w:rPr>
        <w:t xml:space="preserve">tea recunoaște că </w:t>
      </w:r>
      <w:r w:rsidR="00386517" w:rsidRPr="007E6988">
        <w:rPr>
          <w:sz w:val="28"/>
          <w:szCs w:val="28"/>
        </w:rPr>
        <w:t>n-a</w:t>
      </w:r>
      <w:r w:rsidR="00275CB9" w:rsidRPr="007E6988">
        <w:rPr>
          <w:sz w:val="28"/>
          <w:szCs w:val="28"/>
        </w:rPr>
        <w:t xml:space="preserve"> dezlegat chestiuni de drept</w:t>
      </w:r>
      <w:r w:rsidR="000913FF" w:rsidRPr="007E6988">
        <w:rPr>
          <w:sz w:val="28"/>
          <w:szCs w:val="28"/>
        </w:rPr>
        <w:t xml:space="preserve"> constituțional</w:t>
      </w:r>
      <w:r w:rsidR="00867098" w:rsidRPr="007E6988">
        <w:rPr>
          <w:sz w:val="28"/>
          <w:szCs w:val="28"/>
        </w:rPr>
        <w:t>,</w:t>
      </w:r>
      <w:r w:rsidR="00386517" w:rsidRPr="007E6988">
        <w:rPr>
          <w:sz w:val="28"/>
          <w:szCs w:val="28"/>
        </w:rPr>
        <w:t xml:space="preserve"> </w:t>
      </w:r>
      <w:r w:rsidR="00867098" w:rsidRPr="007E6988">
        <w:rPr>
          <w:i/>
          <w:iCs/>
          <w:sz w:val="28"/>
          <w:szCs w:val="28"/>
        </w:rPr>
        <w:t xml:space="preserve">situația excepțională </w:t>
      </w:r>
      <w:r w:rsidR="00383BEB" w:rsidRPr="007E6988">
        <w:rPr>
          <w:sz w:val="28"/>
          <w:szCs w:val="28"/>
        </w:rPr>
        <w:t>fiin</w:t>
      </w:r>
      <w:r w:rsidR="00A25611" w:rsidRPr="007E6988">
        <w:rPr>
          <w:sz w:val="28"/>
          <w:szCs w:val="28"/>
        </w:rPr>
        <w:t xml:space="preserve">d </w:t>
      </w:r>
      <w:r w:rsidR="00984531">
        <w:rPr>
          <w:sz w:val="28"/>
          <w:szCs w:val="28"/>
        </w:rPr>
        <w:t xml:space="preserve">de fapt </w:t>
      </w:r>
      <w:r w:rsidR="00383BEB" w:rsidRPr="007E6988">
        <w:rPr>
          <w:sz w:val="28"/>
          <w:szCs w:val="28"/>
        </w:rPr>
        <w:t xml:space="preserve">persoana </w:t>
      </w:r>
      <w:r w:rsidR="009649D2">
        <w:rPr>
          <w:sz w:val="28"/>
          <w:szCs w:val="28"/>
        </w:rPr>
        <w:t>candidatului independent</w:t>
      </w:r>
      <w:r w:rsidR="00A25611" w:rsidRPr="007E6988">
        <w:rPr>
          <w:sz w:val="28"/>
          <w:szCs w:val="28"/>
        </w:rPr>
        <w:t xml:space="preserve"> și pericolul votului democratic</w:t>
      </w:r>
      <w:r w:rsidR="006C64A2" w:rsidRPr="007E6988">
        <w:rPr>
          <w:sz w:val="28"/>
          <w:szCs w:val="28"/>
        </w:rPr>
        <w:t>.</w:t>
      </w:r>
      <w:r w:rsidR="006829F0" w:rsidRPr="007E6988">
        <w:rPr>
          <w:sz w:val="28"/>
          <w:szCs w:val="28"/>
        </w:rPr>
        <w:t xml:space="preserve">  </w:t>
      </w:r>
    </w:p>
    <w:p w14:paraId="3CEF092A" w14:textId="77777777" w:rsidR="00D51A32" w:rsidRPr="007E6988" w:rsidRDefault="00D51A32" w:rsidP="00D51A32">
      <w:pPr>
        <w:pStyle w:val="Frspaiere"/>
        <w:jc w:val="both"/>
        <w:rPr>
          <w:sz w:val="28"/>
          <w:szCs w:val="28"/>
        </w:rPr>
      </w:pPr>
    </w:p>
    <w:p w14:paraId="4E01B358" w14:textId="57DB7284" w:rsidR="00D51A32" w:rsidRPr="007E6988" w:rsidRDefault="00D51A32" w:rsidP="00D51A32">
      <w:pPr>
        <w:pStyle w:val="Frspaiere"/>
        <w:jc w:val="both"/>
        <w:rPr>
          <w:sz w:val="28"/>
          <w:szCs w:val="28"/>
        </w:rPr>
      </w:pPr>
      <w:r w:rsidRPr="007E6988">
        <w:rPr>
          <w:sz w:val="28"/>
          <w:szCs w:val="28"/>
        </w:rPr>
        <w:tab/>
      </w:r>
      <w:r w:rsidRPr="00FC1368">
        <w:rPr>
          <w:sz w:val="28"/>
          <w:szCs w:val="28"/>
        </w:rPr>
        <w:t>1</w:t>
      </w:r>
      <w:r w:rsidR="00FC1368">
        <w:rPr>
          <w:sz w:val="28"/>
          <w:szCs w:val="28"/>
        </w:rPr>
        <w:t>2</w:t>
      </w:r>
      <w:r w:rsidRPr="00FC1368">
        <w:rPr>
          <w:sz w:val="28"/>
          <w:szCs w:val="28"/>
        </w:rPr>
        <w:t>.3</w:t>
      </w:r>
      <w:r w:rsidRPr="007E6988">
        <w:rPr>
          <w:i/>
          <w:iCs/>
          <w:sz w:val="28"/>
          <w:szCs w:val="28"/>
        </w:rPr>
        <w:t xml:space="preserve">. </w:t>
      </w:r>
      <w:r w:rsidR="00E535A3" w:rsidRPr="007E6988">
        <w:rPr>
          <w:sz w:val="28"/>
          <w:szCs w:val="28"/>
        </w:rPr>
        <w:t xml:space="preserve">Membrii BEC și judecătorii Curții Constituționale și-au asumat cu determinare lovitura, la data </w:t>
      </w:r>
      <w:r w:rsidR="00253F10" w:rsidRPr="007E6988">
        <w:rPr>
          <w:sz w:val="28"/>
          <w:szCs w:val="28"/>
        </w:rPr>
        <w:t>respingerii</w:t>
      </w:r>
      <w:r w:rsidR="001E4E00" w:rsidRPr="007E6988">
        <w:rPr>
          <w:sz w:val="28"/>
          <w:szCs w:val="28"/>
        </w:rPr>
        <w:t xml:space="preserve"> candidaturii lui Georgescu</w:t>
      </w:r>
      <w:r w:rsidR="00E535A3" w:rsidRPr="007E6988">
        <w:rPr>
          <w:sz w:val="28"/>
          <w:szCs w:val="28"/>
        </w:rPr>
        <w:t xml:space="preserve"> fiind </w:t>
      </w:r>
      <w:r w:rsidR="000752D3">
        <w:rPr>
          <w:sz w:val="28"/>
          <w:szCs w:val="28"/>
        </w:rPr>
        <w:t xml:space="preserve">publicat </w:t>
      </w:r>
      <w:r w:rsidR="003B425C" w:rsidRPr="007E6988">
        <w:rPr>
          <w:sz w:val="28"/>
          <w:szCs w:val="28"/>
        </w:rPr>
        <w:t xml:space="preserve"> </w:t>
      </w:r>
      <w:r w:rsidR="00E535A3" w:rsidRPr="007E6988">
        <w:rPr>
          <w:sz w:val="28"/>
          <w:szCs w:val="28"/>
        </w:rPr>
        <w:t>Raportul Comisiei de la Veneția</w:t>
      </w:r>
      <w:r w:rsidR="00E02400" w:rsidRPr="007E6988">
        <w:rPr>
          <w:sz w:val="28"/>
          <w:szCs w:val="28"/>
        </w:rPr>
        <w:t>,</w:t>
      </w:r>
      <w:r w:rsidR="008D18BC">
        <w:rPr>
          <w:sz w:val="28"/>
          <w:szCs w:val="28"/>
        </w:rPr>
        <w:t xml:space="preserve"> se dovedise </w:t>
      </w:r>
      <w:r w:rsidR="008937E7">
        <w:rPr>
          <w:sz w:val="28"/>
          <w:szCs w:val="28"/>
        </w:rPr>
        <w:t>că</w:t>
      </w:r>
      <w:r w:rsidR="008D18BC">
        <w:rPr>
          <w:sz w:val="28"/>
          <w:szCs w:val="28"/>
        </w:rPr>
        <w:t xml:space="preserve"> finanțarea </w:t>
      </w:r>
      <w:proofErr w:type="spellStart"/>
      <w:r w:rsidR="008D18BC">
        <w:rPr>
          <w:sz w:val="28"/>
          <w:szCs w:val="28"/>
        </w:rPr>
        <w:t>TikTok</w:t>
      </w:r>
      <w:proofErr w:type="spellEnd"/>
      <w:r w:rsidR="008937E7">
        <w:rPr>
          <w:sz w:val="28"/>
          <w:szCs w:val="28"/>
        </w:rPr>
        <w:t xml:space="preserve"> a fost făcută de PNL</w:t>
      </w:r>
      <w:r w:rsidR="008D18BC">
        <w:rPr>
          <w:sz w:val="28"/>
          <w:szCs w:val="28"/>
        </w:rPr>
        <w:t xml:space="preserve">, </w:t>
      </w:r>
      <w:r w:rsidR="00E02400" w:rsidRPr="007E6988">
        <w:rPr>
          <w:sz w:val="28"/>
          <w:szCs w:val="28"/>
        </w:rPr>
        <w:t>iar</w:t>
      </w:r>
      <w:r w:rsidR="00E535A3" w:rsidRPr="007E6988">
        <w:rPr>
          <w:sz w:val="28"/>
          <w:szCs w:val="28"/>
        </w:rPr>
        <w:t xml:space="preserve"> J.D. </w:t>
      </w:r>
      <w:proofErr w:type="spellStart"/>
      <w:r w:rsidR="00E535A3" w:rsidRPr="007E6988">
        <w:rPr>
          <w:sz w:val="28"/>
          <w:szCs w:val="28"/>
        </w:rPr>
        <w:t>Vance</w:t>
      </w:r>
      <w:proofErr w:type="spellEnd"/>
      <w:r w:rsidR="00E535A3" w:rsidRPr="007E6988">
        <w:rPr>
          <w:sz w:val="28"/>
          <w:szCs w:val="28"/>
        </w:rPr>
        <w:t xml:space="preserve"> și </w:t>
      </w:r>
      <w:proofErr w:type="spellStart"/>
      <w:r w:rsidR="00E535A3" w:rsidRPr="007E6988">
        <w:rPr>
          <w:sz w:val="28"/>
          <w:szCs w:val="28"/>
        </w:rPr>
        <w:t>Tulsi</w:t>
      </w:r>
      <w:proofErr w:type="spellEnd"/>
      <w:r w:rsidR="00E535A3" w:rsidRPr="007E6988">
        <w:rPr>
          <w:sz w:val="28"/>
          <w:szCs w:val="28"/>
        </w:rPr>
        <w:t xml:space="preserve"> </w:t>
      </w:r>
      <w:proofErr w:type="spellStart"/>
      <w:r w:rsidR="00E535A3" w:rsidRPr="007E6988">
        <w:rPr>
          <w:sz w:val="28"/>
          <w:szCs w:val="28"/>
        </w:rPr>
        <w:t>Gabbard</w:t>
      </w:r>
      <w:proofErr w:type="spellEnd"/>
      <w:r w:rsidR="00E535A3" w:rsidRPr="007E6988">
        <w:rPr>
          <w:sz w:val="28"/>
          <w:szCs w:val="28"/>
        </w:rPr>
        <w:t xml:space="preserve"> acuzaseră România de anulare</w:t>
      </w:r>
      <w:r w:rsidR="005C710F">
        <w:rPr>
          <w:sz w:val="28"/>
          <w:szCs w:val="28"/>
        </w:rPr>
        <w:t>a</w:t>
      </w:r>
      <w:r w:rsidR="00E535A3" w:rsidRPr="007E6988">
        <w:rPr>
          <w:sz w:val="28"/>
          <w:szCs w:val="28"/>
        </w:rPr>
        <w:t xml:space="preserve"> ilegală a alegerilor</w:t>
      </w:r>
      <w:r w:rsidR="00246F3D">
        <w:rPr>
          <w:sz w:val="28"/>
          <w:szCs w:val="28"/>
        </w:rPr>
        <w:t xml:space="preserve"> prezidențiale</w:t>
      </w:r>
      <w:r w:rsidR="00E535A3" w:rsidRPr="007E6988">
        <w:rPr>
          <w:sz w:val="28"/>
          <w:szCs w:val="28"/>
        </w:rPr>
        <w:t>.</w:t>
      </w:r>
      <w:r w:rsidR="00601F66" w:rsidRPr="007E6988">
        <w:rPr>
          <w:sz w:val="28"/>
          <w:szCs w:val="28"/>
        </w:rPr>
        <w:t xml:space="preserve"> </w:t>
      </w:r>
      <w:r w:rsidRPr="007E6988">
        <w:rPr>
          <w:sz w:val="28"/>
          <w:szCs w:val="28"/>
        </w:rPr>
        <w:t xml:space="preserve"> </w:t>
      </w:r>
    </w:p>
    <w:p w14:paraId="232D5910" w14:textId="77777777" w:rsidR="00726307" w:rsidRPr="007E6988" w:rsidRDefault="00726307" w:rsidP="00020BC1">
      <w:pPr>
        <w:pStyle w:val="Frspaiere"/>
        <w:jc w:val="both"/>
        <w:rPr>
          <w:sz w:val="28"/>
          <w:szCs w:val="28"/>
        </w:rPr>
      </w:pPr>
    </w:p>
    <w:p w14:paraId="5FA50DA0" w14:textId="5BBB2CE6" w:rsidR="00020BC1" w:rsidRPr="007E6988" w:rsidRDefault="00151D04" w:rsidP="00020BC1">
      <w:pPr>
        <w:pStyle w:val="Frspaiere"/>
        <w:jc w:val="both"/>
        <w:rPr>
          <w:sz w:val="28"/>
          <w:szCs w:val="28"/>
        </w:rPr>
      </w:pPr>
      <w:r w:rsidRPr="007E6988">
        <w:rPr>
          <w:sz w:val="28"/>
          <w:szCs w:val="28"/>
        </w:rPr>
        <w:tab/>
      </w:r>
      <w:r w:rsidR="00C67EA1" w:rsidRPr="00FC1368">
        <w:rPr>
          <w:sz w:val="28"/>
          <w:szCs w:val="28"/>
        </w:rPr>
        <w:t>1</w:t>
      </w:r>
      <w:r w:rsidR="00FC1368">
        <w:rPr>
          <w:sz w:val="28"/>
          <w:szCs w:val="28"/>
        </w:rPr>
        <w:t>2</w:t>
      </w:r>
      <w:r w:rsidRPr="00FC1368">
        <w:rPr>
          <w:sz w:val="28"/>
          <w:szCs w:val="28"/>
        </w:rPr>
        <w:t>.</w:t>
      </w:r>
      <w:r w:rsidR="00CA0FFD" w:rsidRPr="00FC1368">
        <w:rPr>
          <w:sz w:val="28"/>
          <w:szCs w:val="28"/>
        </w:rPr>
        <w:t>4</w:t>
      </w:r>
      <w:r w:rsidRPr="007E6988">
        <w:rPr>
          <w:i/>
          <w:iCs/>
          <w:sz w:val="28"/>
          <w:szCs w:val="28"/>
        </w:rPr>
        <w:t>.</w:t>
      </w:r>
      <w:r w:rsidR="003C203D" w:rsidRPr="007E6988">
        <w:rPr>
          <w:i/>
          <w:iCs/>
          <w:sz w:val="28"/>
          <w:szCs w:val="28"/>
        </w:rPr>
        <w:t xml:space="preserve"> </w:t>
      </w:r>
      <w:r w:rsidR="00B44C78" w:rsidRPr="007E6988">
        <w:rPr>
          <w:sz w:val="28"/>
          <w:szCs w:val="28"/>
        </w:rPr>
        <w:t>A</w:t>
      </w:r>
      <w:r w:rsidR="003C203D" w:rsidRPr="007E6988">
        <w:rPr>
          <w:sz w:val="28"/>
          <w:szCs w:val="28"/>
        </w:rPr>
        <w:t xml:space="preserve">cceptarea </w:t>
      </w:r>
      <w:r w:rsidR="001472B0" w:rsidRPr="007E6988">
        <w:rPr>
          <w:sz w:val="28"/>
          <w:szCs w:val="28"/>
        </w:rPr>
        <w:t xml:space="preserve">participării la noile alegeri </w:t>
      </w:r>
      <w:r w:rsidR="003C203D" w:rsidRPr="007E6988">
        <w:rPr>
          <w:sz w:val="28"/>
          <w:szCs w:val="28"/>
        </w:rPr>
        <w:t>di</w:t>
      </w:r>
      <w:r w:rsidR="003413D2" w:rsidRPr="007E6988">
        <w:rPr>
          <w:sz w:val="28"/>
          <w:szCs w:val="28"/>
        </w:rPr>
        <w:t>n</w:t>
      </w:r>
      <w:r w:rsidR="003C203D" w:rsidRPr="007E6988">
        <w:rPr>
          <w:sz w:val="28"/>
          <w:szCs w:val="28"/>
        </w:rPr>
        <w:t xml:space="preserve"> partea lui Georgescu a fost</w:t>
      </w:r>
      <w:r w:rsidR="00F97515" w:rsidRPr="007E6988">
        <w:rPr>
          <w:sz w:val="28"/>
          <w:szCs w:val="28"/>
        </w:rPr>
        <w:t xml:space="preserve"> </w:t>
      </w:r>
      <w:r w:rsidR="008E18C9">
        <w:rPr>
          <w:sz w:val="28"/>
          <w:szCs w:val="28"/>
        </w:rPr>
        <w:t>o</w:t>
      </w:r>
      <w:r w:rsidR="003C203D" w:rsidRPr="007E6988">
        <w:rPr>
          <w:sz w:val="28"/>
          <w:szCs w:val="28"/>
        </w:rPr>
        <w:t xml:space="preserve"> </w:t>
      </w:r>
      <w:r w:rsidR="009649D2">
        <w:rPr>
          <w:sz w:val="28"/>
          <w:szCs w:val="28"/>
        </w:rPr>
        <w:t>oportunitate</w:t>
      </w:r>
      <w:r w:rsidR="003C203D" w:rsidRPr="007E6988">
        <w:rPr>
          <w:sz w:val="28"/>
          <w:szCs w:val="28"/>
        </w:rPr>
        <w:t xml:space="preserve"> pentru </w:t>
      </w:r>
      <w:r w:rsidR="00020BC1" w:rsidRPr="007E6988">
        <w:rPr>
          <w:sz w:val="28"/>
          <w:szCs w:val="28"/>
        </w:rPr>
        <w:t>revenirea</w:t>
      </w:r>
      <w:r w:rsidR="003C203D" w:rsidRPr="007E6988">
        <w:rPr>
          <w:sz w:val="28"/>
          <w:szCs w:val="28"/>
        </w:rPr>
        <w:t xml:space="preserve"> la ordinea constituțională.</w:t>
      </w:r>
      <w:r w:rsidR="00D42F7A" w:rsidRPr="007E6988">
        <w:rPr>
          <w:sz w:val="28"/>
          <w:szCs w:val="28"/>
        </w:rPr>
        <w:t xml:space="preserve"> Prin acceptare</w:t>
      </w:r>
      <w:r w:rsidR="00020BC1" w:rsidRPr="007E6988">
        <w:rPr>
          <w:sz w:val="28"/>
          <w:szCs w:val="28"/>
        </w:rPr>
        <w:t>a participării</w:t>
      </w:r>
      <w:r w:rsidR="009649D2">
        <w:rPr>
          <w:sz w:val="28"/>
          <w:szCs w:val="28"/>
        </w:rPr>
        <w:t>,</w:t>
      </w:r>
      <w:r w:rsidR="00D42F7A" w:rsidRPr="007E6988">
        <w:rPr>
          <w:sz w:val="28"/>
          <w:szCs w:val="28"/>
        </w:rPr>
        <w:t xml:space="preserve"> </w:t>
      </w:r>
      <w:r w:rsidR="009649D2">
        <w:rPr>
          <w:sz w:val="28"/>
          <w:szCs w:val="28"/>
        </w:rPr>
        <w:t xml:space="preserve">candidatul </w:t>
      </w:r>
      <w:r w:rsidR="005C710F">
        <w:rPr>
          <w:sz w:val="28"/>
          <w:szCs w:val="28"/>
        </w:rPr>
        <w:t>independent</w:t>
      </w:r>
      <w:r w:rsidR="00D42F7A" w:rsidRPr="007E6988">
        <w:rPr>
          <w:sz w:val="28"/>
          <w:szCs w:val="28"/>
        </w:rPr>
        <w:t xml:space="preserve"> renunța la beneficiul </w:t>
      </w:r>
      <w:r w:rsidR="00CD3A6E" w:rsidRPr="007E6988">
        <w:rPr>
          <w:sz w:val="28"/>
          <w:szCs w:val="28"/>
        </w:rPr>
        <w:t>obținut în alegerile din 2024</w:t>
      </w:r>
      <w:r w:rsidR="00D42F7A" w:rsidRPr="007E6988">
        <w:rPr>
          <w:sz w:val="28"/>
          <w:szCs w:val="28"/>
        </w:rPr>
        <w:t xml:space="preserve"> </w:t>
      </w:r>
      <w:r w:rsidR="00747F72" w:rsidRPr="007E6988">
        <w:rPr>
          <w:sz w:val="28"/>
          <w:szCs w:val="28"/>
        </w:rPr>
        <w:t>și legitima</w:t>
      </w:r>
      <w:r w:rsidR="00CD3A6E" w:rsidRPr="007E6988">
        <w:rPr>
          <w:sz w:val="28"/>
          <w:szCs w:val="28"/>
        </w:rPr>
        <w:t xml:space="preserve"> noile </w:t>
      </w:r>
      <w:r w:rsidR="00C56696" w:rsidRPr="007E6988">
        <w:rPr>
          <w:sz w:val="28"/>
          <w:szCs w:val="28"/>
        </w:rPr>
        <w:t xml:space="preserve"> alegeri</w:t>
      </w:r>
      <w:r w:rsidR="00CD3A6E" w:rsidRPr="007E6988">
        <w:rPr>
          <w:sz w:val="28"/>
          <w:szCs w:val="28"/>
        </w:rPr>
        <w:t>,</w:t>
      </w:r>
      <w:r w:rsidR="00020BC1" w:rsidRPr="007E6988">
        <w:rPr>
          <w:sz w:val="28"/>
          <w:szCs w:val="28"/>
        </w:rPr>
        <w:t xml:space="preserve"> în sensul unei adevărate </w:t>
      </w:r>
      <w:proofErr w:type="spellStart"/>
      <w:r w:rsidR="00020BC1" w:rsidRPr="007E6988">
        <w:rPr>
          <w:sz w:val="28"/>
          <w:szCs w:val="28"/>
        </w:rPr>
        <w:t>vacantări</w:t>
      </w:r>
      <w:proofErr w:type="spellEnd"/>
      <w:r w:rsidR="00020BC1" w:rsidRPr="007E6988">
        <w:rPr>
          <w:sz w:val="28"/>
          <w:szCs w:val="28"/>
        </w:rPr>
        <w:t xml:space="preserve"> a funcției din proprie inițiativă</w:t>
      </w:r>
      <w:r w:rsidR="00747F72" w:rsidRPr="007E6988">
        <w:rPr>
          <w:sz w:val="28"/>
          <w:szCs w:val="28"/>
        </w:rPr>
        <w:t>, supunându-se din nou testului electoral</w:t>
      </w:r>
      <w:r w:rsidR="00C56696" w:rsidRPr="007E6988">
        <w:rPr>
          <w:sz w:val="28"/>
          <w:szCs w:val="28"/>
        </w:rPr>
        <w:t xml:space="preserve">. </w:t>
      </w:r>
    </w:p>
    <w:p w14:paraId="59AB3BC7" w14:textId="5725A867" w:rsidR="00087C3C" w:rsidRDefault="0000287C" w:rsidP="00087C3C">
      <w:pPr>
        <w:pStyle w:val="Frspaiere"/>
        <w:ind w:firstLine="708"/>
        <w:jc w:val="both"/>
        <w:rPr>
          <w:sz w:val="28"/>
          <w:szCs w:val="28"/>
        </w:rPr>
      </w:pPr>
      <w:r w:rsidRPr="007E6988">
        <w:rPr>
          <w:sz w:val="28"/>
          <w:szCs w:val="28"/>
        </w:rPr>
        <w:t>Respingerea candidaturii</w:t>
      </w:r>
      <w:r w:rsidR="00020BC1" w:rsidRPr="007E6988">
        <w:rPr>
          <w:sz w:val="28"/>
          <w:szCs w:val="28"/>
        </w:rPr>
        <w:t xml:space="preserve"> a</w:t>
      </w:r>
      <w:r w:rsidRPr="007E6988">
        <w:rPr>
          <w:sz w:val="28"/>
          <w:szCs w:val="28"/>
        </w:rPr>
        <w:t xml:space="preserve"> dovedit</w:t>
      </w:r>
      <w:r w:rsidR="00383BEB" w:rsidRPr="007E6988">
        <w:rPr>
          <w:sz w:val="28"/>
          <w:szCs w:val="28"/>
        </w:rPr>
        <w:t xml:space="preserve"> că regimul nu era interesat de alegeri libere și corecte, ci de </w:t>
      </w:r>
      <w:r w:rsidR="006A5BC9" w:rsidRPr="007E6988">
        <w:rPr>
          <w:sz w:val="28"/>
          <w:szCs w:val="28"/>
        </w:rPr>
        <w:t>blocarea lui Georgescu să câștige Președinția României</w:t>
      </w:r>
      <w:r w:rsidR="000B4310">
        <w:rPr>
          <w:sz w:val="28"/>
          <w:szCs w:val="28"/>
        </w:rPr>
        <w:t xml:space="preserve"> prin votul popular. </w:t>
      </w:r>
    </w:p>
    <w:p w14:paraId="26401758" w14:textId="77777777" w:rsidR="00087C3C" w:rsidRDefault="00087C3C" w:rsidP="00087C3C">
      <w:pPr>
        <w:pStyle w:val="Frspaiere"/>
        <w:jc w:val="both"/>
        <w:rPr>
          <w:sz w:val="28"/>
          <w:szCs w:val="28"/>
        </w:rPr>
      </w:pPr>
    </w:p>
    <w:p w14:paraId="7022C2A1" w14:textId="19211C1C" w:rsidR="00914E90" w:rsidRPr="00087C3C" w:rsidRDefault="00C42080" w:rsidP="00087C3C">
      <w:pPr>
        <w:pStyle w:val="Frspaiere"/>
        <w:jc w:val="center"/>
        <w:rPr>
          <w:sz w:val="28"/>
          <w:szCs w:val="28"/>
        </w:rPr>
      </w:pPr>
      <w:r w:rsidRPr="007E6988">
        <w:rPr>
          <w:b/>
          <w:bCs/>
          <w:sz w:val="28"/>
          <w:szCs w:val="28"/>
        </w:rPr>
        <w:t>1</w:t>
      </w:r>
      <w:r w:rsidR="00FC1368">
        <w:rPr>
          <w:b/>
          <w:bCs/>
          <w:sz w:val="28"/>
          <w:szCs w:val="28"/>
        </w:rPr>
        <w:t>3</w:t>
      </w:r>
      <w:r w:rsidR="00666265" w:rsidRPr="007E6988">
        <w:rPr>
          <w:b/>
          <w:bCs/>
          <w:sz w:val="28"/>
          <w:szCs w:val="28"/>
        </w:rPr>
        <w:t>.</w:t>
      </w:r>
    </w:p>
    <w:p w14:paraId="3B82EF2C" w14:textId="77777777" w:rsidR="00666265" w:rsidRPr="007E6988" w:rsidRDefault="00666265" w:rsidP="00666265">
      <w:pPr>
        <w:pStyle w:val="Frspaiere"/>
        <w:jc w:val="center"/>
        <w:rPr>
          <w:b/>
          <w:bCs/>
          <w:sz w:val="28"/>
          <w:szCs w:val="28"/>
        </w:rPr>
      </w:pPr>
    </w:p>
    <w:p w14:paraId="389BEB47" w14:textId="001ABF28" w:rsidR="00666265" w:rsidRPr="007E6988" w:rsidRDefault="00666265" w:rsidP="00D344A6">
      <w:pPr>
        <w:pStyle w:val="Frspaiere"/>
        <w:jc w:val="center"/>
        <w:rPr>
          <w:b/>
          <w:bCs/>
          <w:sz w:val="28"/>
          <w:szCs w:val="28"/>
        </w:rPr>
      </w:pPr>
      <w:r w:rsidRPr="007E6988">
        <w:rPr>
          <w:b/>
          <w:bCs/>
          <w:sz w:val="28"/>
          <w:szCs w:val="28"/>
        </w:rPr>
        <w:t>Candidatura lui George Simion susținută de Călin Georgescu</w:t>
      </w:r>
      <w:r w:rsidR="003C142F" w:rsidRPr="007E6988">
        <w:rPr>
          <w:b/>
          <w:bCs/>
          <w:sz w:val="28"/>
          <w:szCs w:val="28"/>
        </w:rPr>
        <w:t>.</w:t>
      </w:r>
    </w:p>
    <w:p w14:paraId="6CBBD776" w14:textId="77777777" w:rsidR="00666265" w:rsidRPr="007E6988" w:rsidRDefault="00666265" w:rsidP="00666265">
      <w:pPr>
        <w:pStyle w:val="Frspaiere"/>
        <w:jc w:val="both"/>
        <w:rPr>
          <w:b/>
          <w:bCs/>
          <w:sz w:val="28"/>
          <w:szCs w:val="28"/>
        </w:rPr>
      </w:pPr>
    </w:p>
    <w:p w14:paraId="4A7857FA" w14:textId="7F5A50B5" w:rsidR="00015806" w:rsidRPr="007E6988" w:rsidRDefault="00666265" w:rsidP="00B65130">
      <w:pPr>
        <w:pStyle w:val="Frspaiere"/>
        <w:jc w:val="both"/>
        <w:rPr>
          <w:i/>
          <w:iCs/>
          <w:sz w:val="28"/>
          <w:szCs w:val="28"/>
        </w:rPr>
      </w:pPr>
      <w:r w:rsidRPr="007E6988">
        <w:rPr>
          <w:b/>
          <w:bCs/>
          <w:sz w:val="28"/>
          <w:szCs w:val="28"/>
        </w:rPr>
        <w:tab/>
      </w:r>
      <w:r w:rsidR="00C42080" w:rsidRPr="007E6988">
        <w:rPr>
          <w:i/>
          <w:iCs/>
          <w:sz w:val="28"/>
          <w:szCs w:val="28"/>
        </w:rPr>
        <w:t>1</w:t>
      </w:r>
      <w:r w:rsidR="00FC1368">
        <w:rPr>
          <w:i/>
          <w:iCs/>
          <w:sz w:val="28"/>
          <w:szCs w:val="28"/>
        </w:rPr>
        <w:t>3</w:t>
      </w:r>
      <w:r w:rsidRPr="007E6988">
        <w:rPr>
          <w:i/>
          <w:iCs/>
          <w:sz w:val="28"/>
          <w:szCs w:val="28"/>
        </w:rPr>
        <w:t xml:space="preserve">.1. </w:t>
      </w:r>
      <w:r w:rsidR="006D4BE0" w:rsidRPr="007E6988">
        <w:rPr>
          <w:i/>
          <w:iCs/>
          <w:sz w:val="28"/>
          <w:szCs w:val="28"/>
        </w:rPr>
        <w:t>Contextul intrării în cursa prezidențială a lui George Simion</w:t>
      </w:r>
      <w:r w:rsidR="00B65130" w:rsidRPr="007E6988">
        <w:rPr>
          <w:i/>
          <w:iCs/>
          <w:sz w:val="28"/>
          <w:szCs w:val="28"/>
        </w:rPr>
        <w:t>.</w:t>
      </w:r>
    </w:p>
    <w:p w14:paraId="193D678B" w14:textId="0B07EF69" w:rsidR="00B65130" w:rsidRPr="007E6988" w:rsidRDefault="00B65130" w:rsidP="00B65130">
      <w:pPr>
        <w:pStyle w:val="Frspaiere"/>
        <w:jc w:val="both"/>
        <w:rPr>
          <w:sz w:val="28"/>
          <w:szCs w:val="28"/>
        </w:rPr>
      </w:pPr>
      <w:r w:rsidRPr="007E6988">
        <w:rPr>
          <w:i/>
          <w:iCs/>
          <w:sz w:val="28"/>
          <w:szCs w:val="28"/>
        </w:rPr>
        <w:t xml:space="preserve"> </w:t>
      </w:r>
    </w:p>
    <w:p w14:paraId="5B52C334" w14:textId="0977BED7" w:rsidR="004545CD" w:rsidRPr="007E6988" w:rsidRDefault="00666265" w:rsidP="00B65130">
      <w:pPr>
        <w:pStyle w:val="Frspaiere"/>
        <w:ind w:firstLine="708"/>
        <w:jc w:val="both"/>
        <w:rPr>
          <w:i/>
          <w:iCs/>
          <w:sz w:val="28"/>
          <w:szCs w:val="28"/>
        </w:rPr>
      </w:pPr>
      <w:r w:rsidRPr="007E6988">
        <w:rPr>
          <w:sz w:val="28"/>
          <w:szCs w:val="28"/>
        </w:rPr>
        <w:lastRenderedPageBreak/>
        <w:t>George Simion a candidat la primul tur al alegerilor prezidențiale din 24 noiembrie</w:t>
      </w:r>
      <w:r w:rsidR="00B34759" w:rsidRPr="007E6988">
        <w:rPr>
          <w:sz w:val="28"/>
          <w:szCs w:val="28"/>
        </w:rPr>
        <w:t xml:space="preserve"> 2024</w:t>
      </w:r>
      <w:r w:rsidRPr="007E6988">
        <w:rPr>
          <w:sz w:val="28"/>
          <w:szCs w:val="28"/>
        </w:rPr>
        <w:t xml:space="preserve"> în numele AUR</w:t>
      </w:r>
      <w:r w:rsidR="00D76E88" w:rsidRPr="007E6988">
        <w:rPr>
          <w:sz w:val="28"/>
          <w:szCs w:val="28"/>
        </w:rPr>
        <w:t>, clasându-se</w:t>
      </w:r>
      <w:r w:rsidRPr="007E6988">
        <w:rPr>
          <w:sz w:val="28"/>
          <w:szCs w:val="28"/>
        </w:rPr>
        <w:t xml:space="preserve"> pe poziția a patra </w:t>
      </w:r>
      <w:r w:rsidR="00BF069A" w:rsidRPr="007E6988">
        <w:rPr>
          <w:sz w:val="28"/>
          <w:szCs w:val="28"/>
        </w:rPr>
        <w:t xml:space="preserve">cu </w:t>
      </w:r>
      <w:r w:rsidR="00B1038E" w:rsidRPr="007E6988">
        <w:rPr>
          <w:sz w:val="28"/>
          <w:szCs w:val="28"/>
        </w:rPr>
        <w:t>13,86%</w:t>
      </w:r>
      <w:r w:rsidRPr="007E6988">
        <w:rPr>
          <w:sz w:val="28"/>
          <w:szCs w:val="28"/>
        </w:rPr>
        <w:t>.</w:t>
      </w:r>
      <w:r w:rsidR="006D4BE0" w:rsidRPr="007E6988">
        <w:rPr>
          <w:sz w:val="28"/>
          <w:szCs w:val="28"/>
        </w:rPr>
        <w:t xml:space="preserve"> </w:t>
      </w:r>
      <w:r w:rsidRPr="007E6988">
        <w:rPr>
          <w:sz w:val="28"/>
          <w:szCs w:val="28"/>
        </w:rPr>
        <w:t>După anularea alegerilor</w:t>
      </w:r>
      <w:r w:rsidR="00BF069A" w:rsidRPr="007E6988">
        <w:rPr>
          <w:sz w:val="28"/>
          <w:szCs w:val="28"/>
        </w:rPr>
        <w:t>,</w:t>
      </w:r>
      <w:r w:rsidR="00C8419D" w:rsidRPr="007E6988">
        <w:rPr>
          <w:sz w:val="28"/>
          <w:szCs w:val="28"/>
        </w:rPr>
        <w:t xml:space="preserve"> </w:t>
      </w:r>
      <w:r w:rsidR="006D4BE0" w:rsidRPr="007E6988">
        <w:rPr>
          <w:sz w:val="28"/>
          <w:szCs w:val="28"/>
        </w:rPr>
        <w:t>Simion și</w:t>
      </w:r>
      <w:r w:rsidR="008A36CF" w:rsidRPr="007E6988">
        <w:rPr>
          <w:sz w:val="28"/>
          <w:szCs w:val="28"/>
        </w:rPr>
        <w:t xml:space="preserve"> </w:t>
      </w:r>
      <w:r w:rsidR="006D4BE0" w:rsidRPr="007E6988">
        <w:rPr>
          <w:sz w:val="28"/>
          <w:szCs w:val="28"/>
        </w:rPr>
        <w:t>A</w:t>
      </w:r>
      <w:r w:rsidR="00B34759" w:rsidRPr="007E6988">
        <w:rPr>
          <w:sz w:val="28"/>
          <w:szCs w:val="28"/>
        </w:rPr>
        <w:t>UR</w:t>
      </w:r>
      <w:r w:rsidR="006D4BE0" w:rsidRPr="007E6988">
        <w:rPr>
          <w:sz w:val="28"/>
          <w:szCs w:val="28"/>
        </w:rPr>
        <w:t xml:space="preserve"> </w:t>
      </w:r>
      <w:r w:rsidR="004545CD" w:rsidRPr="007E6988">
        <w:rPr>
          <w:sz w:val="28"/>
          <w:szCs w:val="28"/>
        </w:rPr>
        <w:t>și-a</w:t>
      </w:r>
      <w:r w:rsidR="006D4BE0" w:rsidRPr="007E6988">
        <w:rPr>
          <w:sz w:val="28"/>
          <w:szCs w:val="28"/>
        </w:rPr>
        <w:t>u</w:t>
      </w:r>
      <w:r w:rsidR="004545CD" w:rsidRPr="007E6988">
        <w:rPr>
          <w:sz w:val="28"/>
          <w:szCs w:val="28"/>
        </w:rPr>
        <w:t xml:space="preserve"> declarat sprijinul</w:t>
      </w:r>
      <w:r w:rsidR="00BF069A" w:rsidRPr="007E6988">
        <w:rPr>
          <w:sz w:val="28"/>
          <w:szCs w:val="28"/>
        </w:rPr>
        <w:t xml:space="preserve"> </w:t>
      </w:r>
      <w:r w:rsidR="00B65130" w:rsidRPr="007E6988">
        <w:rPr>
          <w:sz w:val="28"/>
          <w:szCs w:val="28"/>
        </w:rPr>
        <w:t xml:space="preserve"> </w:t>
      </w:r>
      <w:r w:rsidR="004545CD" w:rsidRPr="007E6988">
        <w:rPr>
          <w:sz w:val="28"/>
          <w:szCs w:val="28"/>
        </w:rPr>
        <w:t>pentru Georgescu</w:t>
      </w:r>
      <w:r w:rsidR="006D4BE0" w:rsidRPr="007E6988">
        <w:rPr>
          <w:sz w:val="28"/>
          <w:szCs w:val="28"/>
        </w:rPr>
        <w:t>.</w:t>
      </w:r>
      <w:r w:rsidR="00FD5D3C" w:rsidRPr="007E6988">
        <w:rPr>
          <w:sz w:val="28"/>
          <w:szCs w:val="28"/>
        </w:rPr>
        <w:t xml:space="preserve"> </w:t>
      </w:r>
    </w:p>
    <w:p w14:paraId="173F3424" w14:textId="0B1190E3" w:rsidR="007F06E8" w:rsidRPr="007E6988" w:rsidRDefault="00B37B6B" w:rsidP="00E23687">
      <w:pPr>
        <w:pStyle w:val="Frspaiere"/>
        <w:ind w:firstLine="708"/>
        <w:jc w:val="both"/>
        <w:rPr>
          <w:sz w:val="28"/>
          <w:szCs w:val="28"/>
        </w:rPr>
      </w:pPr>
      <w:r w:rsidRPr="007E6988">
        <w:rPr>
          <w:sz w:val="28"/>
          <w:szCs w:val="28"/>
        </w:rPr>
        <w:t>Președintele</w:t>
      </w:r>
      <w:r w:rsidR="00FD5D3C" w:rsidRPr="007E6988">
        <w:rPr>
          <w:sz w:val="28"/>
          <w:szCs w:val="28"/>
        </w:rPr>
        <w:t xml:space="preserve"> AUR a avut o contribuție majoră î</w:t>
      </w:r>
      <w:r w:rsidRPr="007E6988">
        <w:rPr>
          <w:sz w:val="28"/>
          <w:szCs w:val="28"/>
        </w:rPr>
        <w:t>n</w:t>
      </w:r>
      <w:r w:rsidR="00FD5D3C" w:rsidRPr="007E6988">
        <w:rPr>
          <w:sz w:val="28"/>
          <w:szCs w:val="28"/>
        </w:rPr>
        <w:t xml:space="preserve"> sprijinirea</w:t>
      </w:r>
      <w:r w:rsidRPr="007E6988">
        <w:rPr>
          <w:sz w:val="28"/>
          <w:szCs w:val="28"/>
        </w:rPr>
        <w:t xml:space="preserve"> </w:t>
      </w:r>
      <w:r w:rsidR="00FD5D3C" w:rsidRPr="007E6988">
        <w:rPr>
          <w:sz w:val="28"/>
          <w:szCs w:val="28"/>
        </w:rPr>
        <w:t>lui Georgescu</w:t>
      </w:r>
      <w:r w:rsidR="00B34759" w:rsidRPr="007E6988">
        <w:rPr>
          <w:sz w:val="28"/>
          <w:szCs w:val="28"/>
        </w:rPr>
        <w:t xml:space="preserve"> </w:t>
      </w:r>
      <w:r w:rsidR="00477B3B" w:rsidRPr="007E6988">
        <w:rPr>
          <w:sz w:val="28"/>
          <w:szCs w:val="28"/>
        </w:rPr>
        <w:t>în perioada</w:t>
      </w:r>
      <w:r w:rsidR="00FD5D3C" w:rsidRPr="007E6988">
        <w:rPr>
          <w:sz w:val="28"/>
          <w:szCs w:val="28"/>
        </w:rPr>
        <w:t xml:space="preserve"> 6 decembrie 2024</w:t>
      </w:r>
      <w:r w:rsidR="00477B3B" w:rsidRPr="007E6988">
        <w:rPr>
          <w:sz w:val="28"/>
          <w:szCs w:val="28"/>
        </w:rPr>
        <w:t xml:space="preserve"> -</w:t>
      </w:r>
      <w:r w:rsidR="00FD5D3C" w:rsidRPr="007E6988">
        <w:rPr>
          <w:sz w:val="28"/>
          <w:szCs w:val="28"/>
        </w:rPr>
        <w:t xml:space="preserve"> 11 martie 202</w:t>
      </w:r>
      <w:r w:rsidR="00477B3B" w:rsidRPr="007E6988">
        <w:rPr>
          <w:sz w:val="28"/>
          <w:szCs w:val="28"/>
        </w:rPr>
        <w:t>5</w:t>
      </w:r>
      <w:r w:rsidR="003749C8" w:rsidRPr="007E6988">
        <w:rPr>
          <w:sz w:val="28"/>
          <w:szCs w:val="28"/>
        </w:rPr>
        <w:t>,</w:t>
      </w:r>
      <w:r w:rsidR="006C2F20" w:rsidRPr="007E6988">
        <w:rPr>
          <w:sz w:val="28"/>
          <w:szCs w:val="28"/>
        </w:rPr>
        <w:t xml:space="preserve"> prin</w:t>
      </w:r>
      <w:r w:rsidR="002468B0" w:rsidRPr="007E6988">
        <w:rPr>
          <w:sz w:val="28"/>
          <w:szCs w:val="28"/>
        </w:rPr>
        <w:t xml:space="preserve"> asumarea programului său</w:t>
      </w:r>
      <w:r w:rsidR="006C2F20" w:rsidRPr="007E6988">
        <w:rPr>
          <w:sz w:val="28"/>
          <w:szCs w:val="28"/>
        </w:rPr>
        <w:t>, organizarea de mari mitinguri</w:t>
      </w:r>
      <w:r w:rsidR="007074F4" w:rsidRPr="007E6988">
        <w:rPr>
          <w:sz w:val="28"/>
          <w:szCs w:val="28"/>
        </w:rPr>
        <w:t xml:space="preserve"> și</w:t>
      </w:r>
      <w:r w:rsidR="00B34759" w:rsidRPr="007E6988">
        <w:rPr>
          <w:sz w:val="28"/>
          <w:szCs w:val="28"/>
        </w:rPr>
        <w:t xml:space="preserve"> strângerea semnăturilor</w:t>
      </w:r>
      <w:r w:rsidR="006C2F20" w:rsidRPr="007E6988">
        <w:rPr>
          <w:sz w:val="28"/>
          <w:szCs w:val="28"/>
        </w:rPr>
        <w:t xml:space="preserve"> necesare candidaturii.</w:t>
      </w:r>
      <w:r w:rsidR="00E23687" w:rsidRPr="007E6988">
        <w:rPr>
          <w:sz w:val="28"/>
          <w:szCs w:val="28"/>
        </w:rPr>
        <w:t xml:space="preserve"> </w:t>
      </w:r>
    </w:p>
    <w:p w14:paraId="7D049E27" w14:textId="7B63A9BA" w:rsidR="00B34759" w:rsidRPr="007E6988" w:rsidRDefault="00F873FE" w:rsidP="00F873FE">
      <w:pPr>
        <w:pStyle w:val="Frspaiere"/>
        <w:jc w:val="both"/>
        <w:rPr>
          <w:sz w:val="28"/>
          <w:szCs w:val="28"/>
        </w:rPr>
      </w:pPr>
      <w:r w:rsidRPr="007E6988">
        <w:rPr>
          <w:sz w:val="28"/>
          <w:szCs w:val="28"/>
        </w:rPr>
        <w:tab/>
      </w:r>
      <w:r w:rsidR="00723CF7" w:rsidRPr="007E6988">
        <w:rPr>
          <w:sz w:val="28"/>
          <w:szCs w:val="28"/>
        </w:rPr>
        <w:t>După respingerea candidaturii,</w:t>
      </w:r>
      <w:r w:rsidR="006C2F20" w:rsidRPr="007E6988">
        <w:rPr>
          <w:sz w:val="28"/>
          <w:szCs w:val="28"/>
        </w:rPr>
        <w:t xml:space="preserve"> Simion a</w:t>
      </w:r>
      <w:r w:rsidR="000C6207">
        <w:rPr>
          <w:sz w:val="28"/>
          <w:szCs w:val="28"/>
        </w:rPr>
        <w:t xml:space="preserve"> intrat în cursa electorală, primind susținerea lui Georgescu</w:t>
      </w:r>
      <w:r w:rsidR="00975377" w:rsidRPr="007E6988">
        <w:rPr>
          <w:sz w:val="28"/>
          <w:szCs w:val="28"/>
        </w:rPr>
        <w:t xml:space="preserve">. </w:t>
      </w:r>
      <w:r w:rsidR="00E31F04" w:rsidRPr="007E6988">
        <w:rPr>
          <w:sz w:val="28"/>
          <w:szCs w:val="28"/>
        </w:rPr>
        <w:t>C</w:t>
      </w:r>
      <w:r w:rsidR="003C2089" w:rsidRPr="007E6988">
        <w:rPr>
          <w:sz w:val="28"/>
          <w:szCs w:val="28"/>
        </w:rPr>
        <w:t xml:space="preserve">andidatura </w:t>
      </w:r>
      <w:r w:rsidR="00E31F04" w:rsidRPr="007E6988">
        <w:rPr>
          <w:sz w:val="28"/>
          <w:szCs w:val="28"/>
        </w:rPr>
        <w:t xml:space="preserve">a fost înregistrată </w:t>
      </w:r>
      <w:r w:rsidR="003C2089" w:rsidRPr="007E6988">
        <w:rPr>
          <w:sz w:val="28"/>
          <w:szCs w:val="28"/>
        </w:rPr>
        <w:t xml:space="preserve">la 14 martie. </w:t>
      </w:r>
      <w:r w:rsidR="00AE222D" w:rsidRPr="007E6988">
        <w:rPr>
          <w:sz w:val="28"/>
          <w:szCs w:val="28"/>
        </w:rPr>
        <w:t xml:space="preserve"> </w:t>
      </w:r>
    </w:p>
    <w:p w14:paraId="3512B9E3" w14:textId="110CE715" w:rsidR="00BE0B0E" w:rsidRPr="007E6988" w:rsidRDefault="00B34759" w:rsidP="00F873FE">
      <w:pPr>
        <w:pStyle w:val="Frspaiere"/>
        <w:jc w:val="both"/>
        <w:rPr>
          <w:sz w:val="28"/>
          <w:szCs w:val="28"/>
        </w:rPr>
      </w:pPr>
      <w:r w:rsidRPr="007E6988">
        <w:rPr>
          <w:sz w:val="28"/>
          <w:szCs w:val="28"/>
        </w:rPr>
        <w:tab/>
      </w:r>
      <w:r w:rsidR="00136559" w:rsidRPr="007E6988">
        <w:rPr>
          <w:sz w:val="28"/>
          <w:szCs w:val="28"/>
        </w:rPr>
        <w:t xml:space="preserve">  </w:t>
      </w:r>
      <w:r w:rsidR="00BE0B0E" w:rsidRPr="007E6988">
        <w:rPr>
          <w:sz w:val="28"/>
          <w:szCs w:val="28"/>
        </w:rPr>
        <w:t xml:space="preserve"> </w:t>
      </w:r>
    </w:p>
    <w:p w14:paraId="7525DED7" w14:textId="4896D8E8" w:rsidR="00300F46" w:rsidRPr="007E6988" w:rsidRDefault="00BE0B0E" w:rsidP="00F873FE">
      <w:pPr>
        <w:pStyle w:val="Frspaiere"/>
        <w:jc w:val="both"/>
        <w:rPr>
          <w:i/>
          <w:iCs/>
          <w:sz w:val="28"/>
          <w:szCs w:val="28"/>
        </w:rPr>
      </w:pPr>
      <w:r w:rsidRPr="007E6988">
        <w:rPr>
          <w:sz w:val="28"/>
          <w:szCs w:val="28"/>
        </w:rPr>
        <w:tab/>
      </w:r>
      <w:r w:rsidR="00C42080" w:rsidRPr="007E6988">
        <w:rPr>
          <w:i/>
          <w:iCs/>
          <w:sz w:val="28"/>
          <w:szCs w:val="28"/>
        </w:rPr>
        <w:t>1</w:t>
      </w:r>
      <w:r w:rsidR="00FC1368">
        <w:rPr>
          <w:i/>
          <w:iCs/>
          <w:sz w:val="28"/>
          <w:szCs w:val="28"/>
        </w:rPr>
        <w:t>3</w:t>
      </w:r>
      <w:r w:rsidR="007E4C8D" w:rsidRPr="007E6988">
        <w:rPr>
          <w:i/>
          <w:iCs/>
          <w:sz w:val="28"/>
          <w:szCs w:val="28"/>
        </w:rPr>
        <w:t>.2.</w:t>
      </w:r>
      <w:r w:rsidR="00C42080" w:rsidRPr="007E6988">
        <w:rPr>
          <w:sz w:val="28"/>
          <w:szCs w:val="28"/>
        </w:rPr>
        <w:t xml:space="preserve"> </w:t>
      </w:r>
      <w:r w:rsidR="00A56C89" w:rsidRPr="007E6988">
        <w:rPr>
          <w:i/>
          <w:iCs/>
          <w:sz w:val="28"/>
          <w:szCs w:val="28"/>
        </w:rPr>
        <w:t xml:space="preserve">Ilegalitatea </w:t>
      </w:r>
      <w:r w:rsidR="0011425B" w:rsidRPr="007E6988">
        <w:rPr>
          <w:i/>
          <w:iCs/>
          <w:sz w:val="28"/>
          <w:szCs w:val="28"/>
        </w:rPr>
        <w:t>Grupul</w:t>
      </w:r>
      <w:r w:rsidR="00A56C89" w:rsidRPr="007E6988">
        <w:rPr>
          <w:i/>
          <w:iCs/>
          <w:sz w:val="28"/>
          <w:szCs w:val="28"/>
        </w:rPr>
        <w:t>ui</w:t>
      </w:r>
      <w:r w:rsidR="0011425B" w:rsidRPr="007E6988">
        <w:rPr>
          <w:i/>
          <w:iCs/>
          <w:sz w:val="28"/>
          <w:szCs w:val="28"/>
        </w:rPr>
        <w:t xml:space="preserve"> de lucru pentru coordonarea alegerilor prezidențiale </w:t>
      </w:r>
      <w:r w:rsidR="00A56C89" w:rsidRPr="007E6988">
        <w:rPr>
          <w:i/>
          <w:iCs/>
          <w:sz w:val="28"/>
          <w:szCs w:val="28"/>
        </w:rPr>
        <w:t xml:space="preserve">condus de Președintele interimar </w:t>
      </w:r>
      <w:proofErr w:type="spellStart"/>
      <w:r w:rsidR="00A56C89" w:rsidRPr="007E6988">
        <w:rPr>
          <w:i/>
          <w:iCs/>
          <w:sz w:val="28"/>
          <w:szCs w:val="28"/>
        </w:rPr>
        <w:t>Bolojan</w:t>
      </w:r>
      <w:proofErr w:type="spellEnd"/>
      <w:r w:rsidR="00A56C89" w:rsidRPr="007E6988">
        <w:rPr>
          <w:i/>
          <w:iCs/>
          <w:sz w:val="28"/>
          <w:szCs w:val="28"/>
        </w:rPr>
        <w:t xml:space="preserve"> – poliția politică. </w:t>
      </w:r>
      <w:r w:rsidR="00A644DE" w:rsidRPr="007E6988">
        <w:rPr>
          <w:i/>
          <w:iCs/>
          <w:sz w:val="28"/>
          <w:szCs w:val="28"/>
        </w:rPr>
        <w:t xml:space="preserve"> </w:t>
      </w:r>
    </w:p>
    <w:p w14:paraId="2EE73DD7" w14:textId="77777777" w:rsidR="00015806" w:rsidRPr="007E6988" w:rsidRDefault="00015806" w:rsidP="00F873FE">
      <w:pPr>
        <w:pStyle w:val="Frspaiere"/>
        <w:jc w:val="both"/>
        <w:rPr>
          <w:i/>
          <w:iCs/>
          <w:sz w:val="28"/>
          <w:szCs w:val="28"/>
        </w:rPr>
      </w:pPr>
    </w:p>
    <w:p w14:paraId="295B9BBD" w14:textId="3D2C55BA" w:rsidR="002F6209" w:rsidRPr="007E6988" w:rsidRDefault="00C218D8" w:rsidP="00C725FB">
      <w:pPr>
        <w:pStyle w:val="Frspaiere"/>
        <w:ind w:firstLine="708"/>
        <w:jc w:val="both"/>
        <w:rPr>
          <w:i/>
          <w:iCs/>
          <w:sz w:val="28"/>
          <w:szCs w:val="28"/>
        </w:rPr>
      </w:pPr>
      <w:r w:rsidRPr="007E6988">
        <w:rPr>
          <w:sz w:val="28"/>
          <w:szCs w:val="28"/>
        </w:rPr>
        <w:t>La 17 martie</w:t>
      </w:r>
      <w:r w:rsidR="00CF33F3" w:rsidRPr="007E6988">
        <w:rPr>
          <w:sz w:val="28"/>
          <w:szCs w:val="28"/>
        </w:rPr>
        <w:t>,</w:t>
      </w:r>
      <w:r w:rsidR="0076454A" w:rsidRPr="007E6988">
        <w:rPr>
          <w:sz w:val="28"/>
          <w:szCs w:val="28"/>
        </w:rPr>
        <w:t xml:space="preserve"> </w:t>
      </w:r>
      <w:r w:rsidR="00C725FB" w:rsidRPr="007E6988">
        <w:rPr>
          <w:sz w:val="28"/>
          <w:szCs w:val="28"/>
        </w:rPr>
        <w:t xml:space="preserve">3 zile de la depunerea candidaturii de George Simion, </w:t>
      </w:r>
      <w:r w:rsidRPr="007E6988">
        <w:rPr>
          <w:sz w:val="28"/>
          <w:szCs w:val="28"/>
        </w:rPr>
        <w:t xml:space="preserve">Președintele Interimar </w:t>
      </w:r>
      <w:r w:rsidR="0096322F" w:rsidRPr="007E6988">
        <w:rPr>
          <w:sz w:val="28"/>
          <w:szCs w:val="28"/>
        </w:rPr>
        <w:t xml:space="preserve">Ilie </w:t>
      </w:r>
      <w:proofErr w:type="spellStart"/>
      <w:r w:rsidR="0096322F" w:rsidRPr="007E6988">
        <w:rPr>
          <w:sz w:val="28"/>
          <w:szCs w:val="28"/>
        </w:rPr>
        <w:t>Bolojan</w:t>
      </w:r>
      <w:proofErr w:type="spellEnd"/>
      <w:r w:rsidRPr="007E6988">
        <w:rPr>
          <w:sz w:val="28"/>
          <w:szCs w:val="28"/>
        </w:rPr>
        <w:t xml:space="preserve"> i-a convocat la Cotroceni pe </w:t>
      </w:r>
      <w:r w:rsidR="00FB33CA" w:rsidRPr="007E6988">
        <w:rPr>
          <w:sz w:val="28"/>
          <w:szCs w:val="28"/>
        </w:rPr>
        <w:t xml:space="preserve"> Primul ministru</w:t>
      </w:r>
      <w:r w:rsidR="00A644DE" w:rsidRPr="007E6988">
        <w:rPr>
          <w:sz w:val="28"/>
          <w:szCs w:val="28"/>
        </w:rPr>
        <w:t>, Minist</w:t>
      </w:r>
      <w:r w:rsidR="00FB33CA" w:rsidRPr="007E6988">
        <w:rPr>
          <w:sz w:val="28"/>
          <w:szCs w:val="28"/>
        </w:rPr>
        <w:t xml:space="preserve">rul </w:t>
      </w:r>
      <w:r w:rsidR="00A644DE" w:rsidRPr="007E6988">
        <w:rPr>
          <w:sz w:val="28"/>
          <w:szCs w:val="28"/>
        </w:rPr>
        <w:t xml:space="preserve">de Interne, Ministerul de externe </w:t>
      </w:r>
      <w:r w:rsidR="001636B8" w:rsidRPr="007E6988">
        <w:rPr>
          <w:sz w:val="28"/>
          <w:szCs w:val="28"/>
        </w:rPr>
        <w:t xml:space="preserve">și reprezentanții </w:t>
      </w:r>
      <w:r w:rsidR="00A644DE" w:rsidRPr="007E6988">
        <w:rPr>
          <w:sz w:val="28"/>
          <w:szCs w:val="28"/>
        </w:rPr>
        <w:t>AEP, BEC, CNA, ANCOM, CNCD</w:t>
      </w:r>
      <w:r w:rsidR="002F481A" w:rsidRPr="007E6988">
        <w:rPr>
          <w:sz w:val="28"/>
          <w:szCs w:val="28"/>
        </w:rPr>
        <w:t xml:space="preserve"> (Consiliul Național pentru Combaterea Discriminării) </w:t>
      </w:r>
      <w:r w:rsidR="00A644DE" w:rsidRPr="007E6988">
        <w:rPr>
          <w:sz w:val="28"/>
          <w:szCs w:val="28"/>
        </w:rPr>
        <w:t xml:space="preserve"> și DNSC</w:t>
      </w:r>
      <w:r w:rsidR="002F481A" w:rsidRPr="007E6988">
        <w:rPr>
          <w:sz w:val="28"/>
          <w:szCs w:val="28"/>
        </w:rPr>
        <w:t xml:space="preserve"> (Directoratul Național de Securitate Cibernetică)</w:t>
      </w:r>
      <w:r w:rsidR="00A644DE" w:rsidRPr="007E6988">
        <w:rPr>
          <w:sz w:val="28"/>
          <w:szCs w:val="28"/>
        </w:rPr>
        <w:t>,</w:t>
      </w:r>
      <w:r w:rsidR="001D72A1" w:rsidRPr="007E6988">
        <w:rPr>
          <w:sz w:val="28"/>
          <w:szCs w:val="28"/>
        </w:rPr>
        <w:t xml:space="preserve"> fiind constituit </w:t>
      </w:r>
      <w:r w:rsidR="001D72A1" w:rsidRPr="007E6988">
        <w:rPr>
          <w:i/>
          <w:iCs/>
          <w:sz w:val="28"/>
          <w:szCs w:val="28"/>
        </w:rPr>
        <w:t>Grupul de lucru pentru coordonarea alegerilor prezidențiale.</w:t>
      </w:r>
      <w:r w:rsidR="00C725FB" w:rsidRPr="007E6988">
        <w:rPr>
          <w:i/>
          <w:iCs/>
          <w:sz w:val="28"/>
          <w:szCs w:val="28"/>
        </w:rPr>
        <w:t xml:space="preserve"> </w:t>
      </w:r>
    </w:p>
    <w:p w14:paraId="314A28D7" w14:textId="2F86C184" w:rsidR="0004365E" w:rsidRPr="007E6988" w:rsidRDefault="009F5ECE" w:rsidP="00C725FB">
      <w:pPr>
        <w:pStyle w:val="Frspaiere"/>
        <w:ind w:firstLine="708"/>
        <w:jc w:val="both"/>
        <w:rPr>
          <w:sz w:val="28"/>
          <w:szCs w:val="28"/>
        </w:rPr>
      </w:pPr>
      <w:r w:rsidRPr="007E6988">
        <w:rPr>
          <w:sz w:val="28"/>
          <w:szCs w:val="28"/>
        </w:rPr>
        <w:t>Grupul</w:t>
      </w:r>
      <w:r w:rsidR="00C725FB" w:rsidRPr="007E6988">
        <w:rPr>
          <w:sz w:val="28"/>
          <w:szCs w:val="28"/>
        </w:rPr>
        <w:t xml:space="preserve"> a fost constituit ilegal, în scopul</w:t>
      </w:r>
      <w:r w:rsidR="002F6209" w:rsidRPr="007E6988">
        <w:rPr>
          <w:sz w:val="28"/>
          <w:szCs w:val="28"/>
        </w:rPr>
        <w:t xml:space="preserve"> </w:t>
      </w:r>
      <w:r w:rsidR="003D25DA" w:rsidRPr="007E6988">
        <w:rPr>
          <w:sz w:val="28"/>
          <w:szCs w:val="28"/>
        </w:rPr>
        <w:t>impunerii</w:t>
      </w:r>
      <w:r w:rsidR="002F6209" w:rsidRPr="007E6988">
        <w:rPr>
          <w:sz w:val="28"/>
          <w:szCs w:val="28"/>
        </w:rPr>
        <w:t xml:space="preserve"> candidatului</w:t>
      </w:r>
      <w:r w:rsidR="003D25DA" w:rsidRPr="007E6988">
        <w:rPr>
          <w:sz w:val="28"/>
          <w:szCs w:val="28"/>
        </w:rPr>
        <w:t xml:space="preserve"> regimului</w:t>
      </w:r>
      <w:r w:rsidR="002F6209" w:rsidRPr="007E6988">
        <w:rPr>
          <w:sz w:val="28"/>
          <w:szCs w:val="28"/>
        </w:rPr>
        <w:t xml:space="preserve">. Enumerăm mai jos motivele ilegalității Grupului: </w:t>
      </w:r>
      <w:r w:rsidR="00C725FB" w:rsidRPr="007E6988">
        <w:rPr>
          <w:sz w:val="28"/>
          <w:szCs w:val="28"/>
        </w:rPr>
        <w:t xml:space="preserve"> </w:t>
      </w:r>
      <w:r w:rsidR="00A76DE4" w:rsidRPr="007E6988">
        <w:rPr>
          <w:sz w:val="28"/>
          <w:szCs w:val="28"/>
        </w:rPr>
        <w:t xml:space="preserve"> </w:t>
      </w:r>
      <w:r w:rsidR="00AE3543" w:rsidRPr="007E6988">
        <w:rPr>
          <w:sz w:val="28"/>
          <w:szCs w:val="28"/>
        </w:rPr>
        <w:t xml:space="preserve"> </w:t>
      </w:r>
    </w:p>
    <w:p w14:paraId="72EF2C14" w14:textId="02EDABB9" w:rsidR="0004365E" w:rsidRPr="007E6988" w:rsidRDefault="00AE3543" w:rsidP="002F481A">
      <w:pPr>
        <w:pStyle w:val="Frspaiere"/>
        <w:ind w:firstLine="708"/>
        <w:jc w:val="both"/>
        <w:rPr>
          <w:sz w:val="28"/>
          <w:szCs w:val="28"/>
        </w:rPr>
      </w:pPr>
      <w:r w:rsidRPr="007E6988">
        <w:rPr>
          <w:sz w:val="28"/>
          <w:szCs w:val="28"/>
        </w:rPr>
        <w:t xml:space="preserve">1) </w:t>
      </w:r>
      <w:r w:rsidR="00F72BDA" w:rsidRPr="007E6988">
        <w:rPr>
          <w:sz w:val="28"/>
          <w:szCs w:val="28"/>
        </w:rPr>
        <w:t>legislația electorală</w:t>
      </w:r>
      <w:r w:rsidR="009259A3" w:rsidRPr="007E6988">
        <w:rPr>
          <w:sz w:val="28"/>
          <w:szCs w:val="28"/>
        </w:rPr>
        <w:t xml:space="preserve"> </w:t>
      </w:r>
      <w:r w:rsidR="00EF6D5B" w:rsidRPr="007E6988">
        <w:rPr>
          <w:sz w:val="28"/>
          <w:szCs w:val="28"/>
        </w:rPr>
        <w:t>interzice</w:t>
      </w:r>
      <w:r w:rsidR="0043262A" w:rsidRPr="007E6988">
        <w:rPr>
          <w:sz w:val="28"/>
          <w:szCs w:val="28"/>
        </w:rPr>
        <w:t xml:space="preserve"> </w:t>
      </w:r>
      <w:r w:rsidR="00F119C5" w:rsidRPr="007E6988">
        <w:rPr>
          <w:sz w:val="28"/>
          <w:szCs w:val="28"/>
        </w:rPr>
        <w:t>interferența și influențarea alegerilor oricărei persoane sau entități, în afara cadrului legal</w:t>
      </w:r>
      <w:r w:rsidR="00CF33F3" w:rsidRPr="007E6988">
        <w:rPr>
          <w:sz w:val="28"/>
          <w:szCs w:val="28"/>
        </w:rPr>
        <w:t xml:space="preserve">, astfel de fapte fiind prevăzute </w:t>
      </w:r>
      <w:r w:rsidR="00F119C5" w:rsidRPr="007E6988">
        <w:rPr>
          <w:sz w:val="28"/>
          <w:szCs w:val="28"/>
        </w:rPr>
        <w:t xml:space="preserve">ca infracțiuni </w:t>
      </w:r>
      <w:r w:rsidR="00CF33F3" w:rsidRPr="007E6988">
        <w:rPr>
          <w:sz w:val="28"/>
          <w:szCs w:val="28"/>
        </w:rPr>
        <w:t xml:space="preserve">de legea penală. </w:t>
      </w:r>
      <w:r w:rsidR="0047725E" w:rsidRPr="007E6988">
        <w:rPr>
          <w:sz w:val="28"/>
          <w:szCs w:val="28"/>
        </w:rPr>
        <w:t xml:space="preserve">Numai </w:t>
      </w:r>
      <w:r w:rsidR="00C725FB" w:rsidRPr="007E6988">
        <w:rPr>
          <w:sz w:val="28"/>
          <w:szCs w:val="28"/>
        </w:rPr>
        <w:t>Biroul Electoral Central</w:t>
      </w:r>
      <w:r w:rsidR="0047725E" w:rsidRPr="007E6988">
        <w:rPr>
          <w:sz w:val="28"/>
          <w:szCs w:val="28"/>
        </w:rPr>
        <w:t xml:space="preserve"> </w:t>
      </w:r>
      <w:r w:rsidR="00C725FB" w:rsidRPr="007E6988">
        <w:rPr>
          <w:sz w:val="28"/>
          <w:szCs w:val="28"/>
        </w:rPr>
        <w:t xml:space="preserve">are dreptul să </w:t>
      </w:r>
      <w:r w:rsidR="0047725E" w:rsidRPr="007E6988">
        <w:rPr>
          <w:i/>
          <w:iCs/>
          <w:sz w:val="28"/>
          <w:szCs w:val="28"/>
        </w:rPr>
        <w:t>”coordoneze alegerile</w:t>
      </w:r>
      <w:r w:rsidR="00C725FB" w:rsidRPr="007E6988">
        <w:rPr>
          <w:i/>
          <w:iCs/>
          <w:sz w:val="28"/>
          <w:szCs w:val="28"/>
        </w:rPr>
        <w:t>”</w:t>
      </w:r>
      <w:r w:rsidR="008900F4" w:rsidRPr="007E6988">
        <w:rPr>
          <w:i/>
          <w:iCs/>
          <w:sz w:val="28"/>
          <w:szCs w:val="28"/>
        </w:rPr>
        <w:t>,</w:t>
      </w:r>
      <w:r w:rsidR="008900F4" w:rsidRPr="007E6988">
        <w:rPr>
          <w:sz w:val="28"/>
          <w:szCs w:val="28"/>
        </w:rPr>
        <w:t xml:space="preserve"> potrivit legii, Grupul neavând </w:t>
      </w:r>
      <w:r w:rsidR="002F6209" w:rsidRPr="007E6988">
        <w:rPr>
          <w:sz w:val="28"/>
          <w:szCs w:val="28"/>
        </w:rPr>
        <w:t>bază legală</w:t>
      </w:r>
      <w:r w:rsidR="008900F4" w:rsidRPr="007E6988">
        <w:rPr>
          <w:sz w:val="28"/>
          <w:szCs w:val="28"/>
        </w:rPr>
        <w:t xml:space="preserve">. </w:t>
      </w:r>
      <w:r w:rsidRPr="007E6988">
        <w:rPr>
          <w:sz w:val="28"/>
          <w:szCs w:val="28"/>
        </w:rPr>
        <w:t xml:space="preserve"> </w:t>
      </w:r>
    </w:p>
    <w:p w14:paraId="73F728F5" w14:textId="3C62647C" w:rsidR="0004365E" w:rsidRPr="007E6988" w:rsidRDefault="00AE3543" w:rsidP="002F481A">
      <w:pPr>
        <w:pStyle w:val="Frspaiere"/>
        <w:ind w:firstLine="708"/>
        <w:jc w:val="both"/>
        <w:rPr>
          <w:sz w:val="28"/>
          <w:szCs w:val="28"/>
        </w:rPr>
      </w:pPr>
      <w:r w:rsidRPr="007E6988">
        <w:rPr>
          <w:sz w:val="28"/>
          <w:szCs w:val="28"/>
        </w:rPr>
        <w:t xml:space="preserve">2) </w:t>
      </w:r>
      <w:r w:rsidR="00D27190" w:rsidRPr="007E6988">
        <w:rPr>
          <w:sz w:val="28"/>
          <w:szCs w:val="28"/>
        </w:rPr>
        <w:t xml:space="preserve">Grupul, </w:t>
      </w:r>
      <w:r w:rsidR="009B57E1" w:rsidRPr="007E6988">
        <w:rPr>
          <w:sz w:val="28"/>
          <w:szCs w:val="28"/>
        </w:rPr>
        <w:t>o</w:t>
      </w:r>
      <w:r w:rsidRPr="007E6988">
        <w:rPr>
          <w:sz w:val="28"/>
          <w:szCs w:val="28"/>
        </w:rPr>
        <w:t>rganizat sub autoritatea Președintelui care are la dispoziție serviciile secrete</w:t>
      </w:r>
      <w:r w:rsidR="00D27190" w:rsidRPr="007E6988">
        <w:rPr>
          <w:sz w:val="28"/>
          <w:szCs w:val="28"/>
        </w:rPr>
        <w:t>, Ministrului de interne șef de serviciu secret și la comanda aparatului polițienesc</w:t>
      </w:r>
      <w:r w:rsidR="00106AA2">
        <w:rPr>
          <w:sz w:val="28"/>
          <w:szCs w:val="28"/>
        </w:rPr>
        <w:t>,</w:t>
      </w:r>
      <w:r w:rsidRPr="007E6988">
        <w:rPr>
          <w:sz w:val="28"/>
          <w:szCs w:val="28"/>
        </w:rPr>
        <w:t xml:space="preserve"> s-a constituit </w:t>
      </w:r>
      <w:r w:rsidR="00EF6D5B" w:rsidRPr="007E6988">
        <w:rPr>
          <w:sz w:val="28"/>
          <w:szCs w:val="28"/>
        </w:rPr>
        <w:t>ca</w:t>
      </w:r>
      <w:r w:rsidR="009B57E1" w:rsidRPr="007E6988">
        <w:rPr>
          <w:sz w:val="28"/>
          <w:szCs w:val="28"/>
        </w:rPr>
        <w:t xml:space="preserve"> o</w:t>
      </w:r>
      <w:r w:rsidRPr="007E6988">
        <w:rPr>
          <w:sz w:val="28"/>
          <w:szCs w:val="28"/>
        </w:rPr>
        <w:t xml:space="preserve"> </w:t>
      </w:r>
      <w:r w:rsidRPr="007E6988">
        <w:rPr>
          <w:i/>
          <w:iCs/>
          <w:sz w:val="28"/>
          <w:szCs w:val="28"/>
        </w:rPr>
        <w:t>celulă de criză</w:t>
      </w:r>
      <w:r w:rsidR="00672A89" w:rsidRPr="007E6988">
        <w:rPr>
          <w:sz w:val="28"/>
          <w:szCs w:val="28"/>
        </w:rPr>
        <w:t xml:space="preserve"> </w:t>
      </w:r>
      <w:r w:rsidR="00774D66" w:rsidRPr="007E6988">
        <w:rPr>
          <w:sz w:val="28"/>
          <w:szCs w:val="28"/>
        </w:rPr>
        <w:t>sub pretextul coordonării alegerilor, în realitate cu scopul câștig</w:t>
      </w:r>
      <w:r w:rsidR="0008513E" w:rsidRPr="007E6988">
        <w:rPr>
          <w:sz w:val="28"/>
          <w:szCs w:val="28"/>
        </w:rPr>
        <w:t>ării</w:t>
      </w:r>
      <w:r w:rsidR="00774D66" w:rsidRPr="007E6988">
        <w:rPr>
          <w:sz w:val="28"/>
          <w:szCs w:val="28"/>
        </w:rPr>
        <w:t xml:space="preserve"> alegerilor de către candidatul sistemulu</w:t>
      </w:r>
      <w:r w:rsidR="00106AA2">
        <w:rPr>
          <w:sz w:val="28"/>
          <w:szCs w:val="28"/>
        </w:rPr>
        <w:t>i</w:t>
      </w:r>
      <w:r w:rsidR="00F119C5" w:rsidRPr="007E6988">
        <w:rPr>
          <w:sz w:val="28"/>
          <w:szCs w:val="28"/>
        </w:rPr>
        <w:t xml:space="preserve">. </w:t>
      </w:r>
      <w:r w:rsidR="009B57E1" w:rsidRPr="007E6988">
        <w:rPr>
          <w:sz w:val="28"/>
          <w:szCs w:val="28"/>
        </w:rPr>
        <w:t xml:space="preserve"> </w:t>
      </w:r>
    </w:p>
    <w:p w14:paraId="39945535" w14:textId="4A952C9B" w:rsidR="0004365E" w:rsidRPr="007E6988" w:rsidRDefault="0096322F" w:rsidP="002F481A">
      <w:pPr>
        <w:pStyle w:val="Frspaiere"/>
        <w:ind w:firstLine="708"/>
        <w:jc w:val="both"/>
        <w:rPr>
          <w:sz w:val="28"/>
          <w:szCs w:val="28"/>
        </w:rPr>
      </w:pPr>
      <w:r w:rsidRPr="007E6988">
        <w:rPr>
          <w:sz w:val="28"/>
          <w:szCs w:val="28"/>
        </w:rPr>
        <w:t>3</w:t>
      </w:r>
      <w:r w:rsidR="009B57E1" w:rsidRPr="007E6988">
        <w:rPr>
          <w:sz w:val="28"/>
          <w:szCs w:val="28"/>
        </w:rPr>
        <w:t xml:space="preserve">) </w:t>
      </w:r>
      <w:r w:rsidR="00672A89" w:rsidRPr="007E6988">
        <w:rPr>
          <w:sz w:val="28"/>
          <w:szCs w:val="28"/>
        </w:rPr>
        <w:t xml:space="preserve">prin constituirea Grupului, </w:t>
      </w:r>
      <w:r w:rsidR="00856996" w:rsidRPr="007E6988">
        <w:rPr>
          <w:sz w:val="28"/>
          <w:szCs w:val="28"/>
        </w:rPr>
        <w:t xml:space="preserve">instituțiile </w:t>
      </w:r>
      <w:r w:rsidR="00F72BDA" w:rsidRPr="007E6988">
        <w:rPr>
          <w:sz w:val="28"/>
          <w:szCs w:val="28"/>
        </w:rPr>
        <w:t>componente au primit</w:t>
      </w:r>
      <w:r w:rsidR="00F72BDA" w:rsidRPr="007E6988">
        <w:rPr>
          <w:i/>
          <w:iCs/>
          <w:sz w:val="28"/>
          <w:szCs w:val="28"/>
        </w:rPr>
        <w:t xml:space="preserve"> </w:t>
      </w:r>
      <w:r w:rsidR="00F72BDA" w:rsidRPr="007E6988">
        <w:rPr>
          <w:sz w:val="28"/>
          <w:szCs w:val="28"/>
        </w:rPr>
        <w:t>puteri operative</w:t>
      </w:r>
      <w:r w:rsidR="00EF6D5B" w:rsidRPr="007E6988">
        <w:rPr>
          <w:sz w:val="28"/>
          <w:szCs w:val="28"/>
        </w:rPr>
        <w:t xml:space="preserve"> </w:t>
      </w:r>
      <w:r w:rsidR="00EF6D5B" w:rsidRPr="007E6988">
        <w:rPr>
          <w:i/>
          <w:iCs/>
          <w:sz w:val="28"/>
          <w:szCs w:val="28"/>
        </w:rPr>
        <w:t>sui-generis</w:t>
      </w:r>
      <w:r w:rsidR="00EF6D5B" w:rsidRPr="007E6988">
        <w:rPr>
          <w:sz w:val="28"/>
          <w:szCs w:val="28"/>
        </w:rPr>
        <w:t>,</w:t>
      </w:r>
      <w:r w:rsidR="00F72BDA" w:rsidRPr="007E6988">
        <w:rPr>
          <w:sz w:val="28"/>
          <w:szCs w:val="28"/>
        </w:rPr>
        <w:t xml:space="preserve"> intrinsec ilegale</w:t>
      </w:r>
      <w:r w:rsidR="00EF6D5B" w:rsidRPr="007E6988">
        <w:rPr>
          <w:sz w:val="28"/>
          <w:szCs w:val="28"/>
        </w:rPr>
        <w:t>:</w:t>
      </w:r>
      <w:r w:rsidR="00F72BDA" w:rsidRPr="007E6988">
        <w:rPr>
          <w:sz w:val="28"/>
          <w:szCs w:val="28"/>
        </w:rPr>
        <w:t xml:space="preserve"> AEP, BEC, CNA și CNCD nu au competențe operative, hotărârile </w:t>
      </w:r>
      <w:r w:rsidR="0008513E" w:rsidRPr="007E6988">
        <w:rPr>
          <w:sz w:val="28"/>
          <w:szCs w:val="28"/>
        </w:rPr>
        <w:t>acestora</w:t>
      </w:r>
      <w:r w:rsidR="00774D66" w:rsidRPr="007E6988">
        <w:rPr>
          <w:sz w:val="28"/>
          <w:szCs w:val="28"/>
        </w:rPr>
        <w:t xml:space="preserve"> </w:t>
      </w:r>
      <w:r w:rsidR="00672A89" w:rsidRPr="007E6988">
        <w:rPr>
          <w:sz w:val="28"/>
          <w:szCs w:val="28"/>
        </w:rPr>
        <w:t>fiind supuse controlului judecătoresc</w:t>
      </w:r>
      <w:r w:rsidR="009B57E1" w:rsidRPr="007E6988">
        <w:rPr>
          <w:sz w:val="28"/>
          <w:szCs w:val="28"/>
        </w:rPr>
        <w:t>.</w:t>
      </w:r>
      <w:r w:rsidR="001C3EF3" w:rsidRPr="007E6988">
        <w:rPr>
          <w:sz w:val="28"/>
          <w:szCs w:val="28"/>
        </w:rPr>
        <w:t xml:space="preserve"> </w:t>
      </w:r>
      <w:r w:rsidR="00C02226" w:rsidRPr="007E6988">
        <w:rPr>
          <w:sz w:val="28"/>
          <w:szCs w:val="28"/>
        </w:rPr>
        <w:t xml:space="preserve">Subordonate Grupului, aceste instituții au </w:t>
      </w:r>
      <w:r w:rsidR="0008513E" w:rsidRPr="007E6988">
        <w:rPr>
          <w:sz w:val="28"/>
          <w:szCs w:val="28"/>
        </w:rPr>
        <w:t>devenit</w:t>
      </w:r>
      <w:r w:rsidR="00C02226" w:rsidRPr="007E6988">
        <w:rPr>
          <w:sz w:val="28"/>
          <w:szCs w:val="28"/>
        </w:rPr>
        <w:t xml:space="preserve"> instrumente </w:t>
      </w:r>
      <w:r w:rsidR="00774D66" w:rsidRPr="007E6988">
        <w:rPr>
          <w:sz w:val="28"/>
          <w:szCs w:val="28"/>
        </w:rPr>
        <w:t>de</w:t>
      </w:r>
      <w:r w:rsidR="00C02226" w:rsidRPr="007E6988">
        <w:rPr>
          <w:sz w:val="28"/>
          <w:szCs w:val="28"/>
        </w:rPr>
        <w:t xml:space="preserve"> poliției politice</w:t>
      </w:r>
      <w:r w:rsidR="00F72BDA" w:rsidRPr="007E6988">
        <w:rPr>
          <w:sz w:val="28"/>
          <w:szCs w:val="28"/>
        </w:rPr>
        <w:t xml:space="preserve">; </w:t>
      </w:r>
    </w:p>
    <w:p w14:paraId="09A3962E" w14:textId="1EB56D5C" w:rsidR="00AE3543" w:rsidRPr="007E6988" w:rsidRDefault="00F72BDA" w:rsidP="002F481A">
      <w:pPr>
        <w:pStyle w:val="Frspaiere"/>
        <w:ind w:firstLine="708"/>
        <w:jc w:val="both"/>
        <w:rPr>
          <w:sz w:val="28"/>
          <w:szCs w:val="28"/>
        </w:rPr>
      </w:pPr>
      <w:r w:rsidRPr="007E6988">
        <w:rPr>
          <w:sz w:val="28"/>
          <w:szCs w:val="28"/>
        </w:rPr>
        <w:t xml:space="preserve">4) </w:t>
      </w:r>
      <w:r w:rsidR="00672A89" w:rsidRPr="007E6988">
        <w:rPr>
          <w:sz w:val="28"/>
          <w:szCs w:val="28"/>
        </w:rPr>
        <w:t>I</w:t>
      </w:r>
      <w:r w:rsidRPr="007E6988">
        <w:rPr>
          <w:sz w:val="28"/>
          <w:szCs w:val="28"/>
        </w:rPr>
        <w:t>nstituții</w:t>
      </w:r>
      <w:r w:rsidR="00672A89" w:rsidRPr="007E6988">
        <w:rPr>
          <w:sz w:val="28"/>
          <w:szCs w:val="28"/>
        </w:rPr>
        <w:t>le</w:t>
      </w:r>
      <w:r w:rsidRPr="007E6988">
        <w:rPr>
          <w:sz w:val="28"/>
          <w:szCs w:val="28"/>
        </w:rPr>
        <w:t xml:space="preserve"> cu atribuții</w:t>
      </w:r>
      <w:r w:rsidR="003E3FF4" w:rsidRPr="007E6988">
        <w:rPr>
          <w:sz w:val="28"/>
          <w:szCs w:val="28"/>
        </w:rPr>
        <w:t xml:space="preserve"> legale</w:t>
      </w:r>
      <w:r w:rsidRPr="007E6988">
        <w:rPr>
          <w:sz w:val="28"/>
          <w:szCs w:val="28"/>
        </w:rPr>
        <w:t xml:space="preserve"> în materie electorală, AEP și BEC</w:t>
      </w:r>
      <w:r w:rsidR="003E3FF4" w:rsidRPr="007E6988">
        <w:rPr>
          <w:sz w:val="28"/>
          <w:szCs w:val="28"/>
        </w:rPr>
        <w:t>,</w:t>
      </w:r>
      <w:r w:rsidR="0043262A" w:rsidRPr="007E6988">
        <w:rPr>
          <w:sz w:val="28"/>
          <w:szCs w:val="28"/>
        </w:rPr>
        <w:t xml:space="preserve"> au fost subordonate </w:t>
      </w:r>
      <w:r w:rsidR="00E50DC9">
        <w:rPr>
          <w:sz w:val="28"/>
          <w:szCs w:val="28"/>
        </w:rPr>
        <w:t xml:space="preserve">operativ </w:t>
      </w:r>
      <w:r w:rsidR="0043262A" w:rsidRPr="007E6988">
        <w:rPr>
          <w:sz w:val="28"/>
          <w:szCs w:val="28"/>
        </w:rPr>
        <w:t>Grupului</w:t>
      </w:r>
      <w:r w:rsidR="00D16A53" w:rsidRPr="007E6988">
        <w:rPr>
          <w:sz w:val="28"/>
          <w:szCs w:val="28"/>
        </w:rPr>
        <w:t xml:space="preserve"> </w:t>
      </w:r>
      <w:r w:rsidR="00E50DC9">
        <w:rPr>
          <w:sz w:val="28"/>
          <w:szCs w:val="28"/>
        </w:rPr>
        <w:t>constituit în scopul fraudării alegerilor</w:t>
      </w:r>
      <w:r w:rsidRPr="007E6988">
        <w:rPr>
          <w:sz w:val="28"/>
          <w:szCs w:val="28"/>
        </w:rPr>
        <w:t xml:space="preserve">. </w:t>
      </w:r>
    </w:p>
    <w:p w14:paraId="1EA3CAA1" w14:textId="47A3D0E6" w:rsidR="00981521" w:rsidRPr="007E6988" w:rsidRDefault="00DB2D76" w:rsidP="002F481A">
      <w:pPr>
        <w:pStyle w:val="Frspaiere"/>
        <w:ind w:firstLine="708"/>
        <w:jc w:val="both"/>
        <w:rPr>
          <w:i/>
          <w:iCs/>
          <w:sz w:val="28"/>
          <w:szCs w:val="28"/>
        </w:rPr>
      </w:pPr>
      <w:r w:rsidRPr="007E6988">
        <w:rPr>
          <w:sz w:val="28"/>
          <w:szCs w:val="28"/>
        </w:rPr>
        <w:t xml:space="preserve">Față de capacitatea </w:t>
      </w:r>
      <w:r w:rsidR="008D18BC">
        <w:rPr>
          <w:sz w:val="28"/>
          <w:szCs w:val="28"/>
        </w:rPr>
        <w:t xml:space="preserve">instituțională </w:t>
      </w:r>
      <w:r w:rsidRPr="007E6988">
        <w:rPr>
          <w:sz w:val="28"/>
          <w:szCs w:val="28"/>
        </w:rPr>
        <w:t xml:space="preserve">enormă </w:t>
      </w:r>
      <w:r w:rsidR="00F11C1B" w:rsidRPr="007E6988">
        <w:rPr>
          <w:sz w:val="28"/>
          <w:szCs w:val="28"/>
        </w:rPr>
        <w:t xml:space="preserve">a Grupului </w:t>
      </w:r>
      <w:r w:rsidRPr="007E6988">
        <w:rPr>
          <w:sz w:val="28"/>
          <w:szCs w:val="28"/>
        </w:rPr>
        <w:t xml:space="preserve">de </w:t>
      </w:r>
      <w:r w:rsidR="00E50DC9">
        <w:rPr>
          <w:sz w:val="28"/>
          <w:szCs w:val="28"/>
        </w:rPr>
        <w:t>fraudare</w:t>
      </w:r>
      <w:r w:rsidRPr="007E6988">
        <w:rPr>
          <w:sz w:val="28"/>
          <w:szCs w:val="28"/>
        </w:rPr>
        <w:t xml:space="preserve"> a alegerilo</w:t>
      </w:r>
      <w:r w:rsidR="00F11C1B" w:rsidRPr="007E6988">
        <w:rPr>
          <w:sz w:val="28"/>
          <w:szCs w:val="28"/>
        </w:rPr>
        <w:t>r</w:t>
      </w:r>
      <w:r w:rsidRPr="007E6988">
        <w:rPr>
          <w:sz w:val="28"/>
          <w:szCs w:val="28"/>
        </w:rPr>
        <w:t>, sancțiune</w:t>
      </w:r>
      <w:r w:rsidR="00F11C1B" w:rsidRPr="007E6988">
        <w:rPr>
          <w:sz w:val="28"/>
          <w:szCs w:val="28"/>
        </w:rPr>
        <w:t>a</w:t>
      </w:r>
      <w:r w:rsidRPr="007E6988">
        <w:rPr>
          <w:sz w:val="28"/>
          <w:szCs w:val="28"/>
        </w:rPr>
        <w:t xml:space="preserve"> </w:t>
      </w:r>
      <w:r w:rsidR="00674BB5" w:rsidRPr="007E6988">
        <w:rPr>
          <w:sz w:val="28"/>
          <w:szCs w:val="28"/>
        </w:rPr>
        <w:t>l</w:t>
      </w:r>
      <w:r w:rsidR="002A0BC1" w:rsidRPr="007E6988">
        <w:rPr>
          <w:sz w:val="28"/>
          <w:szCs w:val="28"/>
        </w:rPr>
        <w:t>e</w:t>
      </w:r>
      <w:r w:rsidR="00674BB5" w:rsidRPr="007E6988">
        <w:rPr>
          <w:sz w:val="28"/>
          <w:szCs w:val="28"/>
        </w:rPr>
        <w:t xml:space="preserve">gală </w:t>
      </w:r>
      <w:r w:rsidRPr="007E6988">
        <w:rPr>
          <w:sz w:val="28"/>
          <w:szCs w:val="28"/>
        </w:rPr>
        <w:t xml:space="preserve">este nulitatea absolută </w:t>
      </w:r>
      <w:r w:rsidR="002A0BC1" w:rsidRPr="007E6988">
        <w:rPr>
          <w:sz w:val="28"/>
          <w:szCs w:val="28"/>
        </w:rPr>
        <w:t>a proces</w:t>
      </w:r>
      <w:r w:rsidR="003D53C0">
        <w:rPr>
          <w:sz w:val="28"/>
          <w:szCs w:val="28"/>
        </w:rPr>
        <w:t>ului</w:t>
      </w:r>
      <w:r w:rsidR="002A0BC1" w:rsidRPr="007E6988">
        <w:rPr>
          <w:sz w:val="28"/>
          <w:szCs w:val="28"/>
        </w:rPr>
        <w:t xml:space="preserve"> electoral.</w:t>
      </w:r>
      <w:r w:rsidR="00C02226" w:rsidRPr="007E6988">
        <w:rPr>
          <w:sz w:val="28"/>
          <w:szCs w:val="28"/>
        </w:rPr>
        <w:t xml:space="preserve"> </w:t>
      </w:r>
      <w:r w:rsidR="001329D5" w:rsidRPr="007E6988">
        <w:rPr>
          <w:sz w:val="28"/>
          <w:szCs w:val="28"/>
        </w:rPr>
        <w:t xml:space="preserve"> </w:t>
      </w:r>
      <w:r w:rsidR="00BE43BC" w:rsidRPr="007E6988">
        <w:rPr>
          <w:sz w:val="28"/>
          <w:szCs w:val="28"/>
        </w:rPr>
        <w:t xml:space="preserve"> </w:t>
      </w:r>
      <w:r w:rsidR="00D16A53" w:rsidRPr="007E6988">
        <w:rPr>
          <w:sz w:val="28"/>
          <w:szCs w:val="28"/>
        </w:rPr>
        <w:t xml:space="preserve"> </w:t>
      </w:r>
      <w:r w:rsidR="00CA2BFB" w:rsidRPr="007E6988">
        <w:rPr>
          <w:sz w:val="28"/>
          <w:szCs w:val="28"/>
        </w:rPr>
        <w:t xml:space="preserve"> </w:t>
      </w:r>
    </w:p>
    <w:p w14:paraId="35EBE546" w14:textId="77777777" w:rsidR="00672A89" w:rsidRPr="007E6988" w:rsidRDefault="00672A89" w:rsidP="0032095B">
      <w:pPr>
        <w:pStyle w:val="Frspaiere"/>
        <w:jc w:val="both"/>
        <w:rPr>
          <w:sz w:val="28"/>
          <w:szCs w:val="28"/>
        </w:rPr>
      </w:pPr>
    </w:p>
    <w:p w14:paraId="65AD7909" w14:textId="0F9CE1BD" w:rsidR="0032095B" w:rsidRPr="007E6988" w:rsidRDefault="0032095B" w:rsidP="0032095B">
      <w:pPr>
        <w:pStyle w:val="Frspaiere"/>
        <w:jc w:val="both"/>
        <w:rPr>
          <w:i/>
          <w:iCs/>
          <w:sz w:val="28"/>
          <w:szCs w:val="28"/>
        </w:rPr>
      </w:pPr>
      <w:r w:rsidRPr="007E6988">
        <w:rPr>
          <w:sz w:val="28"/>
          <w:szCs w:val="28"/>
        </w:rPr>
        <w:lastRenderedPageBreak/>
        <w:tab/>
      </w:r>
      <w:r w:rsidRPr="007E6988">
        <w:rPr>
          <w:i/>
          <w:iCs/>
          <w:sz w:val="28"/>
          <w:szCs w:val="28"/>
        </w:rPr>
        <w:t>1</w:t>
      </w:r>
      <w:r w:rsidR="00FC1368">
        <w:rPr>
          <w:i/>
          <w:iCs/>
          <w:sz w:val="28"/>
          <w:szCs w:val="28"/>
        </w:rPr>
        <w:t>3</w:t>
      </w:r>
      <w:r w:rsidRPr="007E6988">
        <w:rPr>
          <w:i/>
          <w:iCs/>
          <w:sz w:val="28"/>
          <w:szCs w:val="28"/>
        </w:rPr>
        <w:t>.3.</w:t>
      </w:r>
      <w:r w:rsidRPr="007E6988">
        <w:rPr>
          <w:sz w:val="28"/>
          <w:szCs w:val="28"/>
        </w:rPr>
        <w:t xml:space="preserve"> </w:t>
      </w:r>
      <w:r w:rsidRPr="007E6988">
        <w:rPr>
          <w:i/>
          <w:iCs/>
          <w:sz w:val="28"/>
          <w:szCs w:val="28"/>
        </w:rPr>
        <w:t>Simion</w:t>
      </w:r>
      <w:r w:rsidR="00A56C89" w:rsidRPr="007E6988">
        <w:rPr>
          <w:i/>
          <w:iCs/>
          <w:sz w:val="28"/>
          <w:szCs w:val="28"/>
        </w:rPr>
        <w:t xml:space="preserve">, câștigător </w:t>
      </w:r>
      <w:r w:rsidR="00246F3D">
        <w:rPr>
          <w:i/>
          <w:iCs/>
          <w:sz w:val="28"/>
          <w:szCs w:val="28"/>
        </w:rPr>
        <w:t xml:space="preserve">detașat </w:t>
      </w:r>
      <w:r w:rsidR="00A56C89" w:rsidRPr="007E6988">
        <w:rPr>
          <w:i/>
          <w:iCs/>
          <w:sz w:val="28"/>
          <w:szCs w:val="28"/>
        </w:rPr>
        <w:t>al primului tur</w:t>
      </w:r>
      <w:r w:rsidR="00246F3D">
        <w:rPr>
          <w:i/>
          <w:iCs/>
          <w:sz w:val="28"/>
          <w:szCs w:val="28"/>
        </w:rPr>
        <w:t xml:space="preserve"> al alegerilor din 4 mai 2025</w:t>
      </w:r>
      <w:r w:rsidR="00A56C89" w:rsidRPr="007E6988">
        <w:rPr>
          <w:i/>
          <w:iCs/>
          <w:sz w:val="28"/>
          <w:szCs w:val="28"/>
        </w:rPr>
        <w:t>. Dovezi de fraudare a turului 2</w:t>
      </w:r>
      <w:r w:rsidR="00246F3D">
        <w:rPr>
          <w:i/>
          <w:iCs/>
          <w:sz w:val="28"/>
          <w:szCs w:val="28"/>
        </w:rPr>
        <w:t xml:space="preserve"> din 18 mai 2025</w:t>
      </w:r>
      <w:r w:rsidR="00A56C89" w:rsidRPr="007E6988">
        <w:rPr>
          <w:i/>
          <w:iCs/>
          <w:sz w:val="28"/>
          <w:szCs w:val="28"/>
        </w:rPr>
        <w:t>.</w:t>
      </w:r>
      <w:r w:rsidR="008C1525" w:rsidRPr="007E6988">
        <w:rPr>
          <w:i/>
          <w:iCs/>
          <w:sz w:val="28"/>
          <w:szCs w:val="28"/>
        </w:rPr>
        <w:t xml:space="preserve"> </w:t>
      </w:r>
      <w:r w:rsidRPr="007E6988">
        <w:rPr>
          <w:i/>
          <w:iCs/>
          <w:sz w:val="28"/>
          <w:szCs w:val="28"/>
        </w:rPr>
        <w:t xml:space="preserve"> </w:t>
      </w:r>
    </w:p>
    <w:p w14:paraId="72CAD7EB" w14:textId="77777777" w:rsidR="00015806" w:rsidRPr="007E6988" w:rsidRDefault="00015806" w:rsidP="0032095B">
      <w:pPr>
        <w:pStyle w:val="Frspaiere"/>
        <w:jc w:val="both"/>
        <w:rPr>
          <w:i/>
          <w:iCs/>
          <w:sz w:val="28"/>
          <w:szCs w:val="28"/>
        </w:rPr>
      </w:pPr>
    </w:p>
    <w:p w14:paraId="2E6EEE42" w14:textId="6F0333E3" w:rsidR="00A33696" w:rsidRPr="007E6988" w:rsidRDefault="0032095B" w:rsidP="0032095B">
      <w:pPr>
        <w:pStyle w:val="Frspaiere"/>
        <w:jc w:val="both"/>
        <w:rPr>
          <w:sz w:val="28"/>
          <w:szCs w:val="28"/>
        </w:rPr>
      </w:pPr>
      <w:r w:rsidRPr="007E6988">
        <w:rPr>
          <w:sz w:val="28"/>
          <w:szCs w:val="28"/>
        </w:rPr>
        <w:tab/>
        <w:t>Simion s-a plasat pe primul loc în toate sondajele de opinie de la momentul înscrierii. Rezultatul primului tur a confirmat, Simion obținând 40,96%</w:t>
      </w:r>
      <w:r w:rsidR="00480988" w:rsidRPr="007E6988">
        <w:rPr>
          <w:sz w:val="28"/>
          <w:szCs w:val="28"/>
        </w:rPr>
        <w:t>, următorul clasat</w:t>
      </w:r>
      <w:r w:rsidR="004829D8" w:rsidRPr="007E6988">
        <w:rPr>
          <w:sz w:val="28"/>
          <w:szCs w:val="28"/>
        </w:rPr>
        <w:t>,</w:t>
      </w:r>
      <w:r w:rsidR="00480988" w:rsidRPr="007E6988">
        <w:rPr>
          <w:sz w:val="28"/>
          <w:szCs w:val="28"/>
        </w:rPr>
        <w:t xml:space="preserve"> Nicușor Dan</w:t>
      </w:r>
      <w:r w:rsidR="004829D8" w:rsidRPr="007E6988">
        <w:rPr>
          <w:sz w:val="28"/>
          <w:szCs w:val="28"/>
        </w:rPr>
        <w:t>,</w:t>
      </w:r>
      <w:r w:rsidR="00480988" w:rsidRPr="007E6988">
        <w:rPr>
          <w:sz w:val="28"/>
          <w:szCs w:val="28"/>
        </w:rPr>
        <w:t xml:space="preserve"> primind 20,99% din sufragii, la o prezență la vot de 9.430.274 de cetățeni. </w:t>
      </w:r>
      <w:r w:rsidR="00BB57AB" w:rsidRPr="007E6988">
        <w:rPr>
          <w:sz w:val="28"/>
          <w:szCs w:val="28"/>
        </w:rPr>
        <w:t xml:space="preserve"> </w:t>
      </w:r>
    </w:p>
    <w:p w14:paraId="6F75FF95" w14:textId="084DD5BA" w:rsidR="00A56C89" w:rsidRPr="007E6988" w:rsidRDefault="0079152F" w:rsidP="00A56C89">
      <w:pPr>
        <w:pStyle w:val="Frspaiere"/>
        <w:jc w:val="both"/>
        <w:rPr>
          <w:sz w:val="28"/>
          <w:szCs w:val="28"/>
        </w:rPr>
      </w:pPr>
      <w:r w:rsidRPr="007E6988">
        <w:rPr>
          <w:sz w:val="28"/>
          <w:szCs w:val="28"/>
        </w:rPr>
        <w:tab/>
        <w:t xml:space="preserve">Turul 2 a fost câștigat de Nicușor Dan, </w:t>
      </w:r>
      <w:r w:rsidR="004829D8" w:rsidRPr="007E6988">
        <w:rPr>
          <w:sz w:val="28"/>
          <w:szCs w:val="28"/>
        </w:rPr>
        <w:t>acesta</w:t>
      </w:r>
      <w:r w:rsidRPr="007E6988">
        <w:rPr>
          <w:sz w:val="28"/>
          <w:szCs w:val="28"/>
        </w:rPr>
        <w:t xml:space="preserve"> primind sprijinul</w:t>
      </w:r>
      <w:r w:rsidR="004829D8" w:rsidRPr="007E6988">
        <w:rPr>
          <w:sz w:val="28"/>
          <w:szCs w:val="28"/>
        </w:rPr>
        <w:t xml:space="preserve"> </w:t>
      </w:r>
      <w:r w:rsidR="00FD086B" w:rsidRPr="007E6988">
        <w:rPr>
          <w:sz w:val="28"/>
          <w:szCs w:val="28"/>
        </w:rPr>
        <w:t>PNL, PSD, UDMR, USR și minorități</w:t>
      </w:r>
      <w:r w:rsidRPr="007E6988">
        <w:rPr>
          <w:sz w:val="28"/>
          <w:szCs w:val="28"/>
        </w:rPr>
        <w:t xml:space="preserve">. La o prezență formală record de 11.507.695 de </w:t>
      </w:r>
      <w:r w:rsidR="00E56853" w:rsidRPr="007E6988">
        <w:rPr>
          <w:sz w:val="28"/>
          <w:szCs w:val="28"/>
        </w:rPr>
        <w:t>voturi</w:t>
      </w:r>
      <w:r w:rsidRPr="007E6988">
        <w:rPr>
          <w:sz w:val="28"/>
          <w:szCs w:val="28"/>
        </w:rPr>
        <w:t>, Dan a câștigat cu 53,60%, Simion obținând 46,40%.</w:t>
      </w:r>
      <w:r w:rsidR="00CA0FFD" w:rsidRPr="007E6988">
        <w:rPr>
          <w:sz w:val="28"/>
          <w:szCs w:val="28"/>
        </w:rPr>
        <w:t xml:space="preserve"> </w:t>
      </w:r>
      <w:r w:rsidR="00E56853" w:rsidRPr="007E6988">
        <w:rPr>
          <w:sz w:val="28"/>
          <w:szCs w:val="28"/>
        </w:rPr>
        <w:t xml:space="preserve">Față de constatările menționate mai jos, </w:t>
      </w:r>
      <w:r w:rsidR="00CA0FFD" w:rsidRPr="007E6988">
        <w:rPr>
          <w:sz w:val="28"/>
          <w:szCs w:val="28"/>
        </w:rPr>
        <w:t xml:space="preserve">noile </w:t>
      </w:r>
      <w:r w:rsidR="00E56853" w:rsidRPr="007E6988">
        <w:rPr>
          <w:sz w:val="28"/>
          <w:szCs w:val="28"/>
        </w:rPr>
        <w:t>alegeri au fost fraudate.</w:t>
      </w:r>
      <w:r w:rsidR="006910C6" w:rsidRPr="007E6988">
        <w:rPr>
          <w:sz w:val="28"/>
          <w:szCs w:val="28"/>
        </w:rPr>
        <w:t xml:space="preserve"> </w:t>
      </w:r>
    </w:p>
    <w:p w14:paraId="507CB448" w14:textId="66ECD525" w:rsidR="00FF2702" w:rsidRPr="007E6988" w:rsidRDefault="00FF2702" w:rsidP="00FF2702">
      <w:pPr>
        <w:pStyle w:val="Frspaiere"/>
        <w:ind w:firstLine="708"/>
        <w:jc w:val="both"/>
        <w:rPr>
          <w:sz w:val="28"/>
          <w:szCs w:val="28"/>
        </w:rPr>
      </w:pPr>
      <w:r w:rsidRPr="007E6988">
        <w:rPr>
          <w:i/>
          <w:iCs/>
          <w:sz w:val="28"/>
          <w:szCs w:val="28"/>
        </w:rPr>
        <w:t>1) Grupul de coordonare a alegerilor</w:t>
      </w:r>
      <w:r w:rsidRPr="007E6988">
        <w:rPr>
          <w:sz w:val="28"/>
          <w:szCs w:val="28"/>
        </w:rPr>
        <w:t xml:space="preserve"> sub conducerea Președintelui interimar</w:t>
      </w:r>
      <w:r w:rsidR="00E834F7" w:rsidRPr="007E6988">
        <w:rPr>
          <w:sz w:val="28"/>
          <w:szCs w:val="28"/>
        </w:rPr>
        <w:t xml:space="preserve"> Ilie </w:t>
      </w:r>
      <w:proofErr w:type="spellStart"/>
      <w:r w:rsidR="00E834F7" w:rsidRPr="007E6988">
        <w:rPr>
          <w:sz w:val="28"/>
          <w:szCs w:val="28"/>
        </w:rPr>
        <w:t>Bolojan</w:t>
      </w:r>
      <w:proofErr w:type="spellEnd"/>
      <w:r w:rsidR="002303AC" w:rsidRPr="007E6988">
        <w:rPr>
          <w:sz w:val="28"/>
          <w:szCs w:val="28"/>
        </w:rPr>
        <w:t xml:space="preserve">, </w:t>
      </w:r>
      <w:r w:rsidR="0021113A" w:rsidRPr="007E6988">
        <w:rPr>
          <w:sz w:val="28"/>
          <w:szCs w:val="28"/>
        </w:rPr>
        <w:t>constituit fără bază legală, cu comandă</w:t>
      </w:r>
      <w:r w:rsidR="002303AC" w:rsidRPr="007E6988">
        <w:rPr>
          <w:sz w:val="28"/>
          <w:szCs w:val="28"/>
        </w:rPr>
        <w:t xml:space="preserve"> executivă</w:t>
      </w:r>
      <w:r w:rsidR="0021113A" w:rsidRPr="007E6988">
        <w:rPr>
          <w:sz w:val="28"/>
          <w:szCs w:val="28"/>
        </w:rPr>
        <w:t>,</w:t>
      </w:r>
      <w:r w:rsidR="002303AC" w:rsidRPr="007E6988">
        <w:rPr>
          <w:sz w:val="28"/>
          <w:szCs w:val="28"/>
        </w:rPr>
        <w:t xml:space="preserve"> compusă din persoane și instituții care-au executat lovitura de stat</w:t>
      </w:r>
      <w:r w:rsidR="00E834F7" w:rsidRPr="007E6988">
        <w:rPr>
          <w:sz w:val="28"/>
          <w:szCs w:val="28"/>
        </w:rPr>
        <w:t>,</w:t>
      </w:r>
      <w:r w:rsidR="002303AC" w:rsidRPr="007E6988">
        <w:rPr>
          <w:sz w:val="28"/>
          <w:szCs w:val="28"/>
        </w:rPr>
        <w:t xml:space="preserve"> a interferat </w:t>
      </w:r>
      <w:r w:rsidR="0021113A" w:rsidRPr="007E6988">
        <w:rPr>
          <w:sz w:val="28"/>
          <w:szCs w:val="28"/>
        </w:rPr>
        <w:t>ilegal</w:t>
      </w:r>
      <w:r w:rsidR="002303AC" w:rsidRPr="007E6988">
        <w:rPr>
          <w:sz w:val="28"/>
          <w:szCs w:val="28"/>
        </w:rPr>
        <w:t xml:space="preserve"> în procesul</w:t>
      </w:r>
      <w:r w:rsidR="0021113A" w:rsidRPr="007E6988">
        <w:rPr>
          <w:sz w:val="28"/>
          <w:szCs w:val="28"/>
        </w:rPr>
        <w:t xml:space="preserve"> electoral</w:t>
      </w:r>
      <w:r w:rsidR="002303AC" w:rsidRPr="007E6988">
        <w:rPr>
          <w:sz w:val="28"/>
          <w:szCs w:val="28"/>
        </w:rPr>
        <w:t>, fraudarea fiind intrinsecă.</w:t>
      </w:r>
      <w:r w:rsidR="00535898" w:rsidRPr="007E6988">
        <w:rPr>
          <w:sz w:val="28"/>
          <w:szCs w:val="28"/>
        </w:rPr>
        <w:t xml:space="preserve"> Liderii organizației și-au exprimat deschis pozițiile politice împotriva lui Simion</w:t>
      </w:r>
      <w:r w:rsidR="00545CB2" w:rsidRPr="007E6988">
        <w:rPr>
          <w:sz w:val="28"/>
          <w:szCs w:val="28"/>
        </w:rPr>
        <w:t xml:space="preserve"> și în favoarea lui Nicușor Dan</w:t>
      </w:r>
      <w:r w:rsidR="00535898" w:rsidRPr="007E6988">
        <w:rPr>
          <w:sz w:val="28"/>
          <w:szCs w:val="28"/>
        </w:rPr>
        <w:t xml:space="preserve">. </w:t>
      </w:r>
      <w:r w:rsidRPr="007E6988">
        <w:rPr>
          <w:sz w:val="28"/>
          <w:szCs w:val="28"/>
        </w:rPr>
        <w:t xml:space="preserve"> </w:t>
      </w:r>
    </w:p>
    <w:p w14:paraId="3B7264EF" w14:textId="681529FB" w:rsidR="00A56C89" w:rsidRPr="007E6988" w:rsidRDefault="00545CB2" w:rsidP="00A56C89">
      <w:pPr>
        <w:pStyle w:val="Frspaiere"/>
        <w:ind w:firstLine="708"/>
        <w:jc w:val="both"/>
        <w:rPr>
          <w:sz w:val="28"/>
          <w:szCs w:val="28"/>
        </w:rPr>
      </w:pPr>
      <w:r w:rsidRPr="007E6988">
        <w:rPr>
          <w:i/>
          <w:iCs/>
          <w:sz w:val="28"/>
          <w:szCs w:val="28"/>
        </w:rPr>
        <w:t>2</w:t>
      </w:r>
      <w:r w:rsidR="00A56C89" w:rsidRPr="007E6988">
        <w:rPr>
          <w:i/>
          <w:iCs/>
          <w:sz w:val="28"/>
          <w:szCs w:val="28"/>
        </w:rPr>
        <w:t>)</w:t>
      </w:r>
      <w:r w:rsidR="008F54E7" w:rsidRPr="007E6988">
        <w:rPr>
          <w:i/>
          <w:iCs/>
          <w:sz w:val="28"/>
          <w:szCs w:val="28"/>
        </w:rPr>
        <w:t xml:space="preserve"> </w:t>
      </w:r>
      <w:r w:rsidR="006910C6" w:rsidRPr="007E6988">
        <w:rPr>
          <w:i/>
          <w:iCs/>
          <w:sz w:val="28"/>
          <w:szCs w:val="28"/>
        </w:rPr>
        <w:t>Listele electorale</w:t>
      </w:r>
      <w:r w:rsidR="00EC19C6" w:rsidRPr="007E6988">
        <w:rPr>
          <w:sz w:val="28"/>
          <w:szCs w:val="28"/>
        </w:rPr>
        <w:t>. Potrivit unor</w:t>
      </w:r>
      <w:r w:rsidR="00EE237E" w:rsidRPr="007E6988">
        <w:rPr>
          <w:sz w:val="28"/>
          <w:szCs w:val="28"/>
        </w:rPr>
        <w:t xml:space="preserve"> măsurători sociologice</w:t>
      </w:r>
      <w:r w:rsidRPr="007E6988">
        <w:rPr>
          <w:sz w:val="28"/>
          <w:szCs w:val="28"/>
        </w:rPr>
        <w:t>,</w:t>
      </w:r>
      <w:r w:rsidR="00EC19C6" w:rsidRPr="007E6988">
        <w:rPr>
          <w:sz w:val="28"/>
          <w:szCs w:val="28"/>
        </w:rPr>
        <w:t xml:space="preserve"> listele electorale</w:t>
      </w:r>
      <w:r w:rsidR="00457235" w:rsidRPr="007E6988">
        <w:rPr>
          <w:sz w:val="28"/>
          <w:szCs w:val="28"/>
        </w:rPr>
        <w:t xml:space="preserve"> au cuprins</w:t>
      </w:r>
      <w:r w:rsidR="00EC19C6" w:rsidRPr="007E6988">
        <w:rPr>
          <w:sz w:val="28"/>
          <w:szCs w:val="28"/>
        </w:rPr>
        <w:t xml:space="preserve"> un număr mult mai mare de electori decât în realitate</w:t>
      </w:r>
      <w:r w:rsidR="00520602">
        <w:rPr>
          <w:sz w:val="28"/>
          <w:szCs w:val="28"/>
        </w:rPr>
        <w:t>,</w:t>
      </w:r>
      <w:r w:rsidR="00F4737D">
        <w:rPr>
          <w:sz w:val="28"/>
          <w:szCs w:val="28"/>
        </w:rPr>
        <w:t xml:space="preserve"> estimat la sute de mii de votanți, diferența fiind folosită în scopul fraudării. </w:t>
      </w:r>
      <w:r w:rsidR="00DA5CA2" w:rsidRPr="007E6988">
        <w:rPr>
          <w:sz w:val="28"/>
          <w:szCs w:val="28"/>
        </w:rPr>
        <w:t xml:space="preserve"> </w:t>
      </w:r>
    </w:p>
    <w:p w14:paraId="52BBEB6C" w14:textId="7ED09D35" w:rsidR="00A56C89" w:rsidRPr="007E6988" w:rsidRDefault="00545CB2" w:rsidP="00A56C89">
      <w:pPr>
        <w:pStyle w:val="Frspaiere"/>
        <w:ind w:firstLine="708"/>
        <w:jc w:val="both"/>
        <w:rPr>
          <w:sz w:val="28"/>
          <w:szCs w:val="28"/>
        </w:rPr>
      </w:pPr>
      <w:r w:rsidRPr="007E6988">
        <w:rPr>
          <w:i/>
          <w:iCs/>
          <w:sz w:val="28"/>
          <w:szCs w:val="28"/>
        </w:rPr>
        <w:t>3</w:t>
      </w:r>
      <w:r w:rsidR="00A56C89" w:rsidRPr="007E6988">
        <w:rPr>
          <w:i/>
          <w:iCs/>
          <w:sz w:val="28"/>
          <w:szCs w:val="28"/>
        </w:rPr>
        <w:t xml:space="preserve">) </w:t>
      </w:r>
      <w:r w:rsidR="00A4287F" w:rsidRPr="007E6988">
        <w:rPr>
          <w:i/>
          <w:iCs/>
          <w:sz w:val="28"/>
          <w:szCs w:val="28"/>
        </w:rPr>
        <w:t xml:space="preserve">Republica </w:t>
      </w:r>
      <w:r w:rsidR="005C710F" w:rsidRPr="007E6988">
        <w:rPr>
          <w:i/>
          <w:iCs/>
          <w:sz w:val="28"/>
          <w:szCs w:val="28"/>
        </w:rPr>
        <w:t>Moldova</w:t>
      </w:r>
      <w:r w:rsidR="00EC19C6" w:rsidRPr="007E6988">
        <w:rPr>
          <w:sz w:val="28"/>
          <w:szCs w:val="28"/>
        </w:rPr>
        <w:t xml:space="preserve">. În ziua votului au fost dezvăluiri pe rețelele sociale de turism electoral, </w:t>
      </w:r>
      <w:r w:rsidR="00A4287F" w:rsidRPr="007E6988">
        <w:rPr>
          <w:sz w:val="28"/>
          <w:szCs w:val="28"/>
        </w:rPr>
        <w:t>atât în România</w:t>
      </w:r>
      <w:r w:rsidR="00EC19C6" w:rsidRPr="007E6988">
        <w:rPr>
          <w:sz w:val="28"/>
          <w:szCs w:val="28"/>
        </w:rPr>
        <w:t>, cât și în statele UE</w:t>
      </w:r>
      <w:r w:rsidR="00BA6FEB" w:rsidRPr="007E6988">
        <w:rPr>
          <w:sz w:val="28"/>
          <w:szCs w:val="28"/>
        </w:rPr>
        <w:t>.</w:t>
      </w:r>
      <w:r w:rsidR="00EC19C6" w:rsidRPr="007E6988">
        <w:rPr>
          <w:sz w:val="28"/>
          <w:szCs w:val="28"/>
        </w:rPr>
        <w:t xml:space="preserve"> La 6 mai, europarlamentarul PNL Rareș Bogdan</w:t>
      </w:r>
      <w:r w:rsidR="00BA053A" w:rsidRPr="007E6988">
        <w:rPr>
          <w:sz w:val="28"/>
          <w:szCs w:val="28"/>
        </w:rPr>
        <w:t xml:space="preserve"> a declarat: </w:t>
      </w:r>
      <w:r w:rsidR="00BA053A" w:rsidRPr="007E6988">
        <w:rPr>
          <w:i/>
          <w:iCs/>
          <w:sz w:val="28"/>
          <w:szCs w:val="28"/>
        </w:rPr>
        <w:t xml:space="preserve">”Abia aștept să mă întâlnesc cu Maia Sandu și Igor Grosu și să le bat obrazul pentru că, în timp ce noi i-am sprijinit în toate modurile, l-au mințit pe </w:t>
      </w:r>
      <w:proofErr w:type="spellStart"/>
      <w:r w:rsidR="00BA053A" w:rsidRPr="007E6988">
        <w:rPr>
          <w:i/>
          <w:iCs/>
          <w:sz w:val="28"/>
          <w:szCs w:val="28"/>
        </w:rPr>
        <w:t>Bolojan</w:t>
      </w:r>
      <w:proofErr w:type="spellEnd"/>
      <w:r w:rsidR="00BA053A" w:rsidRPr="007E6988">
        <w:rPr>
          <w:i/>
          <w:iCs/>
          <w:sz w:val="28"/>
          <w:szCs w:val="28"/>
        </w:rPr>
        <w:t>. Au promis că ne vor sprijini în alegeri, iar Nicușor Dan a luat 53%</w:t>
      </w:r>
      <w:r w:rsidR="00BA6FEB" w:rsidRPr="007E6988">
        <w:rPr>
          <w:i/>
          <w:iCs/>
          <w:sz w:val="28"/>
          <w:szCs w:val="28"/>
        </w:rPr>
        <w:t>,</w:t>
      </w:r>
      <w:r w:rsidR="00BA053A" w:rsidRPr="007E6988">
        <w:rPr>
          <w:i/>
          <w:iCs/>
          <w:sz w:val="28"/>
          <w:szCs w:val="28"/>
        </w:rPr>
        <w:t xml:space="preserve"> iar Crin Antonescu 27%. Maia Sandu ne-a spus în față ceva și apoi a dat voturile lui Ni</w:t>
      </w:r>
      <w:r w:rsidR="00EE237E" w:rsidRPr="007E6988">
        <w:rPr>
          <w:i/>
          <w:iCs/>
          <w:sz w:val="28"/>
          <w:szCs w:val="28"/>
        </w:rPr>
        <w:t>c</w:t>
      </w:r>
      <w:r w:rsidR="00BA053A" w:rsidRPr="007E6988">
        <w:rPr>
          <w:i/>
          <w:iCs/>
          <w:sz w:val="28"/>
          <w:szCs w:val="28"/>
        </w:rPr>
        <w:t>ușor Dan.”</w:t>
      </w:r>
      <w:r w:rsidR="00BA6FEB" w:rsidRPr="007E6988">
        <w:rPr>
          <w:sz w:val="28"/>
          <w:szCs w:val="28"/>
        </w:rPr>
        <w:t xml:space="preserve"> </w:t>
      </w:r>
    </w:p>
    <w:p w14:paraId="79DF25D0" w14:textId="17D72E68" w:rsidR="00A56C89" w:rsidRPr="007E6988" w:rsidRDefault="00545CB2" w:rsidP="00A56C89">
      <w:pPr>
        <w:pStyle w:val="Frspaiere"/>
        <w:ind w:firstLine="708"/>
        <w:jc w:val="both"/>
        <w:rPr>
          <w:sz w:val="28"/>
          <w:szCs w:val="28"/>
        </w:rPr>
      </w:pPr>
      <w:r w:rsidRPr="007E6988">
        <w:rPr>
          <w:i/>
          <w:iCs/>
          <w:sz w:val="28"/>
          <w:szCs w:val="28"/>
        </w:rPr>
        <w:t>4</w:t>
      </w:r>
      <w:r w:rsidR="00A56C89" w:rsidRPr="007E6988">
        <w:rPr>
          <w:i/>
          <w:iCs/>
          <w:sz w:val="28"/>
          <w:szCs w:val="28"/>
        </w:rPr>
        <w:t xml:space="preserve">) </w:t>
      </w:r>
      <w:r w:rsidR="004E0BBA" w:rsidRPr="007E6988">
        <w:rPr>
          <w:i/>
          <w:iCs/>
          <w:sz w:val="28"/>
          <w:szCs w:val="28"/>
        </w:rPr>
        <w:t xml:space="preserve">Suspiciuni de intervenție în sistemul tehnic </w:t>
      </w:r>
      <w:r w:rsidR="00B22C15" w:rsidRPr="007E6988">
        <w:rPr>
          <w:i/>
          <w:iCs/>
          <w:sz w:val="28"/>
          <w:szCs w:val="28"/>
        </w:rPr>
        <w:t xml:space="preserve">informatic STS. </w:t>
      </w:r>
      <w:r w:rsidR="00B22C15" w:rsidRPr="007E6988">
        <w:rPr>
          <w:sz w:val="28"/>
          <w:szCs w:val="28"/>
        </w:rPr>
        <w:t xml:space="preserve">Participarea STS la organizarea alegerilor a creat permanent o puternică suspiciune cu privire la corectitudinea </w:t>
      </w:r>
      <w:r w:rsidR="00270D89" w:rsidRPr="007E6988">
        <w:rPr>
          <w:sz w:val="28"/>
          <w:szCs w:val="28"/>
        </w:rPr>
        <w:t>rezultatului votului</w:t>
      </w:r>
      <w:r w:rsidR="00AA7297" w:rsidRPr="007E6988">
        <w:rPr>
          <w:sz w:val="28"/>
          <w:szCs w:val="28"/>
        </w:rPr>
        <w:t xml:space="preserve">, </w:t>
      </w:r>
      <w:r w:rsidR="00E33073" w:rsidRPr="007E6988">
        <w:rPr>
          <w:sz w:val="28"/>
          <w:szCs w:val="28"/>
        </w:rPr>
        <w:t>servi</w:t>
      </w:r>
      <w:r w:rsidR="00372528" w:rsidRPr="007E6988">
        <w:rPr>
          <w:sz w:val="28"/>
          <w:szCs w:val="28"/>
        </w:rPr>
        <w:t>ciu secret al statului</w:t>
      </w:r>
      <w:r w:rsidR="00B22C15" w:rsidRPr="007E6988">
        <w:rPr>
          <w:sz w:val="28"/>
          <w:szCs w:val="28"/>
        </w:rPr>
        <w:t xml:space="preserve">. </w:t>
      </w:r>
      <w:r w:rsidR="0033273F" w:rsidRPr="007E6988">
        <w:rPr>
          <w:sz w:val="28"/>
          <w:szCs w:val="28"/>
        </w:rPr>
        <w:t xml:space="preserve">Solicitarea lui </w:t>
      </w:r>
      <w:r w:rsidR="00B22C15" w:rsidRPr="007E6988">
        <w:rPr>
          <w:sz w:val="28"/>
          <w:szCs w:val="28"/>
        </w:rPr>
        <w:t>Simion</w:t>
      </w:r>
      <w:r w:rsidR="00A4287F" w:rsidRPr="007E6988">
        <w:rPr>
          <w:sz w:val="28"/>
          <w:szCs w:val="28"/>
        </w:rPr>
        <w:t xml:space="preserve"> </w:t>
      </w:r>
      <w:r w:rsidR="0033273F" w:rsidRPr="007E6988">
        <w:rPr>
          <w:sz w:val="28"/>
          <w:szCs w:val="28"/>
        </w:rPr>
        <w:t>de verificare a sistemului de</w:t>
      </w:r>
      <w:r w:rsidR="00CA0FFD" w:rsidRPr="007E6988">
        <w:rPr>
          <w:sz w:val="28"/>
          <w:szCs w:val="28"/>
        </w:rPr>
        <w:t xml:space="preserve"> către</w:t>
      </w:r>
      <w:r w:rsidR="0033273F" w:rsidRPr="007E6988">
        <w:rPr>
          <w:sz w:val="28"/>
          <w:szCs w:val="28"/>
        </w:rPr>
        <w:t xml:space="preserve"> specialiști independenți a fost respinsă.</w:t>
      </w:r>
      <w:r w:rsidR="00A56C89" w:rsidRPr="007E6988">
        <w:rPr>
          <w:sz w:val="28"/>
          <w:szCs w:val="28"/>
        </w:rPr>
        <w:t xml:space="preserve"> </w:t>
      </w:r>
    </w:p>
    <w:p w14:paraId="4C467A27" w14:textId="4D981A0E" w:rsidR="00A56C89" w:rsidRPr="007E6988" w:rsidRDefault="00CA0FFD" w:rsidP="00A56C89">
      <w:pPr>
        <w:pStyle w:val="Frspaiere"/>
        <w:ind w:firstLine="708"/>
        <w:jc w:val="both"/>
        <w:rPr>
          <w:sz w:val="28"/>
          <w:szCs w:val="28"/>
        </w:rPr>
      </w:pPr>
      <w:r w:rsidRPr="007E6988">
        <w:rPr>
          <w:i/>
          <w:iCs/>
          <w:sz w:val="28"/>
          <w:szCs w:val="28"/>
        </w:rPr>
        <w:t>5</w:t>
      </w:r>
      <w:r w:rsidR="00A56C89" w:rsidRPr="007E6988">
        <w:rPr>
          <w:i/>
          <w:iCs/>
          <w:sz w:val="28"/>
          <w:szCs w:val="28"/>
        </w:rPr>
        <w:t xml:space="preserve">) </w:t>
      </w:r>
      <w:r w:rsidR="0002686B" w:rsidRPr="007E6988">
        <w:rPr>
          <w:i/>
          <w:iCs/>
          <w:sz w:val="28"/>
          <w:szCs w:val="28"/>
        </w:rPr>
        <w:t>Imixtiunea BNR</w:t>
      </w:r>
      <w:r w:rsidR="0002686B" w:rsidRPr="007E6988">
        <w:rPr>
          <w:sz w:val="28"/>
          <w:szCs w:val="28"/>
        </w:rPr>
        <w:t xml:space="preserve">. </w:t>
      </w:r>
      <w:r w:rsidR="0033273F" w:rsidRPr="007E6988">
        <w:rPr>
          <w:sz w:val="28"/>
          <w:szCs w:val="28"/>
        </w:rPr>
        <w:t>Un impact uriaș a fost</w:t>
      </w:r>
      <w:r w:rsidR="00382458" w:rsidRPr="007E6988">
        <w:rPr>
          <w:sz w:val="28"/>
          <w:szCs w:val="28"/>
        </w:rPr>
        <w:t xml:space="preserve"> provocat de Banca Națională</w:t>
      </w:r>
      <w:r w:rsidR="005E2857" w:rsidRPr="007E6988">
        <w:rPr>
          <w:sz w:val="28"/>
          <w:szCs w:val="28"/>
        </w:rPr>
        <w:t>.</w:t>
      </w:r>
      <w:r w:rsidR="00382458" w:rsidRPr="007E6988">
        <w:rPr>
          <w:sz w:val="28"/>
          <w:szCs w:val="28"/>
        </w:rPr>
        <w:t xml:space="preserve"> </w:t>
      </w:r>
      <w:r w:rsidR="005E2857" w:rsidRPr="007E6988">
        <w:rPr>
          <w:sz w:val="28"/>
          <w:szCs w:val="28"/>
        </w:rPr>
        <w:t>A</w:t>
      </w:r>
      <w:r w:rsidR="00382458" w:rsidRPr="007E6988">
        <w:rPr>
          <w:sz w:val="28"/>
          <w:szCs w:val="28"/>
        </w:rPr>
        <w:t xml:space="preserve"> doua zi după primul tur câștigat de Simion</w:t>
      </w:r>
      <w:r w:rsidR="00AA7E96" w:rsidRPr="007E6988">
        <w:rPr>
          <w:sz w:val="28"/>
          <w:szCs w:val="28"/>
        </w:rPr>
        <w:t xml:space="preserve">, </w:t>
      </w:r>
      <w:r w:rsidR="00774D66" w:rsidRPr="007E6988">
        <w:rPr>
          <w:sz w:val="28"/>
          <w:szCs w:val="28"/>
        </w:rPr>
        <w:t>moneda națională a depășit pragul psihologic de 5 lei/euro</w:t>
      </w:r>
      <w:r w:rsidR="005E2857" w:rsidRPr="007E6988">
        <w:rPr>
          <w:sz w:val="28"/>
          <w:szCs w:val="28"/>
        </w:rPr>
        <w:t>:</w:t>
      </w:r>
      <w:r w:rsidR="000B4967" w:rsidRPr="007E6988">
        <w:rPr>
          <w:sz w:val="28"/>
          <w:szCs w:val="28"/>
        </w:rPr>
        <w:t xml:space="preserve"> de la 4,97 </w:t>
      </w:r>
      <w:r w:rsidR="002666C4" w:rsidRPr="007E6988">
        <w:rPr>
          <w:sz w:val="28"/>
          <w:szCs w:val="28"/>
        </w:rPr>
        <w:t xml:space="preserve">lei/euro </w:t>
      </w:r>
      <w:r w:rsidR="000B4967" w:rsidRPr="007E6988">
        <w:rPr>
          <w:sz w:val="28"/>
          <w:szCs w:val="28"/>
        </w:rPr>
        <w:t>la 5,</w:t>
      </w:r>
      <w:r w:rsidR="002B1E7C" w:rsidRPr="007E6988">
        <w:rPr>
          <w:sz w:val="28"/>
          <w:szCs w:val="28"/>
        </w:rPr>
        <w:t>0</w:t>
      </w:r>
      <w:r w:rsidR="000B4967" w:rsidRPr="007E6988">
        <w:rPr>
          <w:sz w:val="28"/>
          <w:szCs w:val="28"/>
        </w:rPr>
        <w:t xml:space="preserve">37. Cu toate că Guvernatorul anunțase din </w:t>
      </w:r>
      <w:r w:rsidR="00AD43AB" w:rsidRPr="007E6988">
        <w:rPr>
          <w:sz w:val="28"/>
          <w:szCs w:val="28"/>
        </w:rPr>
        <w:t>iarnă</w:t>
      </w:r>
      <w:r w:rsidR="000B4967" w:rsidRPr="007E6988">
        <w:rPr>
          <w:sz w:val="28"/>
          <w:szCs w:val="28"/>
        </w:rPr>
        <w:t xml:space="preserve"> </w:t>
      </w:r>
      <w:r w:rsidR="00774D66" w:rsidRPr="007E6988">
        <w:rPr>
          <w:sz w:val="28"/>
          <w:szCs w:val="28"/>
        </w:rPr>
        <w:t>creșterea euro</w:t>
      </w:r>
      <w:r w:rsidR="000B4967" w:rsidRPr="007E6988">
        <w:rPr>
          <w:sz w:val="28"/>
          <w:szCs w:val="28"/>
        </w:rPr>
        <w:t xml:space="preserve"> ca efect al stării economi</w:t>
      </w:r>
      <w:r w:rsidR="003D25DA" w:rsidRPr="007E6988">
        <w:rPr>
          <w:sz w:val="28"/>
          <w:szCs w:val="28"/>
        </w:rPr>
        <w:t>ei</w:t>
      </w:r>
      <w:r w:rsidR="002666C4" w:rsidRPr="007E6988">
        <w:rPr>
          <w:sz w:val="28"/>
          <w:szCs w:val="28"/>
        </w:rPr>
        <w:t>, la 6 mai,</w:t>
      </w:r>
      <w:r w:rsidR="00774D66" w:rsidRPr="007E6988">
        <w:rPr>
          <w:sz w:val="28"/>
          <w:szCs w:val="28"/>
        </w:rPr>
        <w:t xml:space="preserve"> un consilier</w:t>
      </w:r>
      <w:r w:rsidR="00EE5BC4" w:rsidRPr="007E6988">
        <w:rPr>
          <w:sz w:val="28"/>
          <w:szCs w:val="28"/>
        </w:rPr>
        <w:t xml:space="preserve"> </w:t>
      </w:r>
      <w:r w:rsidR="002666C4" w:rsidRPr="007E6988">
        <w:rPr>
          <w:sz w:val="28"/>
          <w:szCs w:val="28"/>
        </w:rPr>
        <w:t xml:space="preserve"> </w:t>
      </w:r>
      <w:r w:rsidR="00774D66" w:rsidRPr="007E6988">
        <w:rPr>
          <w:sz w:val="28"/>
          <w:szCs w:val="28"/>
        </w:rPr>
        <w:t xml:space="preserve">a </w:t>
      </w:r>
      <w:r w:rsidR="00580CD5" w:rsidRPr="007E6988">
        <w:rPr>
          <w:sz w:val="28"/>
          <w:szCs w:val="28"/>
        </w:rPr>
        <w:t>anunțat că este efectul câștigării primului tur de Simion</w:t>
      </w:r>
      <w:r w:rsidR="002666C4" w:rsidRPr="007E6988">
        <w:rPr>
          <w:sz w:val="28"/>
          <w:szCs w:val="28"/>
        </w:rPr>
        <w:t>. Devalorizarea a continuat câteva zile, cu un efect electoral covârșitor</w:t>
      </w:r>
      <w:r w:rsidR="00BE4A06" w:rsidRPr="007E6988">
        <w:rPr>
          <w:sz w:val="28"/>
          <w:szCs w:val="28"/>
        </w:rPr>
        <w:t>,</w:t>
      </w:r>
      <w:r w:rsidR="00223C8D" w:rsidRPr="007E6988">
        <w:rPr>
          <w:sz w:val="28"/>
          <w:szCs w:val="28"/>
        </w:rPr>
        <w:t xml:space="preserve"> societate</w:t>
      </w:r>
      <w:r w:rsidR="00F4737D">
        <w:rPr>
          <w:sz w:val="28"/>
          <w:szCs w:val="28"/>
        </w:rPr>
        <w:t>a</w:t>
      </w:r>
      <w:r w:rsidR="00580CD5" w:rsidRPr="007E6988">
        <w:rPr>
          <w:sz w:val="28"/>
          <w:szCs w:val="28"/>
        </w:rPr>
        <w:t xml:space="preserve"> fiind</w:t>
      </w:r>
      <w:r w:rsidR="00223C8D" w:rsidRPr="007E6988">
        <w:rPr>
          <w:sz w:val="28"/>
          <w:szCs w:val="28"/>
        </w:rPr>
        <w:t xml:space="preserve"> </w:t>
      </w:r>
      <w:r w:rsidR="00F4737D">
        <w:rPr>
          <w:sz w:val="28"/>
          <w:szCs w:val="28"/>
        </w:rPr>
        <w:t xml:space="preserve">dezorientată și </w:t>
      </w:r>
      <w:r w:rsidR="00223C8D" w:rsidRPr="007E6988">
        <w:rPr>
          <w:sz w:val="28"/>
          <w:szCs w:val="28"/>
        </w:rPr>
        <w:lastRenderedPageBreak/>
        <w:t>înfricoșată</w:t>
      </w:r>
      <w:r w:rsidR="002666C4" w:rsidRPr="007E6988">
        <w:rPr>
          <w:sz w:val="28"/>
          <w:szCs w:val="28"/>
        </w:rPr>
        <w:t xml:space="preserve">. </w:t>
      </w:r>
      <w:r w:rsidR="00223C8D" w:rsidRPr="007E6988">
        <w:rPr>
          <w:sz w:val="28"/>
          <w:szCs w:val="28"/>
        </w:rPr>
        <w:t>Cursul</w:t>
      </w:r>
      <w:r w:rsidR="00580CD5" w:rsidRPr="007E6988">
        <w:rPr>
          <w:sz w:val="28"/>
          <w:szCs w:val="28"/>
        </w:rPr>
        <w:t xml:space="preserve"> euro</w:t>
      </w:r>
      <w:r w:rsidR="00223C8D" w:rsidRPr="007E6988">
        <w:rPr>
          <w:sz w:val="28"/>
          <w:szCs w:val="28"/>
        </w:rPr>
        <w:t xml:space="preserve"> a continuat să crească </w:t>
      </w:r>
      <w:r w:rsidR="002A0BC1" w:rsidRPr="007E6988">
        <w:rPr>
          <w:sz w:val="28"/>
          <w:szCs w:val="28"/>
        </w:rPr>
        <w:t>continuu</w:t>
      </w:r>
      <w:r w:rsidR="00580CD5" w:rsidRPr="007E6988">
        <w:rPr>
          <w:sz w:val="28"/>
          <w:szCs w:val="28"/>
        </w:rPr>
        <w:t xml:space="preserve"> </w:t>
      </w:r>
      <w:r w:rsidRPr="007E6988">
        <w:rPr>
          <w:sz w:val="28"/>
          <w:szCs w:val="28"/>
        </w:rPr>
        <w:t xml:space="preserve">și </w:t>
      </w:r>
      <w:r w:rsidR="00223C8D" w:rsidRPr="007E6988">
        <w:rPr>
          <w:sz w:val="28"/>
          <w:szCs w:val="28"/>
        </w:rPr>
        <w:t>după câștigarea alegerilor de Nicușor Dan</w:t>
      </w:r>
      <w:r w:rsidR="00F4737D">
        <w:rPr>
          <w:sz w:val="28"/>
          <w:szCs w:val="28"/>
        </w:rPr>
        <w:t xml:space="preserve">, </w:t>
      </w:r>
      <w:r w:rsidR="00C10F51">
        <w:rPr>
          <w:sz w:val="28"/>
          <w:szCs w:val="28"/>
        </w:rPr>
        <w:t>dovada că BNR a influențat deliberat alegerile prezidențiale</w:t>
      </w:r>
      <w:r w:rsidR="00223C8D" w:rsidRPr="007E6988">
        <w:rPr>
          <w:sz w:val="28"/>
          <w:szCs w:val="28"/>
        </w:rPr>
        <w:t>.</w:t>
      </w:r>
      <w:r w:rsidR="002666C4" w:rsidRPr="007E6988">
        <w:rPr>
          <w:sz w:val="28"/>
          <w:szCs w:val="28"/>
        </w:rPr>
        <w:t xml:space="preserve"> </w:t>
      </w:r>
      <w:r w:rsidR="000B4967" w:rsidRPr="007E6988">
        <w:rPr>
          <w:sz w:val="28"/>
          <w:szCs w:val="28"/>
        </w:rPr>
        <w:t xml:space="preserve"> </w:t>
      </w:r>
    </w:p>
    <w:p w14:paraId="7D5D9D85" w14:textId="0407E86E" w:rsidR="0091720D" w:rsidRPr="007E6988" w:rsidRDefault="00CA0FFD" w:rsidP="0091720D">
      <w:pPr>
        <w:pStyle w:val="Frspaiere"/>
        <w:ind w:firstLine="708"/>
        <w:jc w:val="both"/>
        <w:rPr>
          <w:sz w:val="28"/>
          <w:szCs w:val="28"/>
        </w:rPr>
      </w:pPr>
      <w:r w:rsidRPr="007E6988">
        <w:rPr>
          <w:i/>
          <w:iCs/>
          <w:sz w:val="28"/>
          <w:szCs w:val="28"/>
        </w:rPr>
        <w:t>6</w:t>
      </w:r>
      <w:r w:rsidR="00A56C89" w:rsidRPr="007E6988">
        <w:rPr>
          <w:i/>
          <w:iCs/>
          <w:sz w:val="28"/>
          <w:szCs w:val="28"/>
        </w:rPr>
        <w:t xml:space="preserve">) </w:t>
      </w:r>
      <w:r w:rsidR="00E62FFA" w:rsidRPr="007E6988">
        <w:rPr>
          <w:i/>
          <w:iCs/>
          <w:sz w:val="28"/>
          <w:szCs w:val="28"/>
        </w:rPr>
        <w:t xml:space="preserve">Declarația lui Pavel </w:t>
      </w:r>
      <w:proofErr w:type="spellStart"/>
      <w:r w:rsidR="00E62FFA" w:rsidRPr="007E6988">
        <w:rPr>
          <w:i/>
          <w:iCs/>
          <w:sz w:val="28"/>
          <w:szCs w:val="28"/>
        </w:rPr>
        <w:t>Durov</w:t>
      </w:r>
      <w:proofErr w:type="spellEnd"/>
      <w:r w:rsidR="00E62FFA" w:rsidRPr="007E6988">
        <w:rPr>
          <w:i/>
          <w:iCs/>
          <w:sz w:val="28"/>
          <w:szCs w:val="28"/>
        </w:rPr>
        <w:t xml:space="preserve">. </w:t>
      </w:r>
      <w:r w:rsidR="00E62FFA" w:rsidRPr="007E6988">
        <w:rPr>
          <w:sz w:val="28"/>
          <w:szCs w:val="28"/>
        </w:rPr>
        <w:t xml:space="preserve">La 18 mai, patronul Telegram Pavel </w:t>
      </w:r>
      <w:proofErr w:type="spellStart"/>
      <w:r w:rsidR="00E62FFA" w:rsidRPr="007E6988">
        <w:rPr>
          <w:sz w:val="28"/>
          <w:szCs w:val="28"/>
        </w:rPr>
        <w:t>Durov</w:t>
      </w:r>
      <w:proofErr w:type="spellEnd"/>
      <w:r w:rsidR="00E62FFA" w:rsidRPr="007E6988">
        <w:rPr>
          <w:sz w:val="28"/>
          <w:szCs w:val="28"/>
        </w:rPr>
        <w:t xml:space="preserve"> a făcut următoarea declarație: </w:t>
      </w:r>
      <w:r w:rsidR="00E62FFA" w:rsidRPr="007E6988">
        <w:rPr>
          <w:i/>
          <w:iCs/>
          <w:sz w:val="28"/>
          <w:szCs w:val="28"/>
        </w:rPr>
        <w:t xml:space="preserve">”În această primăvară, la Hotelul </w:t>
      </w:r>
      <w:proofErr w:type="spellStart"/>
      <w:r w:rsidR="00E62FFA" w:rsidRPr="007E6988">
        <w:rPr>
          <w:i/>
          <w:iCs/>
          <w:sz w:val="28"/>
          <w:szCs w:val="28"/>
        </w:rPr>
        <w:t>Crillon</w:t>
      </w:r>
      <w:proofErr w:type="spellEnd"/>
      <w:r w:rsidR="00E62FFA" w:rsidRPr="007E6988">
        <w:rPr>
          <w:i/>
          <w:iCs/>
          <w:sz w:val="28"/>
          <w:szCs w:val="28"/>
        </w:rPr>
        <w:t xml:space="preserve">, Nicolas </w:t>
      </w:r>
      <w:proofErr w:type="spellStart"/>
      <w:r w:rsidR="00E62FFA" w:rsidRPr="007E6988">
        <w:rPr>
          <w:i/>
          <w:iCs/>
          <w:sz w:val="28"/>
          <w:szCs w:val="28"/>
        </w:rPr>
        <w:t>Lerner</w:t>
      </w:r>
      <w:proofErr w:type="spellEnd"/>
      <w:r w:rsidR="00E62FFA" w:rsidRPr="007E6988">
        <w:rPr>
          <w:i/>
          <w:iCs/>
          <w:sz w:val="28"/>
          <w:szCs w:val="28"/>
        </w:rPr>
        <w:t xml:space="preserve">, șeful serviciilor secrete franceze, mi-a cerut să interzic vocile conservatoare din România înainte de alegeri. Am refuzat. Nu am blocat protestatarii din Rusia, Belarus sau Iran. Nu vom începe să o facem în Europa.” </w:t>
      </w:r>
      <w:r w:rsidR="00E62FFA" w:rsidRPr="007E6988">
        <w:rPr>
          <w:sz w:val="28"/>
          <w:szCs w:val="28"/>
        </w:rPr>
        <w:t xml:space="preserve">Serviciile franceze au </w:t>
      </w:r>
      <w:r w:rsidR="00F33F68" w:rsidRPr="007E6988">
        <w:rPr>
          <w:sz w:val="28"/>
          <w:szCs w:val="28"/>
        </w:rPr>
        <w:t>respins acuzați</w:t>
      </w:r>
      <w:r w:rsidR="00223C8D" w:rsidRPr="007E6988">
        <w:rPr>
          <w:sz w:val="28"/>
          <w:szCs w:val="28"/>
        </w:rPr>
        <w:t>a</w:t>
      </w:r>
      <w:r w:rsidR="00195703" w:rsidRPr="007E6988">
        <w:rPr>
          <w:sz w:val="28"/>
          <w:szCs w:val="28"/>
        </w:rPr>
        <w:t xml:space="preserve"> necredibil</w:t>
      </w:r>
      <w:r w:rsidRPr="007E6988">
        <w:rPr>
          <w:sz w:val="28"/>
          <w:szCs w:val="28"/>
        </w:rPr>
        <w:t xml:space="preserve">, </w:t>
      </w:r>
      <w:r w:rsidR="00D70994" w:rsidRPr="007E6988">
        <w:rPr>
          <w:sz w:val="28"/>
          <w:szCs w:val="28"/>
        </w:rPr>
        <w:t>dată fiind poziția</w:t>
      </w:r>
      <w:r w:rsidR="00224210">
        <w:rPr>
          <w:sz w:val="28"/>
          <w:szCs w:val="28"/>
        </w:rPr>
        <w:t xml:space="preserve"> exprimată oficial de</w:t>
      </w:r>
      <w:r w:rsidR="00D70994" w:rsidRPr="007E6988">
        <w:rPr>
          <w:sz w:val="28"/>
          <w:szCs w:val="28"/>
        </w:rPr>
        <w:t xml:space="preserve"> Președintel</w:t>
      </w:r>
      <w:r w:rsidR="00224210">
        <w:rPr>
          <w:sz w:val="28"/>
          <w:szCs w:val="28"/>
        </w:rPr>
        <w:t>e</w:t>
      </w:r>
      <w:r w:rsidR="00D70994" w:rsidRPr="007E6988">
        <w:rPr>
          <w:sz w:val="28"/>
          <w:szCs w:val="28"/>
        </w:rPr>
        <w:t xml:space="preserve"> Franței.</w:t>
      </w:r>
    </w:p>
    <w:p w14:paraId="37093400" w14:textId="77777777" w:rsidR="009A1547" w:rsidRDefault="00CA0FFD" w:rsidP="009A1547">
      <w:pPr>
        <w:pStyle w:val="Frspaiere"/>
        <w:ind w:firstLine="708"/>
        <w:jc w:val="both"/>
        <w:rPr>
          <w:sz w:val="28"/>
          <w:szCs w:val="28"/>
        </w:rPr>
      </w:pPr>
      <w:r w:rsidRPr="007E6988">
        <w:rPr>
          <w:i/>
          <w:iCs/>
          <w:sz w:val="28"/>
          <w:szCs w:val="28"/>
        </w:rPr>
        <w:t>7</w:t>
      </w:r>
      <w:r w:rsidR="00737B98" w:rsidRPr="007E6988">
        <w:rPr>
          <w:i/>
          <w:iCs/>
          <w:sz w:val="28"/>
          <w:szCs w:val="28"/>
        </w:rPr>
        <w:t xml:space="preserve">) </w:t>
      </w:r>
      <w:r w:rsidR="00737B98" w:rsidRPr="007E6988">
        <w:rPr>
          <w:sz w:val="28"/>
          <w:szCs w:val="28"/>
        </w:rPr>
        <w:t>Întreaga rețea de ONG-uri</w:t>
      </w:r>
      <w:r w:rsidR="006A0D69">
        <w:rPr>
          <w:sz w:val="28"/>
          <w:szCs w:val="28"/>
        </w:rPr>
        <w:t xml:space="preserve"> Soros</w:t>
      </w:r>
      <w:r w:rsidR="007603AD" w:rsidRPr="007E6988">
        <w:rPr>
          <w:sz w:val="28"/>
          <w:szCs w:val="28"/>
        </w:rPr>
        <w:t>,</w:t>
      </w:r>
      <w:r w:rsidR="00737B98" w:rsidRPr="007E6988">
        <w:rPr>
          <w:sz w:val="28"/>
          <w:szCs w:val="28"/>
        </w:rPr>
        <w:t xml:space="preserve"> sute de </w:t>
      </w:r>
      <w:proofErr w:type="spellStart"/>
      <w:r w:rsidR="00737B98" w:rsidRPr="007E6988">
        <w:rPr>
          <w:sz w:val="28"/>
          <w:szCs w:val="28"/>
        </w:rPr>
        <w:t>influenceri</w:t>
      </w:r>
      <w:proofErr w:type="spellEnd"/>
      <w:r w:rsidR="00737B98" w:rsidRPr="007E6988">
        <w:rPr>
          <w:sz w:val="28"/>
          <w:szCs w:val="28"/>
        </w:rPr>
        <w:t xml:space="preserve"> și așa-zisi intelectuali  </w:t>
      </w:r>
      <w:r w:rsidR="00E63EB2">
        <w:rPr>
          <w:sz w:val="28"/>
          <w:szCs w:val="28"/>
        </w:rPr>
        <w:t>finanțați</w:t>
      </w:r>
      <w:r w:rsidR="00737B98" w:rsidRPr="007E6988">
        <w:rPr>
          <w:sz w:val="28"/>
          <w:szCs w:val="28"/>
        </w:rPr>
        <w:t xml:space="preserve"> </w:t>
      </w:r>
      <w:r w:rsidR="00E63EB2">
        <w:rPr>
          <w:sz w:val="28"/>
          <w:szCs w:val="28"/>
        </w:rPr>
        <w:t xml:space="preserve">din </w:t>
      </w:r>
      <w:r w:rsidR="00737B98" w:rsidRPr="007E6988">
        <w:rPr>
          <w:sz w:val="28"/>
          <w:szCs w:val="28"/>
        </w:rPr>
        <w:t xml:space="preserve">fonduri UE </w:t>
      </w:r>
      <w:r w:rsidR="00F06DA4">
        <w:rPr>
          <w:sz w:val="28"/>
          <w:szCs w:val="28"/>
        </w:rPr>
        <w:t>au acționat</w:t>
      </w:r>
      <w:r w:rsidR="007603AD" w:rsidRPr="007E6988">
        <w:rPr>
          <w:sz w:val="28"/>
          <w:szCs w:val="28"/>
        </w:rPr>
        <w:t xml:space="preserve"> ca agenți electorali</w:t>
      </w:r>
      <w:r w:rsidR="003921B6">
        <w:rPr>
          <w:sz w:val="28"/>
          <w:szCs w:val="28"/>
        </w:rPr>
        <w:t xml:space="preserve"> </w:t>
      </w:r>
      <w:r w:rsidR="009A1547">
        <w:rPr>
          <w:sz w:val="28"/>
          <w:szCs w:val="28"/>
        </w:rPr>
        <w:t>deghizați</w:t>
      </w:r>
      <w:r w:rsidR="00983394" w:rsidRPr="007E6988">
        <w:rPr>
          <w:sz w:val="28"/>
          <w:szCs w:val="28"/>
        </w:rPr>
        <w:t xml:space="preserve"> </w:t>
      </w:r>
      <w:r w:rsidR="007603AD" w:rsidRPr="007E6988">
        <w:rPr>
          <w:sz w:val="28"/>
          <w:szCs w:val="28"/>
        </w:rPr>
        <w:t>ai lui Nicușor Dan</w:t>
      </w:r>
      <w:r w:rsidR="009A1547">
        <w:rPr>
          <w:sz w:val="28"/>
          <w:szCs w:val="28"/>
        </w:rPr>
        <w:t>, încălcând legea electorală</w:t>
      </w:r>
      <w:r w:rsidR="008A48DC" w:rsidRPr="007E6988">
        <w:rPr>
          <w:sz w:val="28"/>
          <w:szCs w:val="28"/>
        </w:rPr>
        <w:t>.</w:t>
      </w:r>
    </w:p>
    <w:p w14:paraId="254A9949" w14:textId="06903164" w:rsidR="006D44F9" w:rsidRDefault="00AF5A5C" w:rsidP="006D44F9">
      <w:pPr>
        <w:pStyle w:val="Frspaiere"/>
        <w:ind w:firstLine="708"/>
        <w:jc w:val="both"/>
        <w:rPr>
          <w:sz w:val="28"/>
          <w:szCs w:val="28"/>
        </w:rPr>
      </w:pPr>
      <w:r>
        <w:rPr>
          <w:i/>
          <w:iCs/>
          <w:sz w:val="28"/>
          <w:szCs w:val="28"/>
        </w:rPr>
        <w:t xml:space="preserve">8) </w:t>
      </w:r>
      <w:r w:rsidR="006D44F9">
        <w:rPr>
          <w:sz w:val="28"/>
          <w:szCs w:val="28"/>
        </w:rPr>
        <w:t>A</w:t>
      </w:r>
      <w:r>
        <w:rPr>
          <w:sz w:val="28"/>
          <w:szCs w:val="28"/>
        </w:rPr>
        <w:t xml:space="preserve">ngajații </w:t>
      </w:r>
      <w:r w:rsidR="00E918A6">
        <w:rPr>
          <w:sz w:val="28"/>
          <w:szCs w:val="28"/>
        </w:rPr>
        <w:t xml:space="preserve">multinaționalelor </w:t>
      </w:r>
      <w:r>
        <w:rPr>
          <w:sz w:val="28"/>
          <w:szCs w:val="28"/>
        </w:rPr>
        <w:t xml:space="preserve">au fost amenințați că-și vor pierde locurile de muncă dacă </w:t>
      </w:r>
      <w:r w:rsidR="00E918A6">
        <w:rPr>
          <w:sz w:val="28"/>
          <w:szCs w:val="28"/>
        </w:rPr>
        <w:t xml:space="preserve">nu vor vota cu Dan, </w:t>
      </w:r>
      <w:r w:rsidR="000209CF">
        <w:rPr>
          <w:sz w:val="28"/>
          <w:szCs w:val="28"/>
        </w:rPr>
        <w:t>afacerile</w:t>
      </w:r>
      <w:r w:rsidR="00DF59C2">
        <w:rPr>
          <w:sz w:val="28"/>
          <w:szCs w:val="28"/>
        </w:rPr>
        <w:t xml:space="preserve"> </w:t>
      </w:r>
      <w:r w:rsidR="00E918A6">
        <w:rPr>
          <w:sz w:val="28"/>
          <w:szCs w:val="28"/>
        </w:rPr>
        <w:t xml:space="preserve"> urmând să fie închise dacă Simion va fi ales Președinte</w:t>
      </w:r>
      <w:r w:rsidR="006D44F9">
        <w:rPr>
          <w:sz w:val="28"/>
          <w:szCs w:val="28"/>
        </w:rPr>
        <w:t xml:space="preserve">, autoritățile statului refuzând să intervină în acțiunile ilegale de influențare a electoratului. </w:t>
      </w:r>
    </w:p>
    <w:p w14:paraId="1335826C" w14:textId="63286C3D" w:rsidR="00615E1A" w:rsidRPr="00F50EF8" w:rsidRDefault="00615E1A" w:rsidP="006D44F9">
      <w:pPr>
        <w:pStyle w:val="Frspaiere"/>
        <w:ind w:firstLine="708"/>
        <w:jc w:val="both"/>
        <w:rPr>
          <w:i/>
          <w:iCs/>
          <w:sz w:val="28"/>
          <w:szCs w:val="28"/>
        </w:rPr>
      </w:pPr>
      <w:r>
        <w:rPr>
          <w:i/>
          <w:iCs/>
          <w:sz w:val="28"/>
          <w:szCs w:val="28"/>
        </w:rPr>
        <w:t>9) S-</w:t>
      </w:r>
      <w:r w:rsidRPr="00615E1A">
        <w:rPr>
          <w:i/>
          <w:iCs/>
          <w:sz w:val="28"/>
          <w:szCs w:val="28"/>
        </w:rPr>
        <w:t>a</w:t>
      </w:r>
      <w:r>
        <w:rPr>
          <w:i/>
          <w:iCs/>
          <w:sz w:val="28"/>
          <w:szCs w:val="28"/>
        </w:rPr>
        <w:t>u</w:t>
      </w:r>
      <w:r w:rsidRPr="00615E1A">
        <w:rPr>
          <w:i/>
          <w:iCs/>
          <w:sz w:val="28"/>
          <w:szCs w:val="28"/>
        </w:rPr>
        <w:t xml:space="preserve"> folosit abuziv reglementările europene (Digital Services Act și Regulamentul pentru </w:t>
      </w:r>
      <w:r>
        <w:rPr>
          <w:i/>
          <w:iCs/>
          <w:sz w:val="28"/>
          <w:szCs w:val="28"/>
        </w:rPr>
        <w:t>p</w:t>
      </w:r>
      <w:r w:rsidRPr="00615E1A">
        <w:rPr>
          <w:i/>
          <w:iCs/>
          <w:sz w:val="28"/>
          <w:szCs w:val="28"/>
        </w:rPr>
        <w:t xml:space="preserve">ublicitatea </w:t>
      </w:r>
      <w:r>
        <w:rPr>
          <w:i/>
          <w:iCs/>
          <w:sz w:val="28"/>
          <w:szCs w:val="28"/>
        </w:rPr>
        <w:t>p</w:t>
      </w:r>
      <w:r w:rsidRPr="00615E1A">
        <w:rPr>
          <w:i/>
          <w:iCs/>
          <w:sz w:val="28"/>
          <w:szCs w:val="28"/>
        </w:rPr>
        <w:t>olitică) ca să creeze un sistem de cenzură</w:t>
      </w:r>
      <w:r>
        <w:rPr>
          <w:i/>
          <w:iCs/>
          <w:sz w:val="28"/>
          <w:szCs w:val="28"/>
        </w:rPr>
        <w:t xml:space="preserve">, etichetând </w:t>
      </w:r>
      <w:r w:rsidRPr="00615E1A">
        <w:rPr>
          <w:i/>
          <w:iCs/>
          <w:sz w:val="28"/>
          <w:szCs w:val="28"/>
        </w:rPr>
        <w:t xml:space="preserve">opinii politice normale ca fiind </w:t>
      </w:r>
      <w:r>
        <w:rPr>
          <w:i/>
          <w:iCs/>
          <w:sz w:val="28"/>
          <w:szCs w:val="28"/>
        </w:rPr>
        <w:t>„</w:t>
      </w:r>
      <w:r w:rsidRPr="00615E1A">
        <w:rPr>
          <w:i/>
          <w:iCs/>
          <w:sz w:val="28"/>
          <w:szCs w:val="28"/>
        </w:rPr>
        <w:t>conținut ilegal</w:t>
      </w:r>
      <w:r>
        <w:rPr>
          <w:i/>
          <w:iCs/>
          <w:sz w:val="28"/>
          <w:szCs w:val="28"/>
        </w:rPr>
        <w:t>” sau dezinformare</w:t>
      </w:r>
      <w:r w:rsidRPr="00615E1A">
        <w:rPr>
          <w:i/>
          <w:iCs/>
          <w:sz w:val="28"/>
          <w:szCs w:val="28"/>
        </w:rPr>
        <w:t>.</w:t>
      </w:r>
    </w:p>
    <w:p w14:paraId="2BB01848" w14:textId="430F24F2" w:rsidR="00666265" w:rsidRPr="009A1547" w:rsidRDefault="00E443C2" w:rsidP="009A1547">
      <w:pPr>
        <w:pStyle w:val="Frspaiere"/>
        <w:ind w:firstLine="708"/>
        <w:jc w:val="both"/>
        <w:rPr>
          <w:sz w:val="28"/>
          <w:szCs w:val="28"/>
        </w:rPr>
      </w:pPr>
      <w:r w:rsidRPr="007E6988">
        <w:rPr>
          <w:sz w:val="28"/>
          <w:szCs w:val="28"/>
        </w:rPr>
        <w:t xml:space="preserve"> </w:t>
      </w:r>
      <w:r w:rsidR="007D4738" w:rsidRPr="007E6988">
        <w:rPr>
          <w:sz w:val="28"/>
          <w:szCs w:val="28"/>
        </w:rPr>
        <w:t xml:space="preserve"> </w:t>
      </w:r>
      <w:r w:rsidR="00357916" w:rsidRPr="007E6988">
        <w:rPr>
          <w:sz w:val="28"/>
          <w:szCs w:val="28"/>
        </w:rPr>
        <w:t xml:space="preserve"> </w:t>
      </w:r>
      <w:r w:rsidR="00857A3E" w:rsidRPr="007E6988">
        <w:rPr>
          <w:sz w:val="28"/>
          <w:szCs w:val="28"/>
        </w:rPr>
        <w:t xml:space="preserve"> </w:t>
      </w:r>
      <w:r w:rsidR="00F8302F" w:rsidRPr="007E6988">
        <w:rPr>
          <w:sz w:val="28"/>
          <w:szCs w:val="28"/>
        </w:rPr>
        <w:tab/>
      </w:r>
    </w:p>
    <w:p w14:paraId="63A2FE45" w14:textId="06BBDE23" w:rsidR="00F129D3" w:rsidRPr="007E6988" w:rsidRDefault="00586711" w:rsidP="00F129D3">
      <w:pPr>
        <w:pStyle w:val="Frspaiere"/>
        <w:jc w:val="center"/>
        <w:rPr>
          <w:b/>
          <w:bCs/>
          <w:sz w:val="28"/>
          <w:szCs w:val="28"/>
        </w:rPr>
      </w:pPr>
      <w:r w:rsidRPr="007E6988">
        <w:rPr>
          <w:sz w:val="28"/>
          <w:szCs w:val="28"/>
        </w:rPr>
        <w:t xml:space="preserve"> </w:t>
      </w:r>
      <w:r w:rsidR="00186599" w:rsidRPr="007E6988">
        <w:rPr>
          <w:b/>
          <w:bCs/>
          <w:sz w:val="28"/>
          <w:szCs w:val="28"/>
        </w:rPr>
        <w:t>1</w:t>
      </w:r>
      <w:r w:rsidR="00FC1368">
        <w:rPr>
          <w:b/>
          <w:bCs/>
          <w:sz w:val="28"/>
          <w:szCs w:val="28"/>
        </w:rPr>
        <w:t>4</w:t>
      </w:r>
      <w:r w:rsidR="0011745B" w:rsidRPr="007E6988">
        <w:rPr>
          <w:b/>
          <w:bCs/>
          <w:sz w:val="28"/>
          <w:szCs w:val="28"/>
        </w:rPr>
        <w:t>.</w:t>
      </w:r>
      <w:r w:rsidR="00F129D3" w:rsidRPr="007E6988">
        <w:rPr>
          <w:b/>
          <w:bCs/>
          <w:sz w:val="28"/>
          <w:szCs w:val="28"/>
        </w:rPr>
        <w:t xml:space="preserve"> </w:t>
      </w:r>
    </w:p>
    <w:p w14:paraId="78EA750B" w14:textId="52AE0A72" w:rsidR="00F129D3" w:rsidRPr="007E6988" w:rsidRDefault="00F129D3" w:rsidP="001C26E7">
      <w:pPr>
        <w:pStyle w:val="Frspaiere"/>
        <w:rPr>
          <w:b/>
          <w:bCs/>
          <w:sz w:val="28"/>
          <w:szCs w:val="28"/>
        </w:rPr>
      </w:pPr>
      <w:r w:rsidRPr="007E6988">
        <w:rPr>
          <w:b/>
          <w:bCs/>
          <w:sz w:val="28"/>
          <w:szCs w:val="28"/>
        </w:rPr>
        <w:t xml:space="preserve"> </w:t>
      </w:r>
    </w:p>
    <w:p w14:paraId="55990CF9" w14:textId="271A1A4C" w:rsidR="00F129D3" w:rsidRPr="007E6988" w:rsidRDefault="00F129D3" w:rsidP="00F129D3">
      <w:pPr>
        <w:pStyle w:val="Frspaiere"/>
        <w:jc w:val="center"/>
        <w:rPr>
          <w:b/>
          <w:bCs/>
          <w:sz w:val="28"/>
          <w:szCs w:val="28"/>
        </w:rPr>
      </w:pPr>
      <w:r w:rsidRPr="007E6988">
        <w:rPr>
          <w:b/>
          <w:bCs/>
          <w:sz w:val="28"/>
          <w:szCs w:val="28"/>
        </w:rPr>
        <w:t>Uzurparea Tratatului UE</w:t>
      </w:r>
      <w:r w:rsidR="00B912B1" w:rsidRPr="007E6988">
        <w:rPr>
          <w:b/>
          <w:bCs/>
          <w:sz w:val="28"/>
          <w:szCs w:val="28"/>
        </w:rPr>
        <w:t xml:space="preserve"> și impunerea </w:t>
      </w:r>
      <w:r w:rsidR="00CD6DBD" w:rsidRPr="007E6988">
        <w:rPr>
          <w:b/>
          <w:bCs/>
          <w:sz w:val="28"/>
          <w:szCs w:val="28"/>
        </w:rPr>
        <w:t xml:space="preserve">regimului dictatorial în UE. </w:t>
      </w:r>
      <w:r w:rsidRPr="007E6988">
        <w:rPr>
          <w:b/>
          <w:bCs/>
          <w:sz w:val="28"/>
          <w:szCs w:val="28"/>
        </w:rPr>
        <w:t xml:space="preserve"> </w:t>
      </w:r>
    </w:p>
    <w:p w14:paraId="16D0150F" w14:textId="2795A46D" w:rsidR="00F129D3" w:rsidRPr="007E6988" w:rsidRDefault="00B912B1" w:rsidP="00B912B1">
      <w:pPr>
        <w:pStyle w:val="Frspaiere"/>
        <w:jc w:val="center"/>
        <w:rPr>
          <w:b/>
          <w:bCs/>
          <w:sz w:val="28"/>
          <w:szCs w:val="28"/>
        </w:rPr>
      </w:pPr>
      <w:r w:rsidRPr="007E6988">
        <w:rPr>
          <w:b/>
          <w:bCs/>
          <w:sz w:val="28"/>
          <w:szCs w:val="28"/>
        </w:rPr>
        <w:t xml:space="preserve">Lovitura de stat din România în contextul european. </w:t>
      </w:r>
      <w:r w:rsidR="00F129D3" w:rsidRPr="007E6988">
        <w:rPr>
          <w:b/>
          <w:bCs/>
          <w:sz w:val="28"/>
          <w:szCs w:val="28"/>
        </w:rPr>
        <w:t xml:space="preserve"> </w:t>
      </w:r>
    </w:p>
    <w:p w14:paraId="47C49A85" w14:textId="77777777" w:rsidR="00F129D3" w:rsidRPr="007E6988" w:rsidRDefault="00F129D3" w:rsidP="00F129D3">
      <w:pPr>
        <w:pStyle w:val="Frspaiere"/>
        <w:jc w:val="center"/>
        <w:rPr>
          <w:b/>
          <w:bCs/>
          <w:sz w:val="28"/>
          <w:szCs w:val="28"/>
        </w:rPr>
      </w:pPr>
    </w:p>
    <w:p w14:paraId="004C0555" w14:textId="375153F8" w:rsidR="00EB1FAB" w:rsidRPr="007E6988" w:rsidRDefault="00F129D3" w:rsidP="00360EED">
      <w:pPr>
        <w:pStyle w:val="Frspaiere"/>
        <w:ind w:firstLine="708"/>
        <w:jc w:val="both"/>
        <w:rPr>
          <w:i/>
          <w:iCs/>
          <w:sz w:val="28"/>
          <w:szCs w:val="28"/>
        </w:rPr>
      </w:pPr>
      <w:r w:rsidRPr="007E6988">
        <w:rPr>
          <w:i/>
          <w:iCs/>
          <w:sz w:val="28"/>
          <w:szCs w:val="28"/>
        </w:rPr>
        <w:t>1</w:t>
      </w:r>
      <w:r w:rsidR="00FC1368">
        <w:rPr>
          <w:i/>
          <w:iCs/>
          <w:sz w:val="28"/>
          <w:szCs w:val="28"/>
        </w:rPr>
        <w:t>4</w:t>
      </w:r>
      <w:r w:rsidRPr="007E6988">
        <w:rPr>
          <w:i/>
          <w:iCs/>
          <w:sz w:val="28"/>
          <w:szCs w:val="28"/>
        </w:rPr>
        <w:t>.</w:t>
      </w:r>
      <w:r w:rsidR="00A91EC8" w:rsidRPr="007E6988">
        <w:rPr>
          <w:i/>
          <w:iCs/>
          <w:sz w:val="28"/>
          <w:szCs w:val="28"/>
        </w:rPr>
        <w:t>1.</w:t>
      </w:r>
      <w:r w:rsidRPr="007E6988">
        <w:rPr>
          <w:i/>
          <w:iCs/>
          <w:sz w:val="28"/>
          <w:szCs w:val="28"/>
        </w:rPr>
        <w:t xml:space="preserve"> Regimul oligarhic și </w:t>
      </w:r>
      <w:proofErr w:type="spellStart"/>
      <w:r w:rsidRPr="007E6988">
        <w:rPr>
          <w:i/>
          <w:iCs/>
          <w:sz w:val="28"/>
          <w:szCs w:val="28"/>
        </w:rPr>
        <w:t>antilibertate</w:t>
      </w:r>
      <w:proofErr w:type="spellEnd"/>
      <w:r w:rsidRPr="007E6988">
        <w:rPr>
          <w:i/>
          <w:iCs/>
          <w:sz w:val="28"/>
          <w:szCs w:val="28"/>
        </w:rPr>
        <w:t xml:space="preserve"> al UE. Uzurparea Tratatului UE.  </w:t>
      </w:r>
    </w:p>
    <w:p w14:paraId="376A1156" w14:textId="0AC9F1C0" w:rsidR="00F129D3" w:rsidRPr="007E6988" w:rsidRDefault="00F129D3" w:rsidP="00360EED">
      <w:pPr>
        <w:pStyle w:val="Frspaiere"/>
        <w:ind w:firstLine="708"/>
        <w:jc w:val="both"/>
        <w:rPr>
          <w:i/>
          <w:iCs/>
          <w:sz w:val="28"/>
          <w:szCs w:val="28"/>
        </w:rPr>
      </w:pPr>
      <w:r w:rsidRPr="007E6988">
        <w:rPr>
          <w:sz w:val="28"/>
          <w:szCs w:val="28"/>
        </w:rPr>
        <w:t xml:space="preserve"> </w:t>
      </w:r>
    </w:p>
    <w:p w14:paraId="7B27D912" w14:textId="77777777" w:rsidR="00F129D3" w:rsidRPr="007E6988" w:rsidRDefault="00F129D3" w:rsidP="00F129D3">
      <w:pPr>
        <w:pStyle w:val="Frspaiere"/>
        <w:jc w:val="both"/>
        <w:rPr>
          <w:sz w:val="28"/>
          <w:szCs w:val="28"/>
        </w:rPr>
      </w:pPr>
      <w:r w:rsidRPr="007E6988">
        <w:rPr>
          <w:sz w:val="28"/>
          <w:szCs w:val="28"/>
        </w:rPr>
        <w:tab/>
        <w:t xml:space="preserve">Tratatul Uniunii Europene este fondat pe următoarele valori și principii: </w:t>
      </w:r>
    </w:p>
    <w:p w14:paraId="42BF76A8" w14:textId="77777777" w:rsidR="00F129D3" w:rsidRPr="007E6988" w:rsidRDefault="00F129D3" w:rsidP="00F129D3">
      <w:pPr>
        <w:pStyle w:val="Frspaiere"/>
        <w:ind w:firstLine="708"/>
        <w:jc w:val="both"/>
        <w:rPr>
          <w:i/>
          <w:iCs/>
          <w:sz w:val="28"/>
          <w:szCs w:val="28"/>
        </w:rPr>
      </w:pPr>
      <w:r w:rsidRPr="007E6988">
        <w:rPr>
          <w:i/>
          <w:iCs/>
          <w:sz w:val="28"/>
          <w:szCs w:val="28"/>
        </w:rPr>
        <w:t xml:space="preserve">”- moștenirea culturală, religioasă și umanistă a Europei, din care s-au dezvoltat valorile universale care constituie drepturile inviolabile și inalienabile ale persoanei, precum și libertatea, democrația, egalitatea și statul de drept; </w:t>
      </w:r>
    </w:p>
    <w:p w14:paraId="4637F342" w14:textId="77777777" w:rsidR="00F129D3" w:rsidRPr="007E6988" w:rsidRDefault="00F129D3" w:rsidP="00F129D3">
      <w:pPr>
        <w:pStyle w:val="Frspaiere"/>
        <w:ind w:firstLine="708"/>
        <w:jc w:val="both"/>
        <w:rPr>
          <w:i/>
          <w:iCs/>
          <w:sz w:val="28"/>
          <w:szCs w:val="28"/>
        </w:rPr>
      </w:pPr>
      <w:r w:rsidRPr="007E6988">
        <w:rPr>
          <w:i/>
          <w:iCs/>
          <w:sz w:val="28"/>
          <w:szCs w:val="28"/>
        </w:rPr>
        <w:t xml:space="preserve">- atașamentul față de principiile libertății, democrației și respectării drepturilor omului și libertăților fundamentale, precum și ale statului de drept; </w:t>
      </w:r>
    </w:p>
    <w:p w14:paraId="6B7BF7DA" w14:textId="77777777" w:rsidR="00F129D3" w:rsidRPr="007E6988" w:rsidRDefault="00F129D3" w:rsidP="00F129D3">
      <w:pPr>
        <w:pStyle w:val="Frspaiere"/>
        <w:ind w:firstLine="708"/>
        <w:jc w:val="both"/>
        <w:rPr>
          <w:i/>
          <w:iCs/>
          <w:sz w:val="28"/>
          <w:szCs w:val="28"/>
        </w:rPr>
      </w:pPr>
      <w:r w:rsidRPr="007E6988">
        <w:rPr>
          <w:i/>
          <w:iCs/>
          <w:sz w:val="28"/>
          <w:szCs w:val="28"/>
        </w:rPr>
        <w:t xml:space="preserve">- întărirea solidarității dintre popoare, respectând totodată istoria, cultura și tradițiile acestora; </w:t>
      </w:r>
    </w:p>
    <w:p w14:paraId="0DE04DF9" w14:textId="77777777" w:rsidR="00F129D3" w:rsidRPr="007E6988" w:rsidRDefault="00F129D3" w:rsidP="00F129D3">
      <w:pPr>
        <w:pStyle w:val="Frspaiere"/>
        <w:ind w:firstLine="708"/>
        <w:jc w:val="both"/>
        <w:rPr>
          <w:sz w:val="28"/>
          <w:szCs w:val="28"/>
        </w:rPr>
      </w:pPr>
      <w:r w:rsidRPr="007E6988">
        <w:rPr>
          <w:i/>
          <w:iCs/>
          <w:sz w:val="28"/>
          <w:szCs w:val="28"/>
        </w:rPr>
        <w:t>- consolidarea caracterului democratic și eficacitatea funcționării instituțiilor, pentru a le permite acestora să-și îndeplinească mai bine, într-un cadru instituțional unic, misiunile care le sunt încredințate.” (Tratatul UE, Preambul).</w:t>
      </w:r>
      <w:r w:rsidRPr="007E6988">
        <w:rPr>
          <w:sz w:val="28"/>
          <w:szCs w:val="28"/>
        </w:rPr>
        <w:t xml:space="preserve"> </w:t>
      </w:r>
    </w:p>
    <w:p w14:paraId="711C12F6" w14:textId="7A87580D" w:rsidR="00F129D3" w:rsidRPr="007E6988" w:rsidRDefault="009611FB" w:rsidP="00F129D3">
      <w:pPr>
        <w:pStyle w:val="Frspaiere"/>
        <w:ind w:firstLine="708"/>
        <w:jc w:val="both"/>
        <w:rPr>
          <w:sz w:val="28"/>
          <w:szCs w:val="28"/>
        </w:rPr>
      </w:pPr>
      <w:r w:rsidRPr="007E6988">
        <w:rPr>
          <w:sz w:val="28"/>
          <w:szCs w:val="28"/>
        </w:rPr>
        <w:lastRenderedPageBreak/>
        <w:t>I</w:t>
      </w:r>
      <w:r w:rsidR="00F129D3" w:rsidRPr="007E6988">
        <w:rPr>
          <w:sz w:val="28"/>
          <w:szCs w:val="28"/>
        </w:rPr>
        <w:t>nstituțiile UE a</w:t>
      </w:r>
      <w:r w:rsidRPr="007E6988">
        <w:rPr>
          <w:sz w:val="28"/>
          <w:szCs w:val="28"/>
        </w:rPr>
        <w:t>u</w:t>
      </w:r>
      <w:r w:rsidR="00F129D3" w:rsidRPr="007E6988">
        <w:rPr>
          <w:sz w:val="28"/>
          <w:szCs w:val="28"/>
        </w:rPr>
        <w:t xml:space="preserve"> suprimat aceste valori și principii fondatoare ale Europei unite și au impus o viziune radical opusă.  </w:t>
      </w:r>
    </w:p>
    <w:p w14:paraId="5D104879" w14:textId="71ACC3F4" w:rsidR="00F129D3" w:rsidRPr="007E6988" w:rsidRDefault="00F129D3" w:rsidP="00F129D3">
      <w:pPr>
        <w:pStyle w:val="Frspaiere"/>
        <w:ind w:firstLine="708"/>
        <w:jc w:val="both"/>
        <w:rPr>
          <w:i/>
          <w:iCs/>
          <w:sz w:val="28"/>
          <w:szCs w:val="28"/>
        </w:rPr>
      </w:pPr>
      <w:r w:rsidRPr="007E6988">
        <w:rPr>
          <w:sz w:val="28"/>
          <w:szCs w:val="28"/>
        </w:rPr>
        <w:t xml:space="preserve">Astfel, în loc de </w:t>
      </w:r>
      <w:r w:rsidRPr="007E6988">
        <w:rPr>
          <w:i/>
          <w:iCs/>
          <w:sz w:val="28"/>
          <w:szCs w:val="28"/>
        </w:rPr>
        <w:t>”moștenirea culturală, religioasă și umanistă a Europei”</w:t>
      </w:r>
      <w:r w:rsidRPr="007E6988">
        <w:rPr>
          <w:sz w:val="28"/>
          <w:szCs w:val="28"/>
        </w:rPr>
        <w:t xml:space="preserve"> ca fundament pentru viitorul Europei,</w:t>
      </w:r>
      <w:r w:rsidRPr="007E6988">
        <w:rPr>
          <w:i/>
          <w:iCs/>
          <w:sz w:val="28"/>
          <w:szCs w:val="28"/>
        </w:rPr>
        <w:t xml:space="preserve"> </w:t>
      </w:r>
      <w:r w:rsidRPr="007E6988">
        <w:rPr>
          <w:sz w:val="28"/>
          <w:szCs w:val="28"/>
        </w:rPr>
        <w:t xml:space="preserve">UE a aplicat politici agresive de ștergere a memoriei națiunilor </w:t>
      </w:r>
      <w:r w:rsidRPr="007E6988">
        <w:rPr>
          <w:i/>
          <w:iCs/>
          <w:sz w:val="28"/>
          <w:szCs w:val="28"/>
        </w:rPr>
        <w:t>(</w:t>
      </w:r>
      <w:proofErr w:type="spellStart"/>
      <w:r w:rsidRPr="007E6988">
        <w:rPr>
          <w:i/>
          <w:iCs/>
          <w:sz w:val="28"/>
          <w:szCs w:val="28"/>
        </w:rPr>
        <w:t>cancel</w:t>
      </w:r>
      <w:proofErr w:type="spellEnd"/>
      <w:r w:rsidRPr="007E6988">
        <w:rPr>
          <w:i/>
          <w:iCs/>
          <w:sz w:val="28"/>
          <w:szCs w:val="28"/>
        </w:rPr>
        <w:t xml:space="preserve"> </w:t>
      </w:r>
      <w:proofErr w:type="spellStart"/>
      <w:r w:rsidRPr="007E6988">
        <w:rPr>
          <w:i/>
          <w:iCs/>
          <w:sz w:val="28"/>
          <w:szCs w:val="28"/>
        </w:rPr>
        <w:t>culture</w:t>
      </w:r>
      <w:proofErr w:type="spellEnd"/>
      <w:r w:rsidRPr="007E6988">
        <w:rPr>
          <w:i/>
          <w:iCs/>
          <w:sz w:val="28"/>
          <w:szCs w:val="28"/>
        </w:rPr>
        <w:t>)</w:t>
      </w:r>
      <w:r w:rsidR="00A97425">
        <w:rPr>
          <w:sz w:val="28"/>
          <w:szCs w:val="28"/>
        </w:rPr>
        <w:t>,</w:t>
      </w:r>
      <w:r w:rsidR="00EB1FAB" w:rsidRPr="007E6988">
        <w:rPr>
          <w:sz w:val="28"/>
          <w:szCs w:val="28"/>
        </w:rPr>
        <w:t xml:space="preserve"> împotriva</w:t>
      </w:r>
      <w:r w:rsidRPr="007E6988">
        <w:rPr>
          <w:sz w:val="28"/>
          <w:szCs w:val="28"/>
        </w:rPr>
        <w:t xml:space="preserve"> drepturilor lor istorice și distrugerea</w:t>
      </w:r>
      <w:r w:rsidR="00EB1FAB" w:rsidRPr="007E6988">
        <w:rPr>
          <w:sz w:val="28"/>
          <w:szCs w:val="28"/>
        </w:rPr>
        <w:t xml:space="preserve"> </w:t>
      </w:r>
      <w:r w:rsidRPr="007E6988">
        <w:rPr>
          <w:sz w:val="28"/>
          <w:szCs w:val="28"/>
        </w:rPr>
        <w:t>moștenir</w:t>
      </w:r>
      <w:r w:rsidR="00EB1FAB" w:rsidRPr="007E6988">
        <w:rPr>
          <w:sz w:val="28"/>
          <w:szCs w:val="28"/>
        </w:rPr>
        <w:t>i</w:t>
      </w:r>
      <w:r w:rsidRPr="007E6988">
        <w:rPr>
          <w:sz w:val="28"/>
          <w:szCs w:val="28"/>
        </w:rPr>
        <w:t xml:space="preserve">i culturale, religioase și umaniste. </w:t>
      </w:r>
    </w:p>
    <w:p w14:paraId="54B93361" w14:textId="17F2896F" w:rsidR="00F129D3" w:rsidRPr="007E6988" w:rsidRDefault="00F129D3" w:rsidP="00F129D3">
      <w:pPr>
        <w:pStyle w:val="Frspaiere"/>
        <w:ind w:firstLine="708"/>
        <w:jc w:val="both"/>
        <w:rPr>
          <w:sz w:val="28"/>
          <w:szCs w:val="28"/>
        </w:rPr>
      </w:pPr>
      <w:r w:rsidRPr="007E6988">
        <w:rPr>
          <w:sz w:val="28"/>
          <w:szCs w:val="28"/>
        </w:rPr>
        <w:t xml:space="preserve">În loc să respecte </w:t>
      </w:r>
      <w:r w:rsidRPr="007E6988">
        <w:rPr>
          <w:i/>
          <w:iCs/>
          <w:sz w:val="28"/>
          <w:szCs w:val="28"/>
        </w:rPr>
        <w:t xml:space="preserve">”drepturile inviolabile și inalienabile ale persoanei” </w:t>
      </w:r>
      <w:r w:rsidRPr="007E6988">
        <w:rPr>
          <w:sz w:val="28"/>
          <w:szCs w:val="28"/>
        </w:rPr>
        <w:t>fondate pe tradiție și credința în Dumnezeu, libertate și democrație, UE a impus</w:t>
      </w:r>
      <w:r w:rsidR="00247737" w:rsidRPr="007E6988">
        <w:rPr>
          <w:sz w:val="28"/>
          <w:szCs w:val="28"/>
        </w:rPr>
        <w:t xml:space="preserve"> dictatura </w:t>
      </w:r>
      <w:r w:rsidRPr="007E6988">
        <w:rPr>
          <w:sz w:val="28"/>
          <w:szCs w:val="28"/>
        </w:rPr>
        <w:t xml:space="preserve"> </w:t>
      </w:r>
      <w:r w:rsidR="00247737" w:rsidRPr="008D18BC">
        <w:rPr>
          <w:sz w:val="28"/>
          <w:szCs w:val="28"/>
        </w:rPr>
        <w:t>politicii corecte</w:t>
      </w:r>
      <w:r w:rsidR="004C6EF2" w:rsidRPr="007E6988">
        <w:rPr>
          <w:sz w:val="28"/>
          <w:szCs w:val="28"/>
        </w:rPr>
        <w:t xml:space="preserve"> și</w:t>
      </w:r>
      <w:r w:rsidR="001B374E" w:rsidRPr="007E6988">
        <w:rPr>
          <w:sz w:val="28"/>
          <w:szCs w:val="28"/>
        </w:rPr>
        <w:t xml:space="preserve"> </w:t>
      </w:r>
      <w:r w:rsidR="00247737" w:rsidRPr="007E6988">
        <w:rPr>
          <w:sz w:val="28"/>
          <w:szCs w:val="28"/>
        </w:rPr>
        <w:t>a reprimat libertatea de exprimare</w:t>
      </w:r>
      <w:r w:rsidR="00CE6F61" w:rsidRPr="007E6988">
        <w:rPr>
          <w:sz w:val="28"/>
          <w:szCs w:val="28"/>
        </w:rPr>
        <w:t>, fundamentul democrației.</w:t>
      </w:r>
      <w:r w:rsidRPr="007E6988">
        <w:rPr>
          <w:sz w:val="28"/>
          <w:szCs w:val="28"/>
        </w:rPr>
        <w:t xml:space="preserve">  </w:t>
      </w:r>
    </w:p>
    <w:p w14:paraId="5FF4FFE1" w14:textId="1D7605E5" w:rsidR="00F129D3" w:rsidRPr="007E6988" w:rsidRDefault="00F129D3" w:rsidP="00F129D3">
      <w:pPr>
        <w:pStyle w:val="Frspaiere"/>
        <w:ind w:firstLine="708"/>
        <w:jc w:val="both"/>
        <w:rPr>
          <w:sz w:val="28"/>
          <w:szCs w:val="28"/>
        </w:rPr>
      </w:pPr>
      <w:r w:rsidRPr="007E6988">
        <w:rPr>
          <w:sz w:val="28"/>
          <w:szCs w:val="28"/>
        </w:rPr>
        <w:t xml:space="preserve">În loc de </w:t>
      </w:r>
      <w:r w:rsidRPr="007E6988">
        <w:rPr>
          <w:i/>
          <w:iCs/>
          <w:sz w:val="28"/>
          <w:szCs w:val="28"/>
        </w:rPr>
        <w:t>”întărirea solidarității între popoare, cu respectarea istoriei, culturii și tradiției acestora”</w:t>
      </w:r>
      <w:r w:rsidRPr="007E6988">
        <w:rPr>
          <w:sz w:val="28"/>
          <w:szCs w:val="28"/>
        </w:rPr>
        <w:t xml:space="preserve">, UE a criminalizat istoria, cultura și tradiția, promovând </w:t>
      </w:r>
      <w:r w:rsidR="009611FB" w:rsidRPr="007E6988">
        <w:rPr>
          <w:sz w:val="28"/>
          <w:szCs w:val="28"/>
        </w:rPr>
        <w:t xml:space="preserve">ideologia </w:t>
      </w:r>
      <w:proofErr w:type="spellStart"/>
      <w:r w:rsidR="009611FB" w:rsidRPr="007E6988">
        <w:rPr>
          <w:i/>
          <w:iCs/>
          <w:sz w:val="28"/>
          <w:szCs w:val="28"/>
        </w:rPr>
        <w:t>woke</w:t>
      </w:r>
      <w:proofErr w:type="spellEnd"/>
      <w:r w:rsidR="00CD5599" w:rsidRPr="007E6988">
        <w:rPr>
          <w:i/>
          <w:iCs/>
          <w:sz w:val="28"/>
          <w:szCs w:val="28"/>
        </w:rPr>
        <w:t xml:space="preserve">, </w:t>
      </w:r>
      <w:proofErr w:type="spellStart"/>
      <w:r w:rsidR="00CD5599" w:rsidRPr="007E6988">
        <w:rPr>
          <w:i/>
          <w:iCs/>
          <w:sz w:val="28"/>
          <w:szCs w:val="28"/>
        </w:rPr>
        <w:t>cancel</w:t>
      </w:r>
      <w:proofErr w:type="spellEnd"/>
      <w:r w:rsidR="00CD5599" w:rsidRPr="007E6988">
        <w:rPr>
          <w:i/>
          <w:iCs/>
          <w:sz w:val="28"/>
          <w:szCs w:val="28"/>
        </w:rPr>
        <w:t xml:space="preserve"> </w:t>
      </w:r>
      <w:proofErr w:type="spellStart"/>
      <w:r w:rsidR="00CD5599" w:rsidRPr="007E6988">
        <w:rPr>
          <w:i/>
          <w:iCs/>
          <w:sz w:val="28"/>
          <w:szCs w:val="28"/>
        </w:rPr>
        <w:t>culture</w:t>
      </w:r>
      <w:proofErr w:type="spellEnd"/>
      <w:r w:rsidR="00CD5599" w:rsidRPr="007E6988">
        <w:rPr>
          <w:i/>
          <w:iCs/>
          <w:sz w:val="28"/>
          <w:szCs w:val="28"/>
        </w:rPr>
        <w:t xml:space="preserve"> și political </w:t>
      </w:r>
      <w:proofErr w:type="spellStart"/>
      <w:r w:rsidR="00CD5599" w:rsidRPr="007E6988">
        <w:rPr>
          <w:i/>
          <w:iCs/>
          <w:sz w:val="28"/>
          <w:szCs w:val="28"/>
        </w:rPr>
        <w:t>co</w:t>
      </w:r>
      <w:r w:rsidR="00F4737D">
        <w:rPr>
          <w:i/>
          <w:iCs/>
          <w:sz w:val="28"/>
          <w:szCs w:val="28"/>
        </w:rPr>
        <w:t>r</w:t>
      </w:r>
      <w:r w:rsidR="00CD5599" w:rsidRPr="007E6988">
        <w:rPr>
          <w:i/>
          <w:iCs/>
          <w:sz w:val="28"/>
          <w:szCs w:val="28"/>
        </w:rPr>
        <w:t>rectness</w:t>
      </w:r>
      <w:proofErr w:type="spellEnd"/>
      <w:r w:rsidR="009611FB" w:rsidRPr="007E6988">
        <w:rPr>
          <w:sz w:val="28"/>
          <w:szCs w:val="28"/>
        </w:rPr>
        <w:t xml:space="preserve">, partidele </w:t>
      </w:r>
      <w:proofErr w:type="spellStart"/>
      <w:r w:rsidR="009611FB" w:rsidRPr="007E6988">
        <w:rPr>
          <w:sz w:val="28"/>
          <w:szCs w:val="28"/>
        </w:rPr>
        <w:t>suveraniste</w:t>
      </w:r>
      <w:proofErr w:type="spellEnd"/>
      <w:r w:rsidR="00A97425">
        <w:rPr>
          <w:sz w:val="28"/>
          <w:szCs w:val="28"/>
        </w:rPr>
        <w:t>,</w:t>
      </w:r>
      <w:r w:rsidR="009611FB" w:rsidRPr="007E6988">
        <w:rPr>
          <w:sz w:val="28"/>
          <w:szCs w:val="28"/>
        </w:rPr>
        <w:t xml:space="preserve"> </w:t>
      </w:r>
      <w:r w:rsidR="00EB1FAB" w:rsidRPr="007E6988">
        <w:rPr>
          <w:sz w:val="28"/>
          <w:szCs w:val="28"/>
        </w:rPr>
        <w:t>susținătoare ale valorilor și principiilor tratatului</w:t>
      </w:r>
      <w:r w:rsidR="00A97425">
        <w:rPr>
          <w:sz w:val="28"/>
          <w:szCs w:val="28"/>
        </w:rPr>
        <w:t>,</w:t>
      </w:r>
      <w:r w:rsidR="00EB1FAB" w:rsidRPr="007E6988">
        <w:rPr>
          <w:sz w:val="28"/>
          <w:szCs w:val="28"/>
        </w:rPr>
        <w:t xml:space="preserve"> </w:t>
      </w:r>
      <w:r w:rsidR="009611FB" w:rsidRPr="007E6988">
        <w:rPr>
          <w:sz w:val="28"/>
          <w:szCs w:val="28"/>
        </w:rPr>
        <w:t xml:space="preserve">fiind </w:t>
      </w:r>
      <w:r w:rsidR="000D168C">
        <w:rPr>
          <w:sz w:val="28"/>
          <w:szCs w:val="28"/>
        </w:rPr>
        <w:t xml:space="preserve">demonizate și chiar </w:t>
      </w:r>
      <w:r w:rsidR="009611FB" w:rsidRPr="007E6988">
        <w:rPr>
          <w:sz w:val="28"/>
          <w:szCs w:val="28"/>
        </w:rPr>
        <w:t>c</w:t>
      </w:r>
      <w:r w:rsidR="004B59BB" w:rsidRPr="007E6988">
        <w:rPr>
          <w:sz w:val="28"/>
          <w:szCs w:val="28"/>
        </w:rPr>
        <w:t>riminalizate</w:t>
      </w:r>
      <w:r w:rsidR="009611FB" w:rsidRPr="007E6988">
        <w:rPr>
          <w:sz w:val="28"/>
          <w:szCs w:val="28"/>
        </w:rPr>
        <w:t>.</w:t>
      </w:r>
    </w:p>
    <w:p w14:paraId="5E151DAB" w14:textId="4230C9A1" w:rsidR="00F129D3" w:rsidRDefault="00F31A0C" w:rsidP="00503873">
      <w:pPr>
        <w:pStyle w:val="Frspaiere"/>
        <w:ind w:firstLine="708"/>
        <w:jc w:val="both"/>
        <w:rPr>
          <w:sz w:val="28"/>
          <w:szCs w:val="28"/>
        </w:rPr>
      </w:pPr>
      <w:r w:rsidRPr="007E6988">
        <w:rPr>
          <w:sz w:val="28"/>
          <w:szCs w:val="28"/>
        </w:rPr>
        <w:t xml:space="preserve">UE a </w:t>
      </w:r>
      <w:r w:rsidR="00F4737D">
        <w:rPr>
          <w:sz w:val="28"/>
          <w:szCs w:val="28"/>
        </w:rPr>
        <w:t>avut drept obiectiv</w:t>
      </w:r>
      <w:r w:rsidRPr="007E6988">
        <w:rPr>
          <w:sz w:val="28"/>
          <w:szCs w:val="28"/>
        </w:rPr>
        <w:t xml:space="preserve"> </w:t>
      </w:r>
      <w:r w:rsidRPr="007E6988">
        <w:rPr>
          <w:i/>
          <w:iCs/>
          <w:sz w:val="28"/>
          <w:szCs w:val="28"/>
        </w:rPr>
        <w:t>disoluția suveranității statelor membre</w:t>
      </w:r>
      <w:r w:rsidR="00F03CCE" w:rsidRPr="007E6988">
        <w:rPr>
          <w:sz w:val="28"/>
          <w:szCs w:val="28"/>
        </w:rPr>
        <w:t xml:space="preserve"> prin </w:t>
      </w:r>
      <w:r w:rsidR="000D168C">
        <w:rPr>
          <w:sz w:val="28"/>
          <w:szCs w:val="28"/>
        </w:rPr>
        <w:t>interpretarea deformată și aplicarea abuzivă a Tratatului, mergând până la substituirea Uniunii de state-națiune suverane funcționând democratic, printr-o entitate politică suprastatală de tip imperial funcționând oligarhic. Astfel, actualele instituții europene au devenit ilegitime.</w:t>
      </w:r>
      <w:r w:rsidRPr="007E6988">
        <w:rPr>
          <w:sz w:val="28"/>
          <w:szCs w:val="28"/>
        </w:rPr>
        <w:t xml:space="preserve"> </w:t>
      </w:r>
      <w:r w:rsidR="00F03CCE" w:rsidRPr="007E6988">
        <w:rPr>
          <w:sz w:val="28"/>
          <w:szCs w:val="28"/>
        </w:rPr>
        <w:t xml:space="preserve"> </w:t>
      </w:r>
    </w:p>
    <w:p w14:paraId="07B45B0B" w14:textId="77777777" w:rsidR="00503873" w:rsidRPr="007E6988" w:rsidRDefault="00503873" w:rsidP="00503873">
      <w:pPr>
        <w:pStyle w:val="Frspaiere"/>
        <w:ind w:firstLine="708"/>
        <w:jc w:val="both"/>
        <w:rPr>
          <w:sz w:val="28"/>
          <w:szCs w:val="28"/>
        </w:rPr>
      </w:pPr>
    </w:p>
    <w:p w14:paraId="040C07C3" w14:textId="4B348F6F" w:rsidR="00CE1A03" w:rsidRPr="007E6988" w:rsidRDefault="00F129D3" w:rsidP="00D70962">
      <w:pPr>
        <w:pStyle w:val="Frspaiere"/>
        <w:ind w:firstLine="708"/>
        <w:jc w:val="both"/>
        <w:rPr>
          <w:i/>
          <w:iCs/>
          <w:sz w:val="28"/>
          <w:szCs w:val="28"/>
        </w:rPr>
      </w:pPr>
      <w:r w:rsidRPr="007E6988">
        <w:rPr>
          <w:i/>
          <w:iCs/>
          <w:sz w:val="28"/>
          <w:szCs w:val="28"/>
        </w:rPr>
        <w:t>1</w:t>
      </w:r>
      <w:r w:rsidR="00FC1368">
        <w:rPr>
          <w:i/>
          <w:iCs/>
          <w:sz w:val="28"/>
          <w:szCs w:val="28"/>
        </w:rPr>
        <w:t>4</w:t>
      </w:r>
      <w:r w:rsidRPr="007E6988">
        <w:rPr>
          <w:i/>
          <w:iCs/>
          <w:sz w:val="28"/>
          <w:szCs w:val="28"/>
        </w:rPr>
        <w:t>.</w:t>
      </w:r>
      <w:r w:rsidR="00CE0AF0" w:rsidRPr="007E6988">
        <w:rPr>
          <w:i/>
          <w:iCs/>
          <w:sz w:val="28"/>
          <w:szCs w:val="28"/>
        </w:rPr>
        <w:t>1</w:t>
      </w:r>
      <w:r w:rsidRPr="007E6988">
        <w:rPr>
          <w:i/>
          <w:iCs/>
          <w:sz w:val="28"/>
          <w:szCs w:val="28"/>
        </w:rPr>
        <w:t>.</w:t>
      </w:r>
      <w:r w:rsidR="00A91EC8" w:rsidRPr="007E6988">
        <w:rPr>
          <w:i/>
          <w:iCs/>
          <w:sz w:val="28"/>
          <w:szCs w:val="28"/>
        </w:rPr>
        <w:t>2.</w:t>
      </w:r>
      <w:r w:rsidRPr="007E6988">
        <w:rPr>
          <w:i/>
          <w:iCs/>
          <w:sz w:val="28"/>
          <w:szCs w:val="28"/>
        </w:rPr>
        <w:t xml:space="preserve"> Transferul ilegitim de suveranitate de la state</w:t>
      </w:r>
      <w:r w:rsidR="003F4C99" w:rsidRPr="007E6988">
        <w:rPr>
          <w:i/>
          <w:iCs/>
          <w:sz w:val="28"/>
          <w:szCs w:val="28"/>
        </w:rPr>
        <w:t xml:space="preserve"> către instituțiile UE</w:t>
      </w:r>
      <w:r w:rsidRPr="007E6988">
        <w:rPr>
          <w:i/>
          <w:iCs/>
          <w:sz w:val="28"/>
          <w:szCs w:val="28"/>
        </w:rPr>
        <w:t>.</w:t>
      </w:r>
    </w:p>
    <w:p w14:paraId="1E546560" w14:textId="1C9E6817" w:rsidR="00A4302B" w:rsidRPr="007E6988" w:rsidRDefault="00F129D3" w:rsidP="00D70962">
      <w:pPr>
        <w:pStyle w:val="Frspaiere"/>
        <w:ind w:firstLine="708"/>
        <w:jc w:val="both"/>
        <w:rPr>
          <w:i/>
          <w:iCs/>
          <w:sz w:val="28"/>
          <w:szCs w:val="28"/>
        </w:rPr>
      </w:pPr>
      <w:r w:rsidRPr="007E6988">
        <w:rPr>
          <w:i/>
          <w:iCs/>
          <w:sz w:val="28"/>
          <w:szCs w:val="28"/>
        </w:rPr>
        <w:t xml:space="preserve"> </w:t>
      </w:r>
    </w:p>
    <w:p w14:paraId="5BDCC944" w14:textId="69972BBF" w:rsidR="0094220A" w:rsidRPr="007E6988" w:rsidRDefault="00F129D3" w:rsidP="00E31B67">
      <w:pPr>
        <w:pStyle w:val="Frspaiere"/>
        <w:ind w:firstLine="708"/>
        <w:jc w:val="both"/>
        <w:rPr>
          <w:sz w:val="28"/>
          <w:szCs w:val="28"/>
        </w:rPr>
      </w:pPr>
      <w:r w:rsidRPr="007E6988">
        <w:rPr>
          <w:sz w:val="28"/>
          <w:szCs w:val="28"/>
        </w:rPr>
        <w:t xml:space="preserve">Tratatul UE consfințește o Uniune a </w:t>
      </w:r>
      <w:r w:rsidR="002B2C9D">
        <w:rPr>
          <w:sz w:val="28"/>
          <w:szCs w:val="28"/>
        </w:rPr>
        <w:t>s</w:t>
      </w:r>
      <w:r w:rsidR="00252476">
        <w:rPr>
          <w:sz w:val="28"/>
          <w:szCs w:val="28"/>
        </w:rPr>
        <w:t>t</w:t>
      </w:r>
      <w:r w:rsidR="002B2C9D">
        <w:rPr>
          <w:sz w:val="28"/>
          <w:szCs w:val="28"/>
        </w:rPr>
        <w:t>atelor</w:t>
      </w:r>
      <w:r w:rsidRPr="007E6988">
        <w:rPr>
          <w:sz w:val="28"/>
          <w:szCs w:val="28"/>
        </w:rPr>
        <w:t xml:space="preserve"> suverane, </w:t>
      </w:r>
      <w:proofErr w:type="spellStart"/>
      <w:r w:rsidRPr="007E6988">
        <w:rPr>
          <w:sz w:val="28"/>
          <w:szCs w:val="28"/>
        </w:rPr>
        <w:t>codecidente</w:t>
      </w:r>
      <w:proofErr w:type="spellEnd"/>
      <w:r w:rsidR="00276250" w:rsidRPr="007E6988">
        <w:rPr>
          <w:sz w:val="28"/>
          <w:szCs w:val="28"/>
        </w:rPr>
        <w:t xml:space="preserve">. </w:t>
      </w:r>
    </w:p>
    <w:p w14:paraId="77CCDFDD" w14:textId="6E8C2398" w:rsidR="00F129D3" w:rsidRPr="007E6988" w:rsidRDefault="00C34615" w:rsidP="00E31B67">
      <w:pPr>
        <w:pStyle w:val="Frspaiere"/>
        <w:ind w:firstLine="708"/>
        <w:jc w:val="both"/>
        <w:rPr>
          <w:sz w:val="28"/>
          <w:szCs w:val="28"/>
        </w:rPr>
      </w:pPr>
      <w:r w:rsidRPr="007E6988">
        <w:rPr>
          <w:sz w:val="28"/>
          <w:szCs w:val="28"/>
        </w:rPr>
        <w:t>Elitele</w:t>
      </w:r>
      <w:r w:rsidR="00B42F5E" w:rsidRPr="007E6988">
        <w:rPr>
          <w:sz w:val="28"/>
          <w:szCs w:val="28"/>
        </w:rPr>
        <w:t xml:space="preserve"> globaliste</w:t>
      </w:r>
      <w:r w:rsidR="00F129D3" w:rsidRPr="007E6988">
        <w:rPr>
          <w:sz w:val="28"/>
          <w:szCs w:val="28"/>
        </w:rPr>
        <w:t xml:space="preserve"> și-au dorit</w:t>
      </w:r>
      <w:r w:rsidR="00B42F5E" w:rsidRPr="007E6988">
        <w:rPr>
          <w:sz w:val="28"/>
          <w:szCs w:val="28"/>
        </w:rPr>
        <w:t xml:space="preserve">, însă, </w:t>
      </w:r>
      <w:r w:rsidR="00650AAB" w:rsidRPr="007E6988">
        <w:rPr>
          <w:sz w:val="28"/>
          <w:szCs w:val="28"/>
        </w:rPr>
        <w:t xml:space="preserve">desființarea </w:t>
      </w:r>
      <w:r w:rsidR="00396B95" w:rsidRPr="007E6988">
        <w:rPr>
          <w:i/>
          <w:iCs/>
          <w:sz w:val="28"/>
          <w:szCs w:val="28"/>
        </w:rPr>
        <w:t>statelor suverane</w:t>
      </w:r>
      <w:r w:rsidR="00650AAB" w:rsidRPr="007E6988">
        <w:rPr>
          <w:i/>
          <w:iCs/>
          <w:sz w:val="28"/>
          <w:szCs w:val="28"/>
        </w:rPr>
        <w:t xml:space="preserve"> </w:t>
      </w:r>
      <w:r w:rsidR="00650AAB" w:rsidRPr="007E6988">
        <w:rPr>
          <w:sz w:val="28"/>
          <w:szCs w:val="28"/>
        </w:rPr>
        <w:t xml:space="preserve">și </w:t>
      </w:r>
      <w:r w:rsidR="00F129D3" w:rsidRPr="007E6988">
        <w:rPr>
          <w:sz w:val="28"/>
          <w:szCs w:val="28"/>
        </w:rPr>
        <w:t>constituirea</w:t>
      </w:r>
      <w:r w:rsidR="00422B91" w:rsidRPr="007E6988">
        <w:rPr>
          <w:sz w:val="28"/>
          <w:szCs w:val="28"/>
        </w:rPr>
        <w:t xml:space="preserve"> </w:t>
      </w:r>
      <w:r w:rsidRPr="007E6988">
        <w:rPr>
          <w:i/>
          <w:iCs/>
          <w:sz w:val="28"/>
          <w:szCs w:val="28"/>
        </w:rPr>
        <w:t>suprastatului european</w:t>
      </w:r>
      <w:r w:rsidR="002B2C9D">
        <w:rPr>
          <w:sz w:val="28"/>
          <w:szCs w:val="28"/>
        </w:rPr>
        <w:t>,</w:t>
      </w:r>
      <w:r w:rsidR="00AC7870" w:rsidRPr="007E6988">
        <w:rPr>
          <w:sz w:val="28"/>
          <w:szCs w:val="28"/>
        </w:rPr>
        <w:t xml:space="preserve"> </w:t>
      </w:r>
      <w:r w:rsidR="006B731C" w:rsidRPr="007E6988">
        <w:rPr>
          <w:sz w:val="28"/>
          <w:szCs w:val="28"/>
        </w:rPr>
        <w:t>în scopul anulării</w:t>
      </w:r>
      <w:r w:rsidR="00AC7870" w:rsidRPr="007E6988">
        <w:rPr>
          <w:sz w:val="28"/>
          <w:szCs w:val="28"/>
        </w:rPr>
        <w:t xml:space="preserve"> </w:t>
      </w:r>
      <w:r w:rsidR="00214E95" w:rsidRPr="007E6988">
        <w:rPr>
          <w:sz w:val="28"/>
          <w:szCs w:val="28"/>
        </w:rPr>
        <w:t xml:space="preserve">drepturilor </w:t>
      </w:r>
      <w:r w:rsidR="0028512C" w:rsidRPr="007E6988">
        <w:rPr>
          <w:sz w:val="28"/>
          <w:szCs w:val="28"/>
        </w:rPr>
        <w:t>istorice</w:t>
      </w:r>
      <w:r w:rsidR="00BF2E69" w:rsidRPr="007E6988">
        <w:rPr>
          <w:sz w:val="28"/>
          <w:szCs w:val="28"/>
        </w:rPr>
        <w:t xml:space="preserve"> </w:t>
      </w:r>
      <w:r w:rsidR="00A23BAC" w:rsidRPr="007E6988">
        <w:rPr>
          <w:sz w:val="28"/>
          <w:szCs w:val="28"/>
        </w:rPr>
        <w:t>și suveranității</w:t>
      </w:r>
      <w:r w:rsidR="00BF2E69" w:rsidRPr="007E6988">
        <w:rPr>
          <w:sz w:val="28"/>
          <w:szCs w:val="28"/>
        </w:rPr>
        <w:t xml:space="preserve"> națiunilor</w:t>
      </w:r>
      <w:r w:rsidR="00106AA2">
        <w:rPr>
          <w:sz w:val="28"/>
          <w:szCs w:val="28"/>
        </w:rPr>
        <w:t xml:space="preserve"> </w:t>
      </w:r>
      <w:r w:rsidR="003105B6" w:rsidRPr="007E6988">
        <w:rPr>
          <w:sz w:val="28"/>
          <w:szCs w:val="28"/>
        </w:rPr>
        <w:t>în beneficiul oligarhiei</w:t>
      </w:r>
      <w:r w:rsidR="00A23BAC" w:rsidRPr="007E6988">
        <w:rPr>
          <w:sz w:val="28"/>
          <w:szCs w:val="28"/>
        </w:rPr>
        <w:t xml:space="preserve"> globaliste</w:t>
      </w:r>
      <w:r w:rsidR="00214E95" w:rsidRPr="007E6988">
        <w:rPr>
          <w:sz w:val="28"/>
          <w:szCs w:val="28"/>
        </w:rPr>
        <w:t>.</w:t>
      </w:r>
    </w:p>
    <w:p w14:paraId="531793C6" w14:textId="7E98DED8" w:rsidR="007D5F1D" w:rsidRPr="00253B6A" w:rsidRDefault="007D5F1D" w:rsidP="00253B6A">
      <w:pPr>
        <w:pStyle w:val="Frspaiere"/>
        <w:ind w:firstLine="708"/>
        <w:jc w:val="both"/>
        <w:rPr>
          <w:i/>
          <w:iCs/>
          <w:sz w:val="28"/>
          <w:szCs w:val="28"/>
        </w:rPr>
      </w:pPr>
      <w:r w:rsidRPr="007E6988">
        <w:rPr>
          <w:i/>
          <w:iCs/>
          <w:sz w:val="28"/>
          <w:szCs w:val="28"/>
        </w:rPr>
        <w:t xml:space="preserve">Suprastatul european </w:t>
      </w:r>
      <w:r w:rsidR="00ED20B4" w:rsidRPr="007E6988">
        <w:rPr>
          <w:sz w:val="28"/>
          <w:szCs w:val="28"/>
        </w:rPr>
        <w:t>repr</w:t>
      </w:r>
      <w:r w:rsidR="00BF2E69" w:rsidRPr="007E6988">
        <w:rPr>
          <w:sz w:val="28"/>
          <w:szCs w:val="28"/>
        </w:rPr>
        <w:t>e</w:t>
      </w:r>
      <w:r w:rsidR="00ED20B4" w:rsidRPr="007E6988">
        <w:rPr>
          <w:sz w:val="28"/>
          <w:szCs w:val="28"/>
        </w:rPr>
        <w:t>zintă</w:t>
      </w:r>
      <w:r w:rsidRPr="007E6988">
        <w:rPr>
          <w:sz w:val="28"/>
          <w:szCs w:val="28"/>
        </w:rPr>
        <w:t xml:space="preserve"> o negare</w:t>
      </w:r>
      <w:r w:rsidR="00FF7129">
        <w:rPr>
          <w:sz w:val="28"/>
          <w:szCs w:val="28"/>
        </w:rPr>
        <w:t>a</w:t>
      </w:r>
      <w:r w:rsidRPr="007E6988">
        <w:rPr>
          <w:sz w:val="28"/>
          <w:szCs w:val="28"/>
        </w:rPr>
        <w:t xml:space="preserve"> viziunii </w:t>
      </w:r>
      <w:r w:rsidRPr="007E6988">
        <w:rPr>
          <w:i/>
          <w:iCs/>
          <w:sz w:val="28"/>
          <w:szCs w:val="28"/>
        </w:rPr>
        <w:t>părinților fondatori</w:t>
      </w:r>
      <w:r w:rsidR="00BF2E69" w:rsidRPr="007E6988">
        <w:rPr>
          <w:i/>
          <w:iCs/>
          <w:sz w:val="28"/>
          <w:szCs w:val="28"/>
        </w:rPr>
        <w:t xml:space="preserve"> </w:t>
      </w:r>
      <w:r w:rsidR="00BF2E69" w:rsidRPr="007E6988">
        <w:rPr>
          <w:sz w:val="28"/>
          <w:szCs w:val="28"/>
        </w:rPr>
        <w:t>ai UE</w:t>
      </w:r>
      <w:r w:rsidRPr="007E6988">
        <w:rPr>
          <w:sz w:val="28"/>
          <w:szCs w:val="28"/>
        </w:rPr>
        <w:t xml:space="preserve"> care au gândit o </w:t>
      </w:r>
      <w:proofErr w:type="spellStart"/>
      <w:r w:rsidRPr="007E6988">
        <w:rPr>
          <w:sz w:val="28"/>
          <w:szCs w:val="28"/>
        </w:rPr>
        <w:t>Europă</w:t>
      </w:r>
      <w:proofErr w:type="spellEnd"/>
      <w:r w:rsidRPr="007E6988">
        <w:rPr>
          <w:sz w:val="28"/>
          <w:szCs w:val="28"/>
        </w:rPr>
        <w:t xml:space="preserve"> a națiunilor,</w:t>
      </w:r>
      <w:r w:rsidR="00FB0A2D" w:rsidRPr="007E6988">
        <w:rPr>
          <w:sz w:val="28"/>
          <w:szCs w:val="28"/>
        </w:rPr>
        <w:t xml:space="preserve"> </w:t>
      </w:r>
      <w:r w:rsidR="006B731C" w:rsidRPr="007E6988">
        <w:rPr>
          <w:sz w:val="28"/>
          <w:szCs w:val="28"/>
        </w:rPr>
        <w:t>fondată pe</w:t>
      </w:r>
      <w:r w:rsidR="00FB0A2D" w:rsidRPr="007E6988">
        <w:rPr>
          <w:sz w:val="28"/>
          <w:szCs w:val="28"/>
        </w:rPr>
        <w:t xml:space="preserve"> </w:t>
      </w:r>
      <w:r w:rsidR="00253B6A">
        <w:rPr>
          <w:i/>
          <w:iCs/>
          <w:sz w:val="28"/>
          <w:szCs w:val="28"/>
        </w:rPr>
        <w:t>”</w:t>
      </w:r>
      <w:r w:rsidR="00FB0A2D" w:rsidRPr="00253B6A">
        <w:rPr>
          <w:i/>
          <w:iCs/>
          <w:sz w:val="28"/>
          <w:szCs w:val="28"/>
        </w:rPr>
        <w:t>moștenir</w:t>
      </w:r>
      <w:r w:rsidR="006B731C" w:rsidRPr="00253B6A">
        <w:rPr>
          <w:i/>
          <w:iCs/>
          <w:sz w:val="28"/>
          <w:szCs w:val="28"/>
        </w:rPr>
        <w:t>ea cult</w:t>
      </w:r>
      <w:r w:rsidR="00FF7129" w:rsidRPr="00253B6A">
        <w:rPr>
          <w:i/>
          <w:iCs/>
          <w:sz w:val="28"/>
          <w:szCs w:val="28"/>
        </w:rPr>
        <w:t>u</w:t>
      </w:r>
      <w:r w:rsidR="006B731C" w:rsidRPr="00253B6A">
        <w:rPr>
          <w:i/>
          <w:iCs/>
          <w:sz w:val="28"/>
          <w:szCs w:val="28"/>
        </w:rPr>
        <w:t>rală</w:t>
      </w:r>
      <w:r w:rsidR="00253B6A" w:rsidRPr="00253B6A">
        <w:rPr>
          <w:i/>
          <w:iCs/>
          <w:sz w:val="28"/>
          <w:szCs w:val="28"/>
        </w:rPr>
        <w:t>, religioasă și umanistă</w:t>
      </w:r>
      <w:r w:rsidR="006B731C" w:rsidRPr="00253B6A">
        <w:rPr>
          <w:i/>
          <w:iCs/>
          <w:sz w:val="28"/>
          <w:szCs w:val="28"/>
        </w:rPr>
        <w:t xml:space="preserve"> europeană</w:t>
      </w:r>
      <w:r w:rsidR="00253B6A">
        <w:rPr>
          <w:i/>
          <w:iCs/>
          <w:sz w:val="28"/>
          <w:szCs w:val="28"/>
        </w:rPr>
        <w:t>”</w:t>
      </w:r>
      <w:r w:rsidR="00253B6A">
        <w:rPr>
          <w:sz w:val="28"/>
          <w:szCs w:val="28"/>
        </w:rPr>
        <w:t>,</w:t>
      </w:r>
      <w:r w:rsidRPr="007E6988">
        <w:rPr>
          <w:sz w:val="28"/>
          <w:szCs w:val="28"/>
        </w:rPr>
        <w:t xml:space="preserve"> o </w:t>
      </w:r>
      <w:proofErr w:type="spellStart"/>
      <w:r w:rsidRPr="007E6988">
        <w:rPr>
          <w:sz w:val="28"/>
          <w:szCs w:val="28"/>
        </w:rPr>
        <w:t>Europă</w:t>
      </w:r>
      <w:proofErr w:type="spellEnd"/>
      <w:r w:rsidRPr="007E6988">
        <w:rPr>
          <w:sz w:val="28"/>
          <w:szCs w:val="28"/>
        </w:rPr>
        <w:t xml:space="preserve"> a </w:t>
      </w:r>
      <w:r w:rsidR="00FB0A2D" w:rsidRPr="007E6988">
        <w:rPr>
          <w:sz w:val="28"/>
          <w:szCs w:val="28"/>
        </w:rPr>
        <w:t xml:space="preserve">păcii și </w:t>
      </w:r>
      <w:r w:rsidR="00F22745" w:rsidRPr="007E6988">
        <w:rPr>
          <w:sz w:val="28"/>
          <w:szCs w:val="28"/>
        </w:rPr>
        <w:t>democrației</w:t>
      </w:r>
      <w:r w:rsidRPr="007E6988">
        <w:rPr>
          <w:sz w:val="28"/>
          <w:szCs w:val="28"/>
        </w:rPr>
        <w:t xml:space="preserve">. </w:t>
      </w:r>
    </w:p>
    <w:p w14:paraId="5F47A06A" w14:textId="2A41EABD" w:rsidR="00EA2F3E" w:rsidRPr="007E6988" w:rsidRDefault="002B2C9D" w:rsidP="00AB2051">
      <w:pPr>
        <w:pStyle w:val="Frspaiere"/>
        <w:ind w:firstLine="708"/>
        <w:jc w:val="both"/>
        <w:rPr>
          <w:sz w:val="28"/>
          <w:szCs w:val="28"/>
        </w:rPr>
      </w:pPr>
      <w:r>
        <w:rPr>
          <w:sz w:val="28"/>
          <w:szCs w:val="28"/>
        </w:rPr>
        <w:t>Astfel, împotriva voinței popoarelor, elita globalistă</w:t>
      </w:r>
      <w:r w:rsidR="00F92F54" w:rsidRPr="007E6988">
        <w:rPr>
          <w:sz w:val="28"/>
          <w:szCs w:val="28"/>
        </w:rPr>
        <w:t xml:space="preserve"> a preluat controlul instituțiilor UE</w:t>
      </w:r>
      <w:r w:rsidR="00E36D8D" w:rsidRPr="007E6988">
        <w:rPr>
          <w:sz w:val="28"/>
          <w:szCs w:val="28"/>
        </w:rPr>
        <w:t xml:space="preserve"> și a impus </w:t>
      </w:r>
      <w:r w:rsidR="00E36D8D" w:rsidRPr="007E6988">
        <w:rPr>
          <w:i/>
          <w:iCs/>
          <w:sz w:val="28"/>
          <w:szCs w:val="28"/>
        </w:rPr>
        <w:t>suprastatul</w:t>
      </w:r>
      <w:r w:rsidR="007658E2">
        <w:rPr>
          <w:i/>
          <w:iCs/>
          <w:sz w:val="28"/>
          <w:szCs w:val="28"/>
        </w:rPr>
        <w:t xml:space="preserve"> </w:t>
      </w:r>
      <w:r w:rsidR="00E36D8D" w:rsidRPr="007E6988">
        <w:rPr>
          <w:i/>
          <w:iCs/>
          <w:sz w:val="28"/>
          <w:szCs w:val="28"/>
        </w:rPr>
        <w:t>UE</w:t>
      </w:r>
      <w:r w:rsidR="00272C78" w:rsidRPr="007E6988">
        <w:rPr>
          <w:i/>
          <w:iCs/>
          <w:sz w:val="28"/>
          <w:szCs w:val="28"/>
        </w:rPr>
        <w:t xml:space="preserve"> </w:t>
      </w:r>
      <w:r w:rsidR="00272C78" w:rsidRPr="007E6988">
        <w:rPr>
          <w:sz w:val="28"/>
          <w:szCs w:val="28"/>
        </w:rPr>
        <w:t>ca realitate politică. În acest scop a fost organizată o amplă strategie de uzurpare a Tratatului</w:t>
      </w:r>
      <w:r w:rsidR="006A4F2A">
        <w:rPr>
          <w:sz w:val="28"/>
          <w:szCs w:val="28"/>
        </w:rPr>
        <w:t xml:space="preserve">, fiind </w:t>
      </w:r>
      <w:r>
        <w:rPr>
          <w:sz w:val="28"/>
          <w:szCs w:val="28"/>
        </w:rPr>
        <w:t>realizat</w:t>
      </w:r>
      <w:r w:rsidR="00272C78" w:rsidRPr="007E6988">
        <w:rPr>
          <w:sz w:val="28"/>
          <w:szCs w:val="28"/>
        </w:rPr>
        <w:t xml:space="preserve"> </w:t>
      </w:r>
      <w:r w:rsidR="00272C78" w:rsidRPr="007E6988">
        <w:rPr>
          <w:i/>
          <w:iCs/>
          <w:sz w:val="28"/>
          <w:szCs w:val="28"/>
        </w:rPr>
        <w:t>tran</w:t>
      </w:r>
      <w:r w:rsidR="00FF7129">
        <w:rPr>
          <w:i/>
          <w:iCs/>
          <w:sz w:val="28"/>
          <w:szCs w:val="28"/>
        </w:rPr>
        <w:t>s</w:t>
      </w:r>
      <w:r w:rsidR="00272C78" w:rsidRPr="007E6988">
        <w:rPr>
          <w:i/>
          <w:iCs/>
          <w:sz w:val="28"/>
          <w:szCs w:val="28"/>
        </w:rPr>
        <w:t>fer</w:t>
      </w:r>
      <w:r w:rsidR="006A4F2A">
        <w:rPr>
          <w:i/>
          <w:iCs/>
          <w:sz w:val="28"/>
          <w:szCs w:val="28"/>
        </w:rPr>
        <w:t>ul</w:t>
      </w:r>
      <w:r w:rsidR="00272C78" w:rsidRPr="007E6988">
        <w:rPr>
          <w:i/>
          <w:iCs/>
          <w:sz w:val="28"/>
          <w:szCs w:val="28"/>
        </w:rPr>
        <w:t xml:space="preserve"> ilegitim de suveranitate </w:t>
      </w:r>
      <w:r w:rsidR="00272C78" w:rsidRPr="007E6988">
        <w:rPr>
          <w:sz w:val="28"/>
          <w:szCs w:val="28"/>
        </w:rPr>
        <w:t>de la state</w:t>
      </w:r>
      <w:r>
        <w:rPr>
          <w:sz w:val="28"/>
          <w:szCs w:val="28"/>
        </w:rPr>
        <w:t>le membre</w:t>
      </w:r>
      <w:r w:rsidR="00272C78" w:rsidRPr="007E6988">
        <w:rPr>
          <w:sz w:val="28"/>
          <w:szCs w:val="28"/>
        </w:rPr>
        <w:t xml:space="preserve"> către </w:t>
      </w:r>
      <w:r>
        <w:rPr>
          <w:sz w:val="28"/>
          <w:szCs w:val="28"/>
        </w:rPr>
        <w:t>instituțiile</w:t>
      </w:r>
      <w:r w:rsidR="00272C78" w:rsidRPr="007E6988">
        <w:rPr>
          <w:sz w:val="28"/>
          <w:szCs w:val="28"/>
        </w:rPr>
        <w:t xml:space="preserve"> uzurpatoare ale UE.</w:t>
      </w:r>
    </w:p>
    <w:p w14:paraId="052026BE" w14:textId="45B8BD64" w:rsidR="00F129D3" w:rsidRPr="007E6988" w:rsidRDefault="00EA2F3E" w:rsidP="00AD3CA9">
      <w:pPr>
        <w:pStyle w:val="Frspaiere"/>
        <w:ind w:firstLine="708"/>
        <w:jc w:val="both"/>
        <w:rPr>
          <w:sz w:val="28"/>
          <w:szCs w:val="28"/>
        </w:rPr>
      </w:pPr>
      <w:r w:rsidRPr="007E6988">
        <w:rPr>
          <w:sz w:val="28"/>
          <w:szCs w:val="28"/>
        </w:rPr>
        <w:t>Principalele modalități</w:t>
      </w:r>
      <w:r w:rsidR="00C13AD5">
        <w:rPr>
          <w:sz w:val="28"/>
          <w:szCs w:val="28"/>
        </w:rPr>
        <w:t xml:space="preserve"> folosite în scopul</w:t>
      </w:r>
      <w:r w:rsidRPr="007E6988">
        <w:rPr>
          <w:sz w:val="28"/>
          <w:szCs w:val="28"/>
        </w:rPr>
        <w:t xml:space="preserve"> </w:t>
      </w:r>
      <w:r w:rsidRPr="00C13AD5">
        <w:rPr>
          <w:i/>
          <w:iCs/>
          <w:sz w:val="28"/>
          <w:szCs w:val="28"/>
        </w:rPr>
        <w:t>transferul</w:t>
      </w:r>
      <w:r w:rsidR="00C13AD5">
        <w:rPr>
          <w:i/>
          <w:iCs/>
          <w:sz w:val="28"/>
          <w:szCs w:val="28"/>
        </w:rPr>
        <w:t>ui</w:t>
      </w:r>
      <w:r w:rsidRPr="00C13AD5">
        <w:rPr>
          <w:i/>
          <w:iCs/>
          <w:sz w:val="28"/>
          <w:szCs w:val="28"/>
        </w:rPr>
        <w:t xml:space="preserve"> </w:t>
      </w:r>
      <w:r w:rsidR="00445EDC" w:rsidRPr="00C13AD5">
        <w:rPr>
          <w:i/>
          <w:iCs/>
          <w:sz w:val="28"/>
          <w:szCs w:val="28"/>
        </w:rPr>
        <w:t xml:space="preserve">ilegitim </w:t>
      </w:r>
      <w:r w:rsidRPr="00C13AD5">
        <w:rPr>
          <w:i/>
          <w:iCs/>
          <w:sz w:val="28"/>
          <w:szCs w:val="28"/>
        </w:rPr>
        <w:t>de suveranitate</w:t>
      </w:r>
      <w:r w:rsidR="00EF54D6" w:rsidRPr="007E6988">
        <w:rPr>
          <w:sz w:val="28"/>
          <w:szCs w:val="28"/>
        </w:rPr>
        <w:t xml:space="preserve"> au fost următoarele</w:t>
      </w:r>
      <w:r w:rsidR="00F129D3" w:rsidRPr="007E6988">
        <w:rPr>
          <w:sz w:val="28"/>
          <w:szCs w:val="28"/>
        </w:rPr>
        <w:t xml:space="preserve">: 1) modificarea </w:t>
      </w:r>
      <w:r w:rsidR="0043345B" w:rsidRPr="007E6988">
        <w:rPr>
          <w:sz w:val="28"/>
          <w:szCs w:val="28"/>
        </w:rPr>
        <w:t>Tratatului UE</w:t>
      </w:r>
      <w:r w:rsidR="00611C65" w:rsidRPr="007E6988">
        <w:rPr>
          <w:sz w:val="28"/>
          <w:szCs w:val="28"/>
        </w:rPr>
        <w:t xml:space="preserve"> </w:t>
      </w:r>
      <w:r w:rsidR="00F129D3" w:rsidRPr="007E6988">
        <w:rPr>
          <w:sz w:val="28"/>
          <w:szCs w:val="28"/>
        </w:rPr>
        <w:t xml:space="preserve">prin </w:t>
      </w:r>
      <w:r w:rsidR="00F129D3" w:rsidRPr="007E6988">
        <w:rPr>
          <w:i/>
          <w:iCs/>
          <w:sz w:val="28"/>
          <w:szCs w:val="28"/>
        </w:rPr>
        <w:t>norme secundare</w:t>
      </w:r>
      <w:r w:rsidR="00153CB5" w:rsidRPr="007E6988">
        <w:rPr>
          <w:i/>
          <w:iCs/>
          <w:sz w:val="28"/>
          <w:szCs w:val="28"/>
        </w:rPr>
        <w:t xml:space="preserve"> ilicite</w:t>
      </w:r>
      <w:r w:rsidR="00503322" w:rsidRPr="007E6988">
        <w:rPr>
          <w:sz w:val="28"/>
          <w:szCs w:val="28"/>
        </w:rPr>
        <w:t xml:space="preserve"> </w:t>
      </w:r>
      <w:r w:rsidR="002F1805" w:rsidRPr="007E6988">
        <w:rPr>
          <w:sz w:val="28"/>
          <w:szCs w:val="28"/>
        </w:rPr>
        <w:t>dispuse de</w:t>
      </w:r>
      <w:r w:rsidR="00E857ED" w:rsidRPr="007E6988">
        <w:rPr>
          <w:sz w:val="28"/>
          <w:szCs w:val="28"/>
        </w:rPr>
        <w:t xml:space="preserve"> instituțiile</w:t>
      </w:r>
      <w:r w:rsidR="000C4734" w:rsidRPr="007E6988">
        <w:rPr>
          <w:sz w:val="28"/>
          <w:szCs w:val="28"/>
        </w:rPr>
        <w:t xml:space="preserve"> </w:t>
      </w:r>
      <w:r w:rsidR="00E857ED" w:rsidRPr="007E6988">
        <w:rPr>
          <w:sz w:val="28"/>
          <w:szCs w:val="28"/>
        </w:rPr>
        <w:t>UE</w:t>
      </w:r>
      <w:r w:rsidR="00F129D3" w:rsidRPr="007E6988">
        <w:rPr>
          <w:sz w:val="28"/>
          <w:szCs w:val="28"/>
        </w:rPr>
        <w:t>;</w:t>
      </w:r>
      <w:r w:rsidR="00AD3CA9" w:rsidRPr="007E6988">
        <w:rPr>
          <w:sz w:val="28"/>
          <w:szCs w:val="28"/>
        </w:rPr>
        <w:t xml:space="preserve"> </w:t>
      </w:r>
      <w:r w:rsidR="00F129D3" w:rsidRPr="007E6988">
        <w:rPr>
          <w:sz w:val="28"/>
          <w:szCs w:val="28"/>
        </w:rPr>
        <w:t xml:space="preserve">2) </w:t>
      </w:r>
      <w:r w:rsidR="00853159" w:rsidRPr="007E6988">
        <w:rPr>
          <w:sz w:val="28"/>
          <w:szCs w:val="28"/>
        </w:rPr>
        <w:t>pre</w:t>
      </w:r>
      <w:r w:rsidR="003C7A1E" w:rsidRPr="007E6988">
        <w:rPr>
          <w:sz w:val="28"/>
          <w:szCs w:val="28"/>
        </w:rPr>
        <w:t>l</w:t>
      </w:r>
      <w:r w:rsidR="00853159" w:rsidRPr="007E6988">
        <w:rPr>
          <w:sz w:val="28"/>
          <w:szCs w:val="28"/>
        </w:rPr>
        <w:t>uarea controlului</w:t>
      </w:r>
      <w:r w:rsidR="00611C65" w:rsidRPr="007E6988">
        <w:rPr>
          <w:sz w:val="28"/>
          <w:szCs w:val="28"/>
        </w:rPr>
        <w:t xml:space="preserve"> de către instituțiile UE</w:t>
      </w:r>
      <w:r w:rsidR="00853159" w:rsidRPr="007E6988">
        <w:rPr>
          <w:sz w:val="28"/>
          <w:szCs w:val="28"/>
        </w:rPr>
        <w:t xml:space="preserve"> </w:t>
      </w:r>
      <w:r w:rsidR="00153CB5" w:rsidRPr="007E6988">
        <w:rPr>
          <w:sz w:val="28"/>
          <w:szCs w:val="28"/>
        </w:rPr>
        <w:t>a</w:t>
      </w:r>
      <w:r w:rsidR="00853159" w:rsidRPr="007E6988">
        <w:rPr>
          <w:sz w:val="28"/>
          <w:szCs w:val="28"/>
        </w:rPr>
        <w:t xml:space="preserve"> domeniil</w:t>
      </w:r>
      <w:r w:rsidR="00153CB5" w:rsidRPr="007E6988">
        <w:rPr>
          <w:sz w:val="28"/>
          <w:szCs w:val="28"/>
        </w:rPr>
        <w:t>or</w:t>
      </w:r>
      <w:r w:rsidR="00853159" w:rsidRPr="007E6988">
        <w:rPr>
          <w:sz w:val="28"/>
          <w:szCs w:val="28"/>
        </w:rPr>
        <w:t xml:space="preserve"> </w:t>
      </w:r>
      <w:r w:rsidR="00153CB5" w:rsidRPr="007E6988">
        <w:rPr>
          <w:sz w:val="28"/>
          <w:szCs w:val="28"/>
        </w:rPr>
        <w:t>aflate în</w:t>
      </w:r>
      <w:r w:rsidR="00853159" w:rsidRPr="007E6988">
        <w:rPr>
          <w:sz w:val="28"/>
          <w:szCs w:val="28"/>
        </w:rPr>
        <w:t xml:space="preserve"> </w:t>
      </w:r>
      <w:r w:rsidR="00853159" w:rsidRPr="007E6988">
        <w:rPr>
          <w:i/>
          <w:iCs/>
          <w:sz w:val="28"/>
          <w:szCs w:val="28"/>
        </w:rPr>
        <w:t>responsabilitate exclusivă</w:t>
      </w:r>
      <w:r w:rsidR="00853159" w:rsidRPr="007E6988">
        <w:rPr>
          <w:sz w:val="28"/>
          <w:szCs w:val="28"/>
        </w:rPr>
        <w:t xml:space="preserve"> a statelor</w:t>
      </w:r>
      <w:r w:rsidR="00EF54D6" w:rsidRPr="007E6988">
        <w:rPr>
          <w:sz w:val="28"/>
          <w:szCs w:val="28"/>
        </w:rPr>
        <w:t xml:space="preserve"> membre</w:t>
      </w:r>
      <w:r w:rsidR="00C13AD5">
        <w:rPr>
          <w:sz w:val="28"/>
          <w:szCs w:val="28"/>
        </w:rPr>
        <w:t xml:space="preserve">, potrivit </w:t>
      </w:r>
      <w:r w:rsidR="00C13AD5">
        <w:rPr>
          <w:sz w:val="28"/>
          <w:szCs w:val="28"/>
        </w:rPr>
        <w:lastRenderedPageBreak/>
        <w:t>Tratatului UE</w:t>
      </w:r>
      <w:r w:rsidR="00853159" w:rsidRPr="007E6988">
        <w:rPr>
          <w:sz w:val="28"/>
          <w:szCs w:val="28"/>
        </w:rPr>
        <w:t xml:space="preserve">; </w:t>
      </w:r>
      <w:r w:rsidR="00F129D3" w:rsidRPr="007E6988">
        <w:rPr>
          <w:sz w:val="28"/>
          <w:szCs w:val="28"/>
        </w:rPr>
        <w:t>3)</w:t>
      </w:r>
      <w:r w:rsidR="00ED4F7C" w:rsidRPr="007E6988">
        <w:rPr>
          <w:sz w:val="28"/>
          <w:szCs w:val="28"/>
        </w:rPr>
        <w:t xml:space="preserve"> </w:t>
      </w:r>
      <w:r w:rsidR="00195703" w:rsidRPr="007E6988">
        <w:rPr>
          <w:sz w:val="28"/>
          <w:szCs w:val="28"/>
        </w:rPr>
        <w:t xml:space="preserve">folosirea fondurilor europene ca </w:t>
      </w:r>
      <w:r w:rsidR="00195703" w:rsidRPr="007E6988">
        <w:rPr>
          <w:i/>
          <w:iCs/>
          <w:sz w:val="28"/>
          <w:szCs w:val="28"/>
        </w:rPr>
        <w:t>armă politică</w:t>
      </w:r>
      <w:r w:rsidR="00AE20B6" w:rsidRPr="007E6988">
        <w:rPr>
          <w:sz w:val="28"/>
          <w:szCs w:val="28"/>
        </w:rPr>
        <w:t xml:space="preserve"> </w:t>
      </w:r>
      <w:r w:rsidR="00195703" w:rsidRPr="007E6988">
        <w:rPr>
          <w:sz w:val="28"/>
          <w:szCs w:val="28"/>
        </w:rPr>
        <w:t xml:space="preserve">de </w:t>
      </w:r>
      <w:r w:rsidR="00765DD7" w:rsidRPr="007E6988">
        <w:rPr>
          <w:sz w:val="28"/>
          <w:szCs w:val="28"/>
        </w:rPr>
        <w:t xml:space="preserve">condiționare și </w:t>
      </w:r>
      <w:r w:rsidR="00195703" w:rsidRPr="007E6988">
        <w:rPr>
          <w:sz w:val="28"/>
          <w:szCs w:val="28"/>
        </w:rPr>
        <w:t>șantaj</w:t>
      </w:r>
      <w:r w:rsidR="00C54DA6" w:rsidRPr="007E6988">
        <w:rPr>
          <w:sz w:val="28"/>
          <w:szCs w:val="28"/>
        </w:rPr>
        <w:t xml:space="preserve"> împotriva </w:t>
      </w:r>
      <w:r w:rsidR="00765DD7" w:rsidRPr="007E6988">
        <w:rPr>
          <w:sz w:val="28"/>
          <w:szCs w:val="28"/>
        </w:rPr>
        <w:t>statelo</w:t>
      </w:r>
      <w:r w:rsidR="00807B6E" w:rsidRPr="007E6988">
        <w:rPr>
          <w:sz w:val="28"/>
          <w:szCs w:val="28"/>
        </w:rPr>
        <w:t>r</w:t>
      </w:r>
      <w:r w:rsidR="002D40C0" w:rsidRPr="007E6988">
        <w:rPr>
          <w:sz w:val="28"/>
          <w:szCs w:val="28"/>
        </w:rPr>
        <w:t xml:space="preserve"> membre</w:t>
      </w:r>
      <w:r w:rsidR="008F1D98" w:rsidRPr="007E6988">
        <w:rPr>
          <w:sz w:val="28"/>
          <w:szCs w:val="28"/>
        </w:rPr>
        <w:t>; 4) mituirea</w:t>
      </w:r>
      <w:r w:rsidR="003C7A1E" w:rsidRPr="007E6988">
        <w:rPr>
          <w:sz w:val="28"/>
          <w:szCs w:val="28"/>
        </w:rPr>
        <w:t xml:space="preserve"> </w:t>
      </w:r>
      <w:r w:rsidR="008F1D98" w:rsidRPr="007E6988">
        <w:rPr>
          <w:sz w:val="28"/>
          <w:szCs w:val="28"/>
        </w:rPr>
        <w:t xml:space="preserve"> mass-media și societății civile</w:t>
      </w:r>
      <w:r w:rsidR="002268D3" w:rsidRPr="007E6988">
        <w:rPr>
          <w:sz w:val="28"/>
          <w:szCs w:val="28"/>
        </w:rPr>
        <w:t xml:space="preserve"> pentru controlul spațiului public</w:t>
      </w:r>
      <w:r w:rsidR="00F82957" w:rsidRPr="007E6988">
        <w:rPr>
          <w:sz w:val="28"/>
          <w:szCs w:val="28"/>
        </w:rPr>
        <w:t>,</w:t>
      </w:r>
      <w:r w:rsidR="00807B6E" w:rsidRPr="007E6988">
        <w:rPr>
          <w:sz w:val="28"/>
          <w:szCs w:val="28"/>
        </w:rPr>
        <w:t xml:space="preserve"> manipularea opiniei publice</w:t>
      </w:r>
      <w:r w:rsidR="00F82957" w:rsidRPr="007E6988">
        <w:rPr>
          <w:sz w:val="28"/>
          <w:szCs w:val="28"/>
        </w:rPr>
        <w:t xml:space="preserve"> și dresarea popoarelor</w:t>
      </w:r>
      <w:r w:rsidR="00853159" w:rsidRPr="007E6988">
        <w:rPr>
          <w:sz w:val="28"/>
          <w:szCs w:val="28"/>
        </w:rPr>
        <w:t xml:space="preserve">; </w:t>
      </w:r>
      <w:r w:rsidR="008F1D98" w:rsidRPr="007E6988">
        <w:rPr>
          <w:sz w:val="28"/>
          <w:szCs w:val="28"/>
        </w:rPr>
        <w:t>5)</w:t>
      </w:r>
      <w:r w:rsidR="00C54DA6" w:rsidRPr="007E6988">
        <w:rPr>
          <w:sz w:val="28"/>
          <w:szCs w:val="28"/>
        </w:rPr>
        <w:t xml:space="preserve"> </w:t>
      </w:r>
      <w:r w:rsidR="00807B6E" w:rsidRPr="007E6988">
        <w:rPr>
          <w:sz w:val="28"/>
          <w:szCs w:val="28"/>
        </w:rPr>
        <w:t>discreditarea</w:t>
      </w:r>
      <w:r w:rsidR="00C54DA6" w:rsidRPr="007E6988">
        <w:rPr>
          <w:sz w:val="28"/>
          <w:szCs w:val="28"/>
        </w:rPr>
        <w:t xml:space="preserve"> </w:t>
      </w:r>
      <w:r w:rsidR="000C4734" w:rsidRPr="007E6988">
        <w:rPr>
          <w:sz w:val="28"/>
          <w:szCs w:val="28"/>
        </w:rPr>
        <w:t xml:space="preserve">și eliminarea </w:t>
      </w:r>
      <w:r w:rsidR="00C54DA6" w:rsidRPr="007E6988">
        <w:rPr>
          <w:sz w:val="28"/>
          <w:szCs w:val="28"/>
        </w:rPr>
        <w:t>oponenților politici</w:t>
      </w:r>
      <w:r w:rsidR="00AD3CA9" w:rsidRPr="007E6988">
        <w:rPr>
          <w:sz w:val="28"/>
          <w:szCs w:val="28"/>
        </w:rPr>
        <w:t xml:space="preserve"> prin acțiuni de propagandă și de poliție politică</w:t>
      </w:r>
      <w:r w:rsidR="00153CB5" w:rsidRPr="007E6988">
        <w:rPr>
          <w:sz w:val="28"/>
          <w:szCs w:val="28"/>
        </w:rPr>
        <w:t xml:space="preserve">; </w:t>
      </w:r>
      <w:r w:rsidR="004C587F" w:rsidRPr="007E6988">
        <w:rPr>
          <w:sz w:val="28"/>
          <w:szCs w:val="28"/>
        </w:rPr>
        <w:t>6</w:t>
      </w:r>
      <w:r w:rsidR="00153CB5" w:rsidRPr="007E6988">
        <w:rPr>
          <w:sz w:val="28"/>
          <w:szCs w:val="28"/>
        </w:rPr>
        <w:t>)</w:t>
      </w:r>
      <w:r w:rsidR="00AD3CA9" w:rsidRPr="007E6988">
        <w:rPr>
          <w:sz w:val="28"/>
          <w:szCs w:val="28"/>
        </w:rPr>
        <w:t xml:space="preserve"> </w:t>
      </w:r>
      <w:r w:rsidR="006431DD" w:rsidRPr="007E6988">
        <w:rPr>
          <w:sz w:val="28"/>
          <w:szCs w:val="28"/>
        </w:rPr>
        <w:t>manipularea</w:t>
      </w:r>
      <w:r w:rsidR="00A0693E" w:rsidRPr="007E6988">
        <w:rPr>
          <w:sz w:val="28"/>
          <w:szCs w:val="28"/>
        </w:rPr>
        <w:t xml:space="preserve"> </w:t>
      </w:r>
      <w:r w:rsidR="00AD3CA9" w:rsidRPr="007E6988">
        <w:rPr>
          <w:sz w:val="28"/>
          <w:szCs w:val="28"/>
        </w:rPr>
        <w:t>Tratatului UE de către Curtea de Justiție a UE</w:t>
      </w:r>
      <w:r w:rsidR="00356E5B" w:rsidRPr="007E6988">
        <w:rPr>
          <w:sz w:val="28"/>
          <w:szCs w:val="28"/>
        </w:rPr>
        <w:t xml:space="preserve">, </w:t>
      </w:r>
      <w:r w:rsidR="00AD3CA9" w:rsidRPr="007E6988">
        <w:rPr>
          <w:sz w:val="28"/>
          <w:szCs w:val="28"/>
        </w:rPr>
        <w:t xml:space="preserve">compusă din agenți </w:t>
      </w:r>
      <w:r w:rsidR="00EF54D6" w:rsidRPr="007E6988">
        <w:rPr>
          <w:sz w:val="28"/>
          <w:szCs w:val="28"/>
        </w:rPr>
        <w:t xml:space="preserve">guvernamentali </w:t>
      </w:r>
      <w:r w:rsidR="00AD3CA9" w:rsidRPr="007E6988">
        <w:rPr>
          <w:sz w:val="28"/>
          <w:szCs w:val="28"/>
        </w:rPr>
        <w:t>g</w:t>
      </w:r>
      <w:r w:rsidR="00EE5BC4" w:rsidRPr="007E6988">
        <w:rPr>
          <w:sz w:val="28"/>
          <w:szCs w:val="28"/>
        </w:rPr>
        <w:t>lobaliști</w:t>
      </w:r>
      <w:r w:rsidR="00356E5B" w:rsidRPr="007E6988">
        <w:rPr>
          <w:sz w:val="28"/>
          <w:szCs w:val="28"/>
        </w:rPr>
        <w:t xml:space="preserve"> </w:t>
      </w:r>
      <w:r w:rsidR="00AD3CA9" w:rsidRPr="007E6988">
        <w:rPr>
          <w:sz w:val="28"/>
          <w:szCs w:val="28"/>
        </w:rPr>
        <w:t>care</w:t>
      </w:r>
      <w:r w:rsidR="00EE5BC4" w:rsidRPr="007E6988">
        <w:rPr>
          <w:sz w:val="28"/>
          <w:szCs w:val="28"/>
        </w:rPr>
        <w:t>-</w:t>
      </w:r>
      <w:r w:rsidR="00147157" w:rsidRPr="007E6988">
        <w:rPr>
          <w:sz w:val="28"/>
          <w:szCs w:val="28"/>
        </w:rPr>
        <w:t>a</w:t>
      </w:r>
      <w:r w:rsidR="007658E2">
        <w:rPr>
          <w:sz w:val="28"/>
          <w:szCs w:val="28"/>
        </w:rPr>
        <w:t>u</w:t>
      </w:r>
      <w:r w:rsidR="00F82957" w:rsidRPr="007E6988">
        <w:rPr>
          <w:sz w:val="28"/>
          <w:szCs w:val="28"/>
        </w:rPr>
        <w:t xml:space="preserve"> </w:t>
      </w:r>
      <w:r w:rsidR="00147157" w:rsidRPr="007E6988">
        <w:rPr>
          <w:sz w:val="28"/>
          <w:szCs w:val="28"/>
        </w:rPr>
        <w:t xml:space="preserve">inventat </w:t>
      </w:r>
      <w:r w:rsidR="00F82957" w:rsidRPr="007E6988">
        <w:rPr>
          <w:i/>
          <w:iCs/>
          <w:sz w:val="28"/>
          <w:szCs w:val="28"/>
        </w:rPr>
        <w:t>”</w:t>
      </w:r>
      <w:r w:rsidR="00147157" w:rsidRPr="007E6988">
        <w:rPr>
          <w:i/>
          <w:iCs/>
          <w:sz w:val="28"/>
          <w:szCs w:val="28"/>
        </w:rPr>
        <w:t>supremația dreptului UE</w:t>
      </w:r>
      <w:r w:rsidR="00FF7129">
        <w:rPr>
          <w:i/>
          <w:iCs/>
          <w:sz w:val="28"/>
          <w:szCs w:val="28"/>
        </w:rPr>
        <w:t xml:space="preserve"> în raport cu Constituțiile naționale</w:t>
      </w:r>
      <w:r w:rsidR="00F82957" w:rsidRPr="007E6988">
        <w:rPr>
          <w:i/>
          <w:iCs/>
          <w:sz w:val="28"/>
          <w:szCs w:val="28"/>
        </w:rPr>
        <w:t>”</w:t>
      </w:r>
      <w:r w:rsidR="00147157" w:rsidRPr="007E6988">
        <w:rPr>
          <w:sz w:val="28"/>
          <w:szCs w:val="28"/>
        </w:rPr>
        <w:t xml:space="preserve">, </w:t>
      </w:r>
      <w:r w:rsidR="00A0693E" w:rsidRPr="007E6988">
        <w:rPr>
          <w:sz w:val="28"/>
          <w:szCs w:val="28"/>
        </w:rPr>
        <w:t xml:space="preserve">teză falsă care pretinde că </w:t>
      </w:r>
      <w:r w:rsidR="00147157" w:rsidRPr="007E6988">
        <w:rPr>
          <w:sz w:val="28"/>
          <w:szCs w:val="28"/>
        </w:rPr>
        <w:t xml:space="preserve">instituțiile UE </w:t>
      </w:r>
      <w:r w:rsidR="00A0693E" w:rsidRPr="007E6988">
        <w:rPr>
          <w:sz w:val="28"/>
          <w:szCs w:val="28"/>
        </w:rPr>
        <w:t>sunt</w:t>
      </w:r>
      <w:r w:rsidR="00147157" w:rsidRPr="007E6988">
        <w:rPr>
          <w:sz w:val="28"/>
          <w:szCs w:val="28"/>
        </w:rPr>
        <w:t xml:space="preserve"> mai presus de voința popoarelor</w:t>
      </w:r>
      <w:r w:rsidR="00A0693E" w:rsidRPr="007E6988">
        <w:rPr>
          <w:sz w:val="28"/>
          <w:szCs w:val="28"/>
        </w:rPr>
        <w:t xml:space="preserve">: </w:t>
      </w:r>
      <w:r w:rsidR="00A0693E" w:rsidRPr="007E6988">
        <w:rPr>
          <w:i/>
          <w:iCs/>
          <w:sz w:val="28"/>
          <w:szCs w:val="28"/>
        </w:rPr>
        <w:t xml:space="preserve">supremația </w:t>
      </w:r>
      <w:r w:rsidR="00A0693E" w:rsidRPr="007E6988">
        <w:rPr>
          <w:sz w:val="28"/>
          <w:szCs w:val="28"/>
        </w:rPr>
        <w:t>aparține exclusiv Constituțiilor</w:t>
      </w:r>
      <w:r w:rsidR="00C13AD5">
        <w:rPr>
          <w:sz w:val="28"/>
          <w:szCs w:val="28"/>
        </w:rPr>
        <w:t xml:space="preserve"> naționale</w:t>
      </w:r>
      <w:r w:rsidR="00EE5BC4" w:rsidRPr="007E6988">
        <w:rPr>
          <w:sz w:val="28"/>
          <w:szCs w:val="28"/>
        </w:rPr>
        <w:t>. T</w:t>
      </w:r>
      <w:r w:rsidR="00A0693E" w:rsidRPr="007E6988">
        <w:rPr>
          <w:sz w:val="28"/>
          <w:szCs w:val="28"/>
        </w:rPr>
        <w:t>ratatele UE cupri</w:t>
      </w:r>
      <w:r w:rsidR="00EE5BC4" w:rsidRPr="007E6988">
        <w:rPr>
          <w:sz w:val="28"/>
          <w:szCs w:val="28"/>
        </w:rPr>
        <w:t>nd</w:t>
      </w:r>
      <w:r w:rsidR="00A0693E" w:rsidRPr="007E6988">
        <w:rPr>
          <w:sz w:val="28"/>
          <w:szCs w:val="28"/>
        </w:rPr>
        <w:t xml:space="preserve"> </w:t>
      </w:r>
      <w:r w:rsidR="00A0693E" w:rsidRPr="007E6988">
        <w:rPr>
          <w:i/>
          <w:iCs/>
          <w:sz w:val="28"/>
          <w:szCs w:val="28"/>
        </w:rPr>
        <w:t>norme prioritare</w:t>
      </w:r>
      <w:r w:rsidR="00A0693E" w:rsidRPr="007E6988">
        <w:rPr>
          <w:sz w:val="28"/>
          <w:szCs w:val="28"/>
        </w:rPr>
        <w:t xml:space="preserve"> </w:t>
      </w:r>
      <w:r w:rsidR="006D23B9" w:rsidRPr="007E6988">
        <w:rPr>
          <w:sz w:val="28"/>
          <w:szCs w:val="28"/>
        </w:rPr>
        <w:t>numai în</w:t>
      </w:r>
      <w:r w:rsidR="00A0693E" w:rsidRPr="007E6988">
        <w:rPr>
          <w:sz w:val="28"/>
          <w:szCs w:val="28"/>
        </w:rPr>
        <w:t xml:space="preserve"> domenii</w:t>
      </w:r>
      <w:r w:rsidR="00FF7129">
        <w:rPr>
          <w:sz w:val="28"/>
          <w:szCs w:val="28"/>
        </w:rPr>
        <w:t>le</w:t>
      </w:r>
      <w:r w:rsidR="00B34C4A" w:rsidRPr="007E6988">
        <w:rPr>
          <w:sz w:val="28"/>
          <w:szCs w:val="28"/>
        </w:rPr>
        <w:t xml:space="preserve"> </w:t>
      </w:r>
      <w:r w:rsidR="006D23B9" w:rsidRPr="007E6988">
        <w:rPr>
          <w:sz w:val="28"/>
          <w:szCs w:val="28"/>
        </w:rPr>
        <w:t>consimțite</w:t>
      </w:r>
      <w:r w:rsidR="00B34C4A" w:rsidRPr="007E6988">
        <w:rPr>
          <w:sz w:val="28"/>
          <w:szCs w:val="28"/>
        </w:rPr>
        <w:t xml:space="preserve"> de statele </w:t>
      </w:r>
      <w:r w:rsidR="006D23B9" w:rsidRPr="007E6988">
        <w:rPr>
          <w:sz w:val="28"/>
          <w:szCs w:val="28"/>
        </w:rPr>
        <w:t>membre</w:t>
      </w:r>
      <w:r w:rsidR="00B34C4A" w:rsidRPr="007E6988">
        <w:rPr>
          <w:sz w:val="28"/>
          <w:szCs w:val="28"/>
        </w:rPr>
        <w:t xml:space="preserve">, </w:t>
      </w:r>
      <w:r w:rsidR="005057CD" w:rsidRPr="007E6988">
        <w:rPr>
          <w:sz w:val="28"/>
          <w:szCs w:val="28"/>
        </w:rPr>
        <w:t>f</w:t>
      </w:r>
      <w:r w:rsidR="000B4310">
        <w:rPr>
          <w:sz w:val="28"/>
          <w:szCs w:val="28"/>
        </w:rPr>
        <w:t>ără a se aduce</w:t>
      </w:r>
      <w:r w:rsidR="005057CD" w:rsidRPr="007E6988">
        <w:rPr>
          <w:sz w:val="28"/>
          <w:szCs w:val="28"/>
        </w:rPr>
        <w:t xml:space="preserve"> atingere</w:t>
      </w:r>
      <w:r w:rsidR="003166EF" w:rsidRPr="007E6988">
        <w:rPr>
          <w:sz w:val="28"/>
          <w:szCs w:val="28"/>
        </w:rPr>
        <w:t xml:space="preserve"> </w:t>
      </w:r>
      <w:r w:rsidR="00B34C4A" w:rsidRPr="007E6988">
        <w:rPr>
          <w:i/>
          <w:iCs/>
          <w:sz w:val="28"/>
          <w:szCs w:val="28"/>
        </w:rPr>
        <w:t>supremați</w:t>
      </w:r>
      <w:r w:rsidR="003166EF" w:rsidRPr="007E6988">
        <w:rPr>
          <w:i/>
          <w:iCs/>
          <w:sz w:val="28"/>
          <w:szCs w:val="28"/>
        </w:rPr>
        <w:t>ei</w:t>
      </w:r>
      <w:r w:rsidR="00B34C4A" w:rsidRPr="007E6988">
        <w:rPr>
          <w:i/>
          <w:iCs/>
          <w:sz w:val="28"/>
          <w:szCs w:val="28"/>
        </w:rPr>
        <w:t xml:space="preserve"> Constituțiilor</w:t>
      </w:r>
      <w:r w:rsidR="00894ED8" w:rsidRPr="007E6988">
        <w:rPr>
          <w:i/>
          <w:iCs/>
          <w:sz w:val="28"/>
          <w:szCs w:val="28"/>
        </w:rPr>
        <w:t xml:space="preserve"> </w:t>
      </w:r>
      <w:r w:rsidR="00894ED8" w:rsidRPr="007E6988">
        <w:rPr>
          <w:sz w:val="28"/>
          <w:szCs w:val="28"/>
        </w:rPr>
        <w:t xml:space="preserve">votate de popoarele europene. </w:t>
      </w:r>
      <w:r w:rsidR="003166EF" w:rsidRPr="007E6988">
        <w:rPr>
          <w:i/>
          <w:iCs/>
          <w:sz w:val="28"/>
          <w:szCs w:val="28"/>
        </w:rPr>
        <w:t xml:space="preserve"> </w:t>
      </w:r>
      <w:r w:rsidR="00A0693E" w:rsidRPr="007E6988">
        <w:rPr>
          <w:sz w:val="28"/>
          <w:szCs w:val="28"/>
        </w:rPr>
        <w:t xml:space="preserve"> </w:t>
      </w:r>
      <w:r w:rsidR="00CE0AF0" w:rsidRPr="007E6988">
        <w:rPr>
          <w:sz w:val="28"/>
          <w:szCs w:val="28"/>
        </w:rPr>
        <w:t xml:space="preserve"> </w:t>
      </w:r>
      <w:r w:rsidR="00153CB5" w:rsidRPr="007E6988">
        <w:rPr>
          <w:sz w:val="28"/>
          <w:szCs w:val="28"/>
        </w:rPr>
        <w:t xml:space="preserve"> </w:t>
      </w:r>
      <w:r w:rsidR="00523C50" w:rsidRPr="007E6988">
        <w:rPr>
          <w:sz w:val="28"/>
          <w:szCs w:val="28"/>
        </w:rPr>
        <w:t xml:space="preserve"> </w:t>
      </w:r>
      <w:r w:rsidR="00F129D3" w:rsidRPr="007E6988">
        <w:rPr>
          <w:sz w:val="28"/>
          <w:szCs w:val="28"/>
        </w:rPr>
        <w:t xml:space="preserve">   </w:t>
      </w:r>
    </w:p>
    <w:p w14:paraId="397DBA57" w14:textId="27D2B750" w:rsidR="00B47A4A" w:rsidRPr="007E6988" w:rsidRDefault="00E1619A" w:rsidP="00807B6E">
      <w:pPr>
        <w:pStyle w:val="Frspaiere"/>
        <w:ind w:firstLine="708"/>
        <w:jc w:val="both"/>
        <w:rPr>
          <w:sz w:val="28"/>
          <w:szCs w:val="28"/>
        </w:rPr>
      </w:pPr>
      <w:r w:rsidRPr="007E6988">
        <w:rPr>
          <w:sz w:val="28"/>
          <w:szCs w:val="28"/>
        </w:rPr>
        <w:t>U</w:t>
      </w:r>
      <w:r w:rsidR="00807B6E" w:rsidRPr="007E6988">
        <w:rPr>
          <w:sz w:val="28"/>
          <w:szCs w:val="28"/>
        </w:rPr>
        <w:t xml:space="preserve">zurparea Tratatului a fost </w:t>
      </w:r>
      <w:r w:rsidRPr="007E6988">
        <w:rPr>
          <w:sz w:val="28"/>
          <w:szCs w:val="28"/>
        </w:rPr>
        <w:t>susținută de</w:t>
      </w:r>
      <w:r w:rsidR="00807B6E" w:rsidRPr="007E6988">
        <w:rPr>
          <w:sz w:val="28"/>
          <w:szCs w:val="28"/>
        </w:rPr>
        <w:t xml:space="preserve"> </w:t>
      </w:r>
      <w:r w:rsidR="00807B6E" w:rsidRPr="007E6988">
        <w:rPr>
          <w:i/>
          <w:iCs/>
          <w:sz w:val="28"/>
          <w:szCs w:val="28"/>
        </w:rPr>
        <w:t xml:space="preserve">regimurile marionetă </w:t>
      </w:r>
      <w:r w:rsidR="00807B6E" w:rsidRPr="007E6988">
        <w:rPr>
          <w:sz w:val="28"/>
          <w:szCs w:val="28"/>
        </w:rPr>
        <w:t xml:space="preserve">impuse </w:t>
      </w:r>
      <w:r w:rsidR="00F22745" w:rsidRPr="007E6988">
        <w:rPr>
          <w:sz w:val="28"/>
          <w:szCs w:val="28"/>
        </w:rPr>
        <w:t xml:space="preserve">de </w:t>
      </w:r>
      <w:r w:rsidRPr="007E6988">
        <w:rPr>
          <w:sz w:val="28"/>
          <w:szCs w:val="28"/>
        </w:rPr>
        <w:t>globaliști</w:t>
      </w:r>
      <w:r w:rsidR="00807B6E" w:rsidRPr="007E6988">
        <w:rPr>
          <w:sz w:val="28"/>
          <w:szCs w:val="28"/>
        </w:rPr>
        <w:t xml:space="preserve"> la nivel național prin manipularea opiniei publice și proceselor electorale</w:t>
      </w:r>
      <w:r w:rsidR="00576B28">
        <w:rPr>
          <w:sz w:val="28"/>
          <w:szCs w:val="28"/>
        </w:rPr>
        <w:t xml:space="preserve">. Partidele </w:t>
      </w:r>
      <w:proofErr w:type="spellStart"/>
      <w:r w:rsidR="00576B28">
        <w:rPr>
          <w:sz w:val="28"/>
          <w:szCs w:val="28"/>
        </w:rPr>
        <w:t>suveraniste</w:t>
      </w:r>
      <w:proofErr w:type="spellEnd"/>
      <w:r w:rsidR="00576B28">
        <w:rPr>
          <w:sz w:val="28"/>
          <w:szCs w:val="28"/>
        </w:rPr>
        <w:t xml:space="preserve"> și conservatoare, susținătoare ale Tratatului UE și Europei națiunilor</w:t>
      </w:r>
      <w:r w:rsidR="007658E2">
        <w:rPr>
          <w:sz w:val="28"/>
          <w:szCs w:val="28"/>
        </w:rPr>
        <w:t xml:space="preserve"> </w:t>
      </w:r>
      <w:r w:rsidR="00576B28">
        <w:rPr>
          <w:sz w:val="28"/>
          <w:szCs w:val="28"/>
        </w:rPr>
        <w:t>au fost declarate cel mai mare pericol</w:t>
      </w:r>
      <w:r w:rsidR="0094220A" w:rsidRPr="007E6988">
        <w:rPr>
          <w:sz w:val="28"/>
          <w:szCs w:val="28"/>
        </w:rPr>
        <w:t xml:space="preserve">. </w:t>
      </w:r>
      <w:r w:rsidR="00DB6589" w:rsidRPr="007E6988">
        <w:rPr>
          <w:sz w:val="28"/>
          <w:szCs w:val="28"/>
        </w:rPr>
        <w:t xml:space="preserve"> </w:t>
      </w:r>
      <w:r w:rsidR="00BE6574" w:rsidRPr="007E6988">
        <w:rPr>
          <w:sz w:val="28"/>
          <w:szCs w:val="28"/>
        </w:rPr>
        <w:t xml:space="preserve"> </w:t>
      </w:r>
      <w:r w:rsidR="002F479D" w:rsidRPr="007E6988">
        <w:rPr>
          <w:sz w:val="28"/>
          <w:szCs w:val="28"/>
        </w:rPr>
        <w:t xml:space="preserve"> </w:t>
      </w:r>
    </w:p>
    <w:p w14:paraId="3D7B0BCF" w14:textId="77777777" w:rsidR="00F129D3" w:rsidRPr="007E6988" w:rsidRDefault="00F129D3" w:rsidP="00F129D3">
      <w:pPr>
        <w:pStyle w:val="Frspaiere"/>
        <w:jc w:val="both"/>
        <w:rPr>
          <w:sz w:val="28"/>
          <w:szCs w:val="28"/>
        </w:rPr>
      </w:pPr>
    </w:p>
    <w:p w14:paraId="15F5779E" w14:textId="10FA4F09" w:rsidR="00A4302B" w:rsidRPr="007E6988" w:rsidRDefault="00F129D3" w:rsidP="00F129D3">
      <w:pPr>
        <w:pStyle w:val="Frspaiere"/>
        <w:jc w:val="both"/>
        <w:rPr>
          <w:i/>
          <w:iCs/>
          <w:sz w:val="28"/>
          <w:szCs w:val="28"/>
        </w:rPr>
      </w:pPr>
      <w:r w:rsidRPr="007E6988">
        <w:rPr>
          <w:sz w:val="28"/>
          <w:szCs w:val="28"/>
        </w:rPr>
        <w:tab/>
      </w:r>
      <w:r w:rsidRPr="007E6988">
        <w:rPr>
          <w:i/>
          <w:iCs/>
          <w:sz w:val="28"/>
          <w:szCs w:val="28"/>
        </w:rPr>
        <w:t>1</w:t>
      </w:r>
      <w:r w:rsidR="00FC1368">
        <w:rPr>
          <w:i/>
          <w:iCs/>
          <w:sz w:val="28"/>
          <w:szCs w:val="28"/>
        </w:rPr>
        <w:t>4</w:t>
      </w:r>
      <w:r w:rsidR="00A91EC8" w:rsidRPr="007E6988">
        <w:rPr>
          <w:i/>
          <w:iCs/>
          <w:sz w:val="28"/>
          <w:szCs w:val="28"/>
        </w:rPr>
        <w:t>.1.3</w:t>
      </w:r>
      <w:r w:rsidRPr="007E6988">
        <w:rPr>
          <w:i/>
          <w:iCs/>
          <w:sz w:val="28"/>
          <w:szCs w:val="28"/>
        </w:rPr>
        <w:t>. Sancțiuni în scopul schimbărilor de regim politic.</w:t>
      </w:r>
    </w:p>
    <w:p w14:paraId="77DEA847" w14:textId="77777777" w:rsidR="00CE1A03" w:rsidRPr="007E6988" w:rsidRDefault="00CE1A03" w:rsidP="00F129D3">
      <w:pPr>
        <w:pStyle w:val="Frspaiere"/>
        <w:jc w:val="both"/>
        <w:rPr>
          <w:i/>
          <w:iCs/>
          <w:sz w:val="28"/>
          <w:szCs w:val="28"/>
        </w:rPr>
      </w:pPr>
    </w:p>
    <w:p w14:paraId="57A6A76F" w14:textId="0CD16776" w:rsidR="00F129D3" w:rsidRDefault="00F129D3" w:rsidP="009C6D3A">
      <w:pPr>
        <w:pStyle w:val="Frspaiere"/>
        <w:ind w:firstLine="708"/>
        <w:jc w:val="both"/>
        <w:rPr>
          <w:sz w:val="28"/>
          <w:szCs w:val="28"/>
        </w:rPr>
      </w:pPr>
      <w:r w:rsidRPr="007E6988">
        <w:rPr>
          <w:sz w:val="28"/>
          <w:szCs w:val="28"/>
        </w:rPr>
        <w:t>Împotriva statelor care s-au opus transferului de suveranitate</w:t>
      </w:r>
      <w:r w:rsidR="00195498" w:rsidRPr="007E6988">
        <w:rPr>
          <w:sz w:val="28"/>
          <w:szCs w:val="28"/>
        </w:rPr>
        <w:t xml:space="preserve"> </w:t>
      </w:r>
      <w:r w:rsidRPr="007E6988">
        <w:rPr>
          <w:sz w:val="28"/>
          <w:szCs w:val="28"/>
        </w:rPr>
        <w:t>au fost folosite strategii tipice loviturilor de stat</w:t>
      </w:r>
      <w:r w:rsidR="00F44977">
        <w:rPr>
          <w:sz w:val="28"/>
          <w:szCs w:val="28"/>
        </w:rPr>
        <w:t xml:space="preserve">, fiind vorba în special despre Ungaria și Polonia </w:t>
      </w:r>
      <w:r w:rsidR="005F0DB8" w:rsidRPr="007E6988">
        <w:rPr>
          <w:sz w:val="28"/>
          <w:szCs w:val="28"/>
        </w:rPr>
        <w:t>care</w:t>
      </w:r>
      <w:r w:rsidR="007B1BA0" w:rsidRPr="007E6988">
        <w:rPr>
          <w:sz w:val="28"/>
          <w:szCs w:val="28"/>
        </w:rPr>
        <w:t>-au contestat deschis politicile oligarhiei de la</w:t>
      </w:r>
      <w:r w:rsidR="005F0DB8" w:rsidRPr="007E6988">
        <w:rPr>
          <w:sz w:val="28"/>
          <w:szCs w:val="28"/>
        </w:rPr>
        <w:t xml:space="preserve"> Bruxelles</w:t>
      </w:r>
      <w:r w:rsidR="00E857ED" w:rsidRPr="007E6988">
        <w:rPr>
          <w:sz w:val="28"/>
          <w:szCs w:val="28"/>
        </w:rPr>
        <w:t>. Acestora le-au fost blocate fondurile europene, au fost obligate la plata unor amenzi uriașe</w:t>
      </w:r>
      <w:r w:rsidR="008E026A" w:rsidRPr="007E6988">
        <w:rPr>
          <w:sz w:val="28"/>
          <w:szCs w:val="28"/>
        </w:rPr>
        <w:t xml:space="preserve">, </w:t>
      </w:r>
      <w:r w:rsidR="00F44977">
        <w:rPr>
          <w:sz w:val="28"/>
          <w:szCs w:val="28"/>
        </w:rPr>
        <w:t xml:space="preserve">iar </w:t>
      </w:r>
      <w:r w:rsidR="008E026A" w:rsidRPr="007E6988">
        <w:rPr>
          <w:sz w:val="28"/>
          <w:szCs w:val="28"/>
        </w:rPr>
        <w:t xml:space="preserve">guvernele </w:t>
      </w:r>
      <w:r w:rsidR="005C21A1" w:rsidRPr="007E6988">
        <w:rPr>
          <w:sz w:val="28"/>
          <w:szCs w:val="28"/>
        </w:rPr>
        <w:t>au fost</w:t>
      </w:r>
      <w:r w:rsidR="008E026A" w:rsidRPr="007E6988">
        <w:rPr>
          <w:sz w:val="28"/>
          <w:szCs w:val="28"/>
        </w:rPr>
        <w:t xml:space="preserve"> </w:t>
      </w:r>
      <w:r w:rsidR="00E857ED" w:rsidRPr="007E6988">
        <w:rPr>
          <w:sz w:val="28"/>
          <w:szCs w:val="28"/>
        </w:rPr>
        <w:t xml:space="preserve"> supuse unor campanii de demonizare </w:t>
      </w:r>
      <w:r w:rsidR="009C6D3A">
        <w:rPr>
          <w:sz w:val="28"/>
          <w:szCs w:val="28"/>
        </w:rPr>
        <w:t>masive</w:t>
      </w:r>
      <w:r w:rsidR="00F44977">
        <w:rPr>
          <w:sz w:val="28"/>
          <w:szCs w:val="28"/>
        </w:rPr>
        <w:t xml:space="preserve"> din partea instituțiilor UE și structurilor ONG-urilor </w:t>
      </w:r>
      <w:proofErr w:type="spellStart"/>
      <w:r w:rsidR="00F44977">
        <w:rPr>
          <w:sz w:val="28"/>
          <w:szCs w:val="28"/>
        </w:rPr>
        <w:t>sorosiste</w:t>
      </w:r>
      <w:proofErr w:type="spellEnd"/>
      <w:r w:rsidR="00F44977">
        <w:rPr>
          <w:sz w:val="28"/>
          <w:szCs w:val="28"/>
        </w:rPr>
        <w:t xml:space="preserve"> și globaliste. </w:t>
      </w:r>
      <w:r w:rsidR="00E857ED" w:rsidRPr="007E6988">
        <w:rPr>
          <w:sz w:val="28"/>
          <w:szCs w:val="28"/>
        </w:rPr>
        <w:t xml:space="preserve">UE a </w:t>
      </w:r>
      <w:r w:rsidR="005F0DB8" w:rsidRPr="007E6988">
        <w:rPr>
          <w:sz w:val="28"/>
          <w:szCs w:val="28"/>
        </w:rPr>
        <w:t>intervenit</w:t>
      </w:r>
      <w:r w:rsidR="000B35B1" w:rsidRPr="007E6988">
        <w:rPr>
          <w:sz w:val="28"/>
          <w:szCs w:val="28"/>
        </w:rPr>
        <w:t xml:space="preserve"> </w:t>
      </w:r>
      <w:r w:rsidR="00A524BB">
        <w:rPr>
          <w:sz w:val="28"/>
          <w:szCs w:val="28"/>
        </w:rPr>
        <w:t xml:space="preserve">oficial </w:t>
      </w:r>
      <w:r w:rsidR="00E857ED" w:rsidRPr="007E6988">
        <w:rPr>
          <w:sz w:val="28"/>
          <w:szCs w:val="28"/>
        </w:rPr>
        <w:t xml:space="preserve">în alegerile </w:t>
      </w:r>
      <w:r w:rsidR="005F0DB8" w:rsidRPr="007E6988">
        <w:rPr>
          <w:sz w:val="28"/>
          <w:szCs w:val="28"/>
        </w:rPr>
        <w:t>intern</w:t>
      </w:r>
      <w:r w:rsidR="009C6D3A">
        <w:rPr>
          <w:sz w:val="28"/>
          <w:szCs w:val="28"/>
        </w:rPr>
        <w:t>e</w:t>
      </w:r>
      <w:r w:rsidR="00A524BB">
        <w:rPr>
          <w:sz w:val="28"/>
          <w:szCs w:val="28"/>
        </w:rPr>
        <w:t xml:space="preserve">, cu încălcarea Tratatului UE, Constituțiilor și națiunilor, </w:t>
      </w:r>
      <w:r w:rsidR="005C21A1" w:rsidRPr="007E6988">
        <w:rPr>
          <w:sz w:val="28"/>
          <w:szCs w:val="28"/>
        </w:rPr>
        <w:t xml:space="preserve">pentru răsturnarea de la putere a regimurilor </w:t>
      </w:r>
      <w:r w:rsidR="008D18BC">
        <w:rPr>
          <w:sz w:val="28"/>
          <w:szCs w:val="28"/>
        </w:rPr>
        <w:t xml:space="preserve">alese </w:t>
      </w:r>
      <w:r w:rsidR="005C21A1" w:rsidRPr="007E6988">
        <w:rPr>
          <w:sz w:val="28"/>
          <w:szCs w:val="28"/>
        </w:rPr>
        <w:t>democratic</w:t>
      </w:r>
      <w:r w:rsidR="009C6D3A">
        <w:rPr>
          <w:sz w:val="28"/>
          <w:szCs w:val="28"/>
        </w:rPr>
        <w:t xml:space="preserve"> sau pentru a împiedica accesul la guvernare a partidelor și liderilor agreați de popor. </w:t>
      </w:r>
    </w:p>
    <w:p w14:paraId="36CACC5E" w14:textId="77777777" w:rsidR="009C6D3A" w:rsidRPr="007E6988" w:rsidRDefault="009C6D3A" w:rsidP="009C6D3A">
      <w:pPr>
        <w:pStyle w:val="Frspaiere"/>
        <w:ind w:firstLine="708"/>
        <w:jc w:val="both"/>
        <w:rPr>
          <w:sz w:val="28"/>
          <w:szCs w:val="28"/>
        </w:rPr>
      </w:pPr>
    </w:p>
    <w:p w14:paraId="00A2AF07" w14:textId="55C17354" w:rsidR="00E2192E" w:rsidRPr="007E6988" w:rsidRDefault="00F129D3" w:rsidP="00F129D3">
      <w:pPr>
        <w:pStyle w:val="Frspaiere"/>
        <w:jc w:val="both"/>
        <w:rPr>
          <w:i/>
          <w:iCs/>
          <w:sz w:val="28"/>
          <w:szCs w:val="28"/>
        </w:rPr>
      </w:pPr>
      <w:r w:rsidRPr="007E6988">
        <w:rPr>
          <w:sz w:val="28"/>
          <w:szCs w:val="28"/>
        </w:rPr>
        <w:tab/>
      </w:r>
      <w:r w:rsidRPr="007E6988">
        <w:rPr>
          <w:i/>
          <w:iCs/>
          <w:sz w:val="28"/>
          <w:szCs w:val="28"/>
        </w:rPr>
        <w:t>1</w:t>
      </w:r>
      <w:r w:rsidR="00FC1368">
        <w:rPr>
          <w:i/>
          <w:iCs/>
          <w:sz w:val="28"/>
          <w:szCs w:val="28"/>
        </w:rPr>
        <w:t>4</w:t>
      </w:r>
      <w:r w:rsidR="00A91EC8" w:rsidRPr="007E6988">
        <w:rPr>
          <w:i/>
          <w:iCs/>
          <w:sz w:val="28"/>
          <w:szCs w:val="28"/>
        </w:rPr>
        <w:t>.1.4</w:t>
      </w:r>
      <w:r w:rsidRPr="007E6988">
        <w:rPr>
          <w:i/>
          <w:iCs/>
          <w:sz w:val="28"/>
          <w:szCs w:val="28"/>
        </w:rPr>
        <w:t xml:space="preserve">. Cordoanele sanitare. </w:t>
      </w:r>
    </w:p>
    <w:p w14:paraId="4D45426A" w14:textId="77777777" w:rsidR="00CE1A03" w:rsidRPr="007E6988" w:rsidRDefault="00CE1A03" w:rsidP="00F129D3">
      <w:pPr>
        <w:pStyle w:val="Frspaiere"/>
        <w:jc w:val="both"/>
        <w:rPr>
          <w:i/>
          <w:iCs/>
          <w:sz w:val="28"/>
          <w:szCs w:val="28"/>
        </w:rPr>
      </w:pPr>
    </w:p>
    <w:p w14:paraId="45C4C5A5" w14:textId="653CF003" w:rsidR="00087A43" w:rsidRPr="007E6988" w:rsidRDefault="009930FD" w:rsidP="00D8291D">
      <w:pPr>
        <w:pStyle w:val="Frspaiere"/>
        <w:ind w:firstLine="708"/>
        <w:jc w:val="both"/>
        <w:rPr>
          <w:sz w:val="28"/>
          <w:szCs w:val="28"/>
        </w:rPr>
      </w:pPr>
      <w:r w:rsidRPr="007E6988">
        <w:rPr>
          <w:sz w:val="28"/>
          <w:szCs w:val="28"/>
        </w:rPr>
        <w:t>Dacă în pandemii</w:t>
      </w:r>
      <w:r w:rsidR="004B126F" w:rsidRPr="007E6988">
        <w:rPr>
          <w:sz w:val="28"/>
          <w:szCs w:val="28"/>
        </w:rPr>
        <w:t xml:space="preserve"> </w:t>
      </w:r>
      <w:r w:rsidRPr="007E6988">
        <w:rPr>
          <w:i/>
          <w:iCs/>
          <w:sz w:val="28"/>
          <w:szCs w:val="28"/>
        </w:rPr>
        <w:t>cordoanele sanitare</w:t>
      </w:r>
      <w:r w:rsidRPr="007E6988">
        <w:rPr>
          <w:sz w:val="28"/>
          <w:szCs w:val="28"/>
        </w:rPr>
        <w:t xml:space="preserve"> sunt aplicate pentru oprirea răspândirii virusului, persoanele infectate fiind izolate cu forța </w:t>
      </w:r>
      <w:r w:rsidR="00EC1372">
        <w:rPr>
          <w:sz w:val="28"/>
          <w:szCs w:val="28"/>
        </w:rPr>
        <w:t>publică</w:t>
      </w:r>
      <w:r w:rsidRPr="007E6988">
        <w:rPr>
          <w:sz w:val="28"/>
          <w:szCs w:val="28"/>
        </w:rPr>
        <w:t>,</w:t>
      </w:r>
      <w:r w:rsidR="00ED4F7C" w:rsidRPr="007E6988">
        <w:rPr>
          <w:sz w:val="28"/>
          <w:szCs w:val="28"/>
        </w:rPr>
        <w:t xml:space="preserve"> </w:t>
      </w:r>
      <w:r w:rsidR="00D8291D" w:rsidRPr="007E6988">
        <w:rPr>
          <w:i/>
          <w:iCs/>
          <w:sz w:val="28"/>
          <w:szCs w:val="28"/>
        </w:rPr>
        <w:t>cordoanele sanitare</w:t>
      </w:r>
      <w:r w:rsidR="00A524BB">
        <w:rPr>
          <w:i/>
          <w:iCs/>
          <w:sz w:val="28"/>
          <w:szCs w:val="28"/>
        </w:rPr>
        <w:t xml:space="preserve"> politice</w:t>
      </w:r>
      <w:r w:rsidR="0043345B" w:rsidRPr="007E6988">
        <w:rPr>
          <w:i/>
          <w:iCs/>
          <w:sz w:val="28"/>
          <w:szCs w:val="28"/>
        </w:rPr>
        <w:t xml:space="preserve"> </w:t>
      </w:r>
      <w:r w:rsidR="0043345B" w:rsidRPr="007E6988">
        <w:rPr>
          <w:sz w:val="28"/>
          <w:szCs w:val="28"/>
        </w:rPr>
        <w:t>în</w:t>
      </w:r>
      <w:r w:rsidR="00CE182A" w:rsidRPr="007E6988">
        <w:rPr>
          <w:sz w:val="28"/>
          <w:szCs w:val="28"/>
        </w:rPr>
        <w:t xml:space="preserve"> </w:t>
      </w:r>
      <w:r w:rsidR="0043345B" w:rsidRPr="007E6988">
        <w:rPr>
          <w:sz w:val="28"/>
          <w:szCs w:val="28"/>
        </w:rPr>
        <w:t>UE</w:t>
      </w:r>
      <w:r w:rsidR="00ED4F7C" w:rsidRPr="007E6988">
        <w:rPr>
          <w:i/>
          <w:iCs/>
          <w:sz w:val="28"/>
          <w:szCs w:val="28"/>
        </w:rPr>
        <w:t xml:space="preserve"> </w:t>
      </w:r>
      <w:r w:rsidR="00ED4F7C" w:rsidRPr="007E6988">
        <w:rPr>
          <w:sz w:val="28"/>
          <w:szCs w:val="28"/>
        </w:rPr>
        <w:t xml:space="preserve">se referă la excluderea de la exercițiul guvernării a partidelor </w:t>
      </w:r>
      <w:proofErr w:type="spellStart"/>
      <w:r w:rsidR="00ED4F7C" w:rsidRPr="007E6988">
        <w:rPr>
          <w:sz w:val="28"/>
          <w:szCs w:val="28"/>
        </w:rPr>
        <w:t>suveraniste</w:t>
      </w:r>
      <w:proofErr w:type="spellEnd"/>
      <w:r w:rsidR="00B35A7D" w:rsidRPr="007E6988">
        <w:rPr>
          <w:sz w:val="28"/>
          <w:szCs w:val="28"/>
        </w:rPr>
        <w:t xml:space="preserve">. </w:t>
      </w:r>
      <w:r w:rsidR="001D7EE5" w:rsidRPr="007E6988">
        <w:rPr>
          <w:sz w:val="28"/>
          <w:szCs w:val="28"/>
        </w:rPr>
        <w:t xml:space="preserve">  </w:t>
      </w:r>
      <w:r w:rsidR="005617E9" w:rsidRPr="007E6988">
        <w:rPr>
          <w:sz w:val="28"/>
          <w:szCs w:val="28"/>
        </w:rPr>
        <w:t xml:space="preserve"> </w:t>
      </w:r>
      <w:r w:rsidR="00ED4F7C" w:rsidRPr="007E6988">
        <w:rPr>
          <w:sz w:val="28"/>
          <w:szCs w:val="28"/>
        </w:rPr>
        <w:t xml:space="preserve"> </w:t>
      </w:r>
      <w:r w:rsidR="00087A43" w:rsidRPr="007E6988">
        <w:rPr>
          <w:sz w:val="28"/>
          <w:szCs w:val="28"/>
        </w:rPr>
        <w:t xml:space="preserve"> </w:t>
      </w:r>
    </w:p>
    <w:p w14:paraId="4AFA6705" w14:textId="7D371036" w:rsidR="005D4513" w:rsidRPr="007E6988" w:rsidRDefault="00087A43" w:rsidP="005D4513">
      <w:pPr>
        <w:pStyle w:val="Frspaiere"/>
        <w:ind w:firstLine="708"/>
        <w:jc w:val="both"/>
        <w:rPr>
          <w:sz w:val="28"/>
          <w:szCs w:val="28"/>
        </w:rPr>
      </w:pPr>
      <w:r w:rsidRPr="007E6988">
        <w:rPr>
          <w:sz w:val="28"/>
          <w:szCs w:val="28"/>
        </w:rPr>
        <w:t>În realitate</w:t>
      </w:r>
      <w:r w:rsidR="00EC1372">
        <w:rPr>
          <w:sz w:val="28"/>
          <w:szCs w:val="28"/>
        </w:rPr>
        <w:t>,</w:t>
      </w:r>
      <w:r w:rsidRPr="007E6988">
        <w:rPr>
          <w:sz w:val="28"/>
          <w:szCs w:val="28"/>
        </w:rPr>
        <w:t xml:space="preserve"> nu </w:t>
      </w:r>
      <w:r w:rsidR="00CD73C7">
        <w:rPr>
          <w:sz w:val="28"/>
          <w:szCs w:val="28"/>
        </w:rPr>
        <w:t>respectivele</w:t>
      </w:r>
      <w:r w:rsidRPr="007E6988">
        <w:rPr>
          <w:sz w:val="28"/>
          <w:szCs w:val="28"/>
        </w:rPr>
        <w:t xml:space="preserve"> partide </w:t>
      </w:r>
      <w:r w:rsidR="00950D7F" w:rsidRPr="007E6988">
        <w:rPr>
          <w:sz w:val="28"/>
          <w:szCs w:val="28"/>
        </w:rPr>
        <w:t>au fost</w:t>
      </w:r>
      <w:r w:rsidRPr="007E6988">
        <w:rPr>
          <w:sz w:val="28"/>
          <w:szCs w:val="28"/>
        </w:rPr>
        <w:t xml:space="preserve"> excomunicate</w:t>
      </w:r>
      <w:r w:rsidR="00257432" w:rsidRPr="007E6988">
        <w:rPr>
          <w:sz w:val="28"/>
          <w:szCs w:val="28"/>
        </w:rPr>
        <w:t xml:space="preserve"> de la </w:t>
      </w:r>
      <w:r w:rsidR="0078522D" w:rsidRPr="007E6988">
        <w:rPr>
          <w:sz w:val="28"/>
          <w:szCs w:val="28"/>
        </w:rPr>
        <w:t>actul</w:t>
      </w:r>
      <w:r w:rsidR="00257432" w:rsidRPr="007E6988">
        <w:rPr>
          <w:sz w:val="28"/>
          <w:szCs w:val="28"/>
        </w:rPr>
        <w:t xml:space="preserve"> guvernării</w:t>
      </w:r>
      <w:r w:rsidRPr="007E6988">
        <w:rPr>
          <w:sz w:val="28"/>
          <w:szCs w:val="28"/>
        </w:rPr>
        <w:t xml:space="preserve">, ci </w:t>
      </w:r>
      <w:r w:rsidRPr="004B6675">
        <w:rPr>
          <w:i/>
          <w:iCs/>
          <w:sz w:val="28"/>
          <w:szCs w:val="28"/>
        </w:rPr>
        <w:t>cetățenii votanți</w:t>
      </w:r>
      <w:r w:rsidR="003B7425" w:rsidRPr="004B6675">
        <w:rPr>
          <w:i/>
          <w:iCs/>
          <w:sz w:val="28"/>
          <w:szCs w:val="28"/>
        </w:rPr>
        <w:t xml:space="preserve"> ai acestora</w:t>
      </w:r>
      <w:r w:rsidR="00950D7F" w:rsidRPr="007E6988">
        <w:rPr>
          <w:sz w:val="28"/>
          <w:szCs w:val="28"/>
        </w:rPr>
        <w:t>, excludere</w:t>
      </w:r>
      <w:r w:rsidR="00240B48" w:rsidRPr="007E6988">
        <w:rPr>
          <w:sz w:val="28"/>
          <w:szCs w:val="28"/>
        </w:rPr>
        <w:t>a</w:t>
      </w:r>
      <w:r w:rsidR="00DA11D1" w:rsidRPr="007E6988">
        <w:rPr>
          <w:sz w:val="28"/>
          <w:szCs w:val="28"/>
        </w:rPr>
        <w:t xml:space="preserve"> lor</w:t>
      </w:r>
      <w:r w:rsidR="00240B48" w:rsidRPr="007E6988">
        <w:rPr>
          <w:sz w:val="28"/>
          <w:szCs w:val="28"/>
        </w:rPr>
        <w:t xml:space="preserve"> reprezentând</w:t>
      </w:r>
      <w:r w:rsidR="00950D7F" w:rsidRPr="007E6988">
        <w:rPr>
          <w:sz w:val="28"/>
          <w:szCs w:val="28"/>
        </w:rPr>
        <w:t xml:space="preserve"> o adevărată</w:t>
      </w:r>
      <w:r w:rsidRPr="007E6988">
        <w:rPr>
          <w:sz w:val="28"/>
          <w:szCs w:val="28"/>
        </w:rPr>
        <w:t xml:space="preserve"> </w:t>
      </w:r>
      <w:r w:rsidRPr="007E6988">
        <w:rPr>
          <w:i/>
          <w:iCs/>
          <w:sz w:val="28"/>
          <w:szCs w:val="28"/>
        </w:rPr>
        <w:lastRenderedPageBreak/>
        <w:t>deposedare de cetățenie</w:t>
      </w:r>
      <w:r w:rsidRPr="007E6988">
        <w:rPr>
          <w:sz w:val="28"/>
          <w:szCs w:val="28"/>
        </w:rPr>
        <w:t xml:space="preserve">, </w:t>
      </w:r>
      <w:r w:rsidR="00240B48" w:rsidRPr="007E6988">
        <w:rPr>
          <w:sz w:val="28"/>
          <w:szCs w:val="28"/>
        </w:rPr>
        <w:t>principala componentă a cetățeniei fiind drepturile politice.</w:t>
      </w:r>
      <w:r w:rsidR="00C84FDA" w:rsidRPr="007E6988">
        <w:rPr>
          <w:sz w:val="28"/>
          <w:szCs w:val="28"/>
        </w:rPr>
        <w:t xml:space="preserve"> </w:t>
      </w:r>
      <w:r w:rsidR="00CD73C7">
        <w:rPr>
          <w:sz w:val="28"/>
          <w:szCs w:val="28"/>
        </w:rPr>
        <w:t>Este vorba despre o</w:t>
      </w:r>
      <w:r w:rsidR="005E54F4">
        <w:rPr>
          <w:sz w:val="28"/>
          <w:szCs w:val="28"/>
        </w:rPr>
        <w:t xml:space="preserve"> discriminare</w:t>
      </w:r>
      <w:r w:rsidR="004B6675">
        <w:rPr>
          <w:sz w:val="28"/>
          <w:szCs w:val="28"/>
        </w:rPr>
        <w:t xml:space="preserve"> </w:t>
      </w:r>
      <w:r w:rsidR="00CD73C7">
        <w:rPr>
          <w:sz w:val="28"/>
          <w:szCs w:val="28"/>
        </w:rPr>
        <w:t>care neagă însuși principiul democrației</w:t>
      </w:r>
      <w:r w:rsidR="004B6675">
        <w:rPr>
          <w:sz w:val="28"/>
          <w:szCs w:val="28"/>
        </w:rPr>
        <w:t xml:space="preserve"> </w:t>
      </w:r>
      <w:r w:rsidR="003614BE" w:rsidRPr="007E6988">
        <w:rPr>
          <w:sz w:val="28"/>
          <w:szCs w:val="28"/>
        </w:rPr>
        <w:t xml:space="preserve"> </w:t>
      </w:r>
    </w:p>
    <w:p w14:paraId="17F79142" w14:textId="45E4B3C7" w:rsidR="005617E9" w:rsidRPr="007E6988" w:rsidRDefault="00C84FDA" w:rsidP="005D4513">
      <w:pPr>
        <w:pStyle w:val="Frspaiere"/>
        <w:ind w:firstLine="708"/>
        <w:jc w:val="both"/>
        <w:rPr>
          <w:sz w:val="28"/>
          <w:szCs w:val="28"/>
        </w:rPr>
      </w:pPr>
      <w:r w:rsidRPr="007E6988">
        <w:rPr>
          <w:i/>
          <w:iCs/>
          <w:sz w:val="28"/>
          <w:szCs w:val="28"/>
        </w:rPr>
        <w:t>Cordoanele sanitare</w:t>
      </w:r>
      <w:r w:rsidR="004B6675">
        <w:rPr>
          <w:i/>
          <w:iCs/>
          <w:sz w:val="28"/>
          <w:szCs w:val="28"/>
        </w:rPr>
        <w:t xml:space="preserve"> politice</w:t>
      </w:r>
      <w:r w:rsidRPr="007E6988">
        <w:rPr>
          <w:sz w:val="28"/>
          <w:szCs w:val="28"/>
        </w:rPr>
        <w:t xml:space="preserve"> </w:t>
      </w:r>
      <w:r w:rsidR="008E58EB" w:rsidRPr="007E6988">
        <w:rPr>
          <w:sz w:val="28"/>
          <w:szCs w:val="28"/>
        </w:rPr>
        <w:t>sunt</w:t>
      </w:r>
      <w:r w:rsidRPr="007E6988">
        <w:rPr>
          <w:sz w:val="28"/>
          <w:szCs w:val="28"/>
        </w:rPr>
        <w:t xml:space="preserve"> manifestarea</w:t>
      </w:r>
      <w:r w:rsidR="004B6675">
        <w:rPr>
          <w:sz w:val="28"/>
          <w:szCs w:val="28"/>
        </w:rPr>
        <w:t xml:space="preserve"> unei</w:t>
      </w:r>
      <w:r w:rsidRPr="007E6988">
        <w:rPr>
          <w:sz w:val="28"/>
          <w:szCs w:val="28"/>
        </w:rPr>
        <w:t xml:space="preserve"> </w:t>
      </w:r>
      <w:r w:rsidR="00240B48" w:rsidRPr="007E6988">
        <w:rPr>
          <w:i/>
          <w:iCs/>
          <w:sz w:val="28"/>
          <w:szCs w:val="28"/>
        </w:rPr>
        <w:t>politici de</w:t>
      </w:r>
      <w:r w:rsidRPr="007E6988">
        <w:rPr>
          <w:i/>
          <w:iCs/>
          <w:sz w:val="28"/>
          <w:szCs w:val="28"/>
        </w:rPr>
        <w:t xml:space="preserve"> ap</w:t>
      </w:r>
      <w:r w:rsidR="00FE1D19">
        <w:rPr>
          <w:i/>
          <w:iCs/>
          <w:sz w:val="28"/>
          <w:szCs w:val="28"/>
        </w:rPr>
        <w:t>a</w:t>
      </w:r>
      <w:r w:rsidRPr="007E6988">
        <w:rPr>
          <w:i/>
          <w:iCs/>
          <w:sz w:val="28"/>
          <w:szCs w:val="28"/>
        </w:rPr>
        <w:t>rtheid</w:t>
      </w:r>
      <w:r w:rsidRPr="007E6988">
        <w:rPr>
          <w:sz w:val="28"/>
          <w:szCs w:val="28"/>
        </w:rPr>
        <w:t xml:space="preserve">, cetățenii indezirabili, </w:t>
      </w:r>
      <w:r w:rsidRPr="007E6988">
        <w:rPr>
          <w:i/>
          <w:iCs/>
          <w:sz w:val="28"/>
          <w:szCs w:val="28"/>
        </w:rPr>
        <w:t>infecțioși</w:t>
      </w:r>
      <w:r w:rsidR="00240B48" w:rsidRPr="007E6988">
        <w:rPr>
          <w:sz w:val="28"/>
          <w:szCs w:val="28"/>
        </w:rPr>
        <w:t>, fiind izolați și supuși procesului de</w:t>
      </w:r>
      <w:r w:rsidR="00400C6F">
        <w:rPr>
          <w:sz w:val="28"/>
          <w:szCs w:val="28"/>
        </w:rPr>
        <w:t xml:space="preserve"> </w:t>
      </w:r>
      <w:r w:rsidR="00240B48" w:rsidRPr="007E6988">
        <w:rPr>
          <w:sz w:val="28"/>
          <w:szCs w:val="28"/>
        </w:rPr>
        <w:t xml:space="preserve">reeducare. Acești </w:t>
      </w:r>
      <w:r w:rsidR="00240B48" w:rsidRPr="000C7041">
        <w:rPr>
          <w:sz w:val="28"/>
          <w:szCs w:val="28"/>
        </w:rPr>
        <w:t xml:space="preserve">cetățeni </w:t>
      </w:r>
      <w:r w:rsidR="00240B48" w:rsidRPr="007E6988">
        <w:rPr>
          <w:sz w:val="28"/>
          <w:szCs w:val="28"/>
        </w:rPr>
        <w:t xml:space="preserve">sunt subiecții </w:t>
      </w:r>
      <w:r w:rsidR="00240B48" w:rsidRPr="007E6988">
        <w:rPr>
          <w:i/>
          <w:iCs/>
          <w:sz w:val="28"/>
          <w:szCs w:val="28"/>
        </w:rPr>
        <w:t>legilor adevărului și poliției adevărului</w:t>
      </w:r>
      <w:r w:rsidR="00240B48" w:rsidRPr="007E6988">
        <w:rPr>
          <w:sz w:val="28"/>
          <w:szCs w:val="28"/>
        </w:rPr>
        <w:t>,</w:t>
      </w:r>
      <w:r w:rsidR="00446AD9" w:rsidRPr="007E6988">
        <w:rPr>
          <w:sz w:val="28"/>
          <w:szCs w:val="28"/>
        </w:rPr>
        <w:t xml:space="preserve"> </w:t>
      </w:r>
      <w:r w:rsidR="00240B48" w:rsidRPr="007E6988">
        <w:rPr>
          <w:sz w:val="28"/>
          <w:szCs w:val="28"/>
        </w:rPr>
        <w:t>victimele sistemului</w:t>
      </w:r>
      <w:r w:rsidR="008E58EB" w:rsidRPr="007E6988">
        <w:rPr>
          <w:sz w:val="28"/>
          <w:szCs w:val="28"/>
        </w:rPr>
        <w:t xml:space="preserve"> </w:t>
      </w:r>
      <w:proofErr w:type="spellStart"/>
      <w:r w:rsidR="008E58EB" w:rsidRPr="007E6988">
        <w:rPr>
          <w:sz w:val="28"/>
          <w:szCs w:val="28"/>
        </w:rPr>
        <w:t>concentrațional</w:t>
      </w:r>
      <w:proofErr w:type="spellEnd"/>
      <w:r w:rsidR="00240B48" w:rsidRPr="007E6988">
        <w:rPr>
          <w:sz w:val="28"/>
          <w:szCs w:val="28"/>
        </w:rPr>
        <w:t xml:space="preserve"> de pedepsire ideologică,</w:t>
      </w:r>
      <w:r w:rsidR="008E58EB" w:rsidRPr="007E6988">
        <w:rPr>
          <w:sz w:val="28"/>
          <w:szCs w:val="28"/>
        </w:rPr>
        <w:t xml:space="preserve"> libertatea de exprimare fiind abolită.</w:t>
      </w:r>
      <w:r w:rsidR="00240B48" w:rsidRPr="007E6988">
        <w:rPr>
          <w:sz w:val="28"/>
          <w:szCs w:val="28"/>
        </w:rPr>
        <w:t xml:space="preserve"> </w:t>
      </w:r>
      <w:r w:rsidR="00CD0E95" w:rsidRPr="007E6988">
        <w:rPr>
          <w:i/>
          <w:iCs/>
          <w:sz w:val="28"/>
          <w:szCs w:val="28"/>
        </w:rPr>
        <w:t xml:space="preserve"> </w:t>
      </w:r>
      <w:r w:rsidR="001A61AE" w:rsidRPr="007E6988">
        <w:rPr>
          <w:sz w:val="28"/>
          <w:szCs w:val="28"/>
        </w:rPr>
        <w:t xml:space="preserve"> </w:t>
      </w:r>
      <w:r w:rsidR="00B35A7D" w:rsidRPr="007E6988">
        <w:rPr>
          <w:sz w:val="28"/>
          <w:szCs w:val="28"/>
        </w:rPr>
        <w:t xml:space="preserve"> </w:t>
      </w:r>
      <w:r w:rsidR="001D7EE5" w:rsidRPr="007E6988">
        <w:rPr>
          <w:sz w:val="28"/>
          <w:szCs w:val="28"/>
        </w:rPr>
        <w:t xml:space="preserve"> </w:t>
      </w:r>
      <w:r w:rsidR="005617E9" w:rsidRPr="007E6988">
        <w:rPr>
          <w:i/>
          <w:iCs/>
          <w:sz w:val="28"/>
          <w:szCs w:val="28"/>
        </w:rPr>
        <w:t xml:space="preserve"> </w:t>
      </w:r>
    </w:p>
    <w:p w14:paraId="31F7EF82" w14:textId="5CF0D9C7" w:rsidR="00374680" w:rsidRPr="007E6988" w:rsidRDefault="00446AD9" w:rsidP="00716A5A">
      <w:pPr>
        <w:pStyle w:val="Frspaiere"/>
        <w:ind w:firstLine="708"/>
        <w:jc w:val="both"/>
        <w:rPr>
          <w:sz w:val="28"/>
          <w:szCs w:val="28"/>
        </w:rPr>
      </w:pPr>
      <w:r w:rsidRPr="007E6988">
        <w:rPr>
          <w:i/>
          <w:iCs/>
          <w:sz w:val="28"/>
          <w:szCs w:val="28"/>
        </w:rPr>
        <w:t xml:space="preserve">Cordoanele sanitare </w:t>
      </w:r>
      <w:r w:rsidRPr="007E6988">
        <w:rPr>
          <w:sz w:val="28"/>
          <w:szCs w:val="28"/>
        </w:rPr>
        <w:t>reprezintă adevărata formă de guvernare în Parlamentul European</w:t>
      </w:r>
      <w:r w:rsidR="00D2645C">
        <w:rPr>
          <w:sz w:val="28"/>
          <w:szCs w:val="28"/>
        </w:rPr>
        <w:t xml:space="preserve"> și</w:t>
      </w:r>
      <w:r w:rsidR="00400C6F">
        <w:rPr>
          <w:sz w:val="28"/>
          <w:szCs w:val="28"/>
        </w:rPr>
        <w:t xml:space="preserve"> unele</w:t>
      </w:r>
      <w:r w:rsidR="00D2645C">
        <w:rPr>
          <w:sz w:val="28"/>
          <w:szCs w:val="28"/>
        </w:rPr>
        <w:t xml:space="preserve"> state europene, </w:t>
      </w:r>
      <w:r w:rsidR="00CD73C7">
        <w:rPr>
          <w:sz w:val="28"/>
          <w:szCs w:val="28"/>
        </w:rPr>
        <w:t xml:space="preserve">în </w:t>
      </w:r>
      <w:r w:rsidR="00826896">
        <w:rPr>
          <w:sz w:val="28"/>
          <w:szCs w:val="28"/>
        </w:rPr>
        <w:t xml:space="preserve">România </w:t>
      </w:r>
      <w:r w:rsidR="00CD73C7">
        <w:rPr>
          <w:sz w:val="28"/>
          <w:szCs w:val="28"/>
        </w:rPr>
        <w:t>fiind aplicate</w:t>
      </w:r>
      <w:r w:rsidR="00826896">
        <w:rPr>
          <w:sz w:val="28"/>
          <w:szCs w:val="28"/>
        </w:rPr>
        <w:t xml:space="preserve"> cele mai dure metode. Fraudarea alegerilor din 2024 prin emiterea ordonanțelor de urgență</w:t>
      </w:r>
      <w:r w:rsidR="00CD73C7">
        <w:rPr>
          <w:sz w:val="28"/>
          <w:szCs w:val="28"/>
        </w:rPr>
        <w:t xml:space="preserve"> neconstituționale</w:t>
      </w:r>
      <w:r w:rsidR="00826896">
        <w:rPr>
          <w:sz w:val="28"/>
          <w:szCs w:val="28"/>
        </w:rPr>
        <w:t xml:space="preserve"> și confiscarea instituțiilor statului de către partidele </w:t>
      </w:r>
      <w:proofErr w:type="spellStart"/>
      <w:r w:rsidR="00CD73C7">
        <w:rPr>
          <w:sz w:val="28"/>
          <w:szCs w:val="28"/>
        </w:rPr>
        <w:t>mafiocratice</w:t>
      </w:r>
      <w:proofErr w:type="spellEnd"/>
      <w:r w:rsidR="00826896">
        <w:rPr>
          <w:sz w:val="28"/>
          <w:szCs w:val="28"/>
        </w:rPr>
        <w:t xml:space="preserve"> în complicitate cu UE, reprezintă o manifestare radicală a</w:t>
      </w:r>
      <w:r w:rsidR="00CD73C7">
        <w:rPr>
          <w:sz w:val="28"/>
          <w:szCs w:val="28"/>
        </w:rPr>
        <w:t xml:space="preserve"> </w:t>
      </w:r>
      <w:r w:rsidR="00826896">
        <w:rPr>
          <w:i/>
          <w:iCs/>
          <w:sz w:val="28"/>
          <w:szCs w:val="28"/>
        </w:rPr>
        <w:t>cordoanelor sanitare</w:t>
      </w:r>
      <w:r w:rsidR="00826896">
        <w:rPr>
          <w:sz w:val="28"/>
          <w:szCs w:val="28"/>
        </w:rPr>
        <w:t xml:space="preserve"> împotriva o</w:t>
      </w:r>
      <w:r w:rsidR="00CD73C7">
        <w:rPr>
          <w:sz w:val="28"/>
          <w:szCs w:val="28"/>
        </w:rPr>
        <w:t>poziției democratice.</w:t>
      </w:r>
      <w:r w:rsidR="00101EFC" w:rsidRPr="007E6988">
        <w:rPr>
          <w:sz w:val="28"/>
          <w:szCs w:val="28"/>
        </w:rPr>
        <w:t xml:space="preserve"> </w:t>
      </w:r>
      <w:r w:rsidR="00BF6EB3" w:rsidRPr="007E6988">
        <w:rPr>
          <w:sz w:val="28"/>
          <w:szCs w:val="28"/>
        </w:rPr>
        <w:t xml:space="preserve"> </w:t>
      </w:r>
      <w:r w:rsidR="00175FEC" w:rsidRPr="007E6988">
        <w:rPr>
          <w:sz w:val="28"/>
          <w:szCs w:val="28"/>
        </w:rPr>
        <w:t xml:space="preserve"> </w:t>
      </w:r>
      <w:r w:rsidR="00C13F67" w:rsidRPr="007E6988">
        <w:rPr>
          <w:sz w:val="28"/>
          <w:szCs w:val="28"/>
        </w:rPr>
        <w:t xml:space="preserve"> </w:t>
      </w:r>
      <w:r w:rsidR="00F129D3" w:rsidRPr="007E6988">
        <w:rPr>
          <w:sz w:val="28"/>
          <w:szCs w:val="28"/>
        </w:rPr>
        <w:t xml:space="preserve"> </w:t>
      </w:r>
    </w:p>
    <w:p w14:paraId="5808E2B0" w14:textId="77777777" w:rsidR="00374680" w:rsidRPr="007E6988" w:rsidRDefault="00374680" w:rsidP="00F129D3">
      <w:pPr>
        <w:pStyle w:val="Frspaiere"/>
        <w:jc w:val="both"/>
        <w:rPr>
          <w:sz w:val="28"/>
          <w:szCs w:val="28"/>
        </w:rPr>
      </w:pPr>
    </w:p>
    <w:p w14:paraId="726545BE" w14:textId="2D9A318B" w:rsidR="009A7EDE" w:rsidRPr="007E6988" w:rsidRDefault="00374680" w:rsidP="00F129D3">
      <w:pPr>
        <w:pStyle w:val="Frspaiere"/>
        <w:jc w:val="both"/>
        <w:rPr>
          <w:i/>
          <w:iCs/>
          <w:sz w:val="28"/>
          <w:szCs w:val="28"/>
        </w:rPr>
      </w:pPr>
      <w:r w:rsidRPr="007E6988">
        <w:rPr>
          <w:i/>
          <w:iCs/>
          <w:sz w:val="28"/>
          <w:szCs w:val="28"/>
        </w:rPr>
        <w:tab/>
        <w:t>1</w:t>
      </w:r>
      <w:r w:rsidR="00FC1368">
        <w:rPr>
          <w:i/>
          <w:iCs/>
          <w:sz w:val="28"/>
          <w:szCs w:val="28"/>
        </w:rPr>
        <w:t>4</w:t>
      </w:r>
      <w:r w:rsidR="00A91EC8" w:rsidRPr="007E6988">
        <w:rPr>
          <w:i/>
          <w:iCs/>
          <w:sz w:val="28"/>
          <w:szCs w:val="28"/>
        </w:rPr>
        <w:t>.1.5</w:t>
      </w:r>
      <w:r w:rsidRPr="007E6988">
        <w:rPr>
          <w:i/>
          <w:iCs/>
          <w:sz w:val="28"/>
          <w:szCs w:val="28"/>
        </w:rPr>
        <w:t xml:space="preserve">. </w:t>
      </w:r>
      <w:r w:rsidR="00957A9D" w:rsidRPr="007E6988">
        <w:rPr>
          <w:i/>
          <w:iCs/>
          <w:sz w:val="28"/>
          <w:szCs w:val="28"/>
        </w:rPr>
        <w:t xml:space="preserve">Dictatura narativelor </w:t>
      </w:r>
      <w:r w:rsidR="001F706F" w:rsidRPr="007E6988">
        <w:rPr>
          <w:i/>
          <w:iCs/>
          <w:sz w:val="28"/>
          <w:szCs w:val="28"/>
        </w:rPr>
        <w:t>salvării</w:t>
      </w:r>
      <w:r w:rsidR="009930FD" w:rsidRPr="007E6988">
        <w:rPr>
          <w:i/>
          <w:iCs/>
          <w:sz w:val="28"/>
          <w:szCs w:val="28"/>
        </w:rPr>
        <w:t>.</w:t>
      </w:r>
      <w:r w:rsidR="0064409B" w:rsidRPr="007E6988">
        <w:rPr>
          <w:i/>
          <w:iCs/>
          <w:sz w:val="28"/>
          <w:szCs w:val="28"/>
        </w:rPr>
        <w:t xml:space="preserve"> </w:t>
      </w:r>
      <w:r w:rsidR="00004BCD" w:rsidRPr="007E6988">
        <w:rPr>
          <w:i/>
          <w:iCs/>
          <w:sz w:val="28"/>
          <w:szCs w:val="28"/>
        </w:rPr>
        <w:t>Armata</w:t>
      </w:r>
      <w:r w:rsidR="003B425C" w:rsidRPr="007E6988">
        <w:rPr>
          <w:i/>
          <w:iCs/>
          <w:sz w:val="28"/>
          <w:szCs w:val="28"/>
        </w:rPr>
        <w:t xml:space="preserve"> ideologică</w:t>
      </w:r>
      <w:r w:rsidR="002075CE" w:rsidRPr="007E6988">
        <w:rPr>
          <w:i/>
          <w:iCs/>
          <w:sz w:val="28"/>
          <w:szCs w:val="28"/>
        </w:rPr>
        <w:t xml:space="preserve"> împotriva libertății de exprimare. </w:t>
      </w:r>
      <w:r w:rsidR="0064409B" w:rsidRPr="007E6988">
        <w:rPr>
          <w:i/>
          <w:iCs/>
          <w:sz w:val="28"/>
          <w:szCs w:val="28"/>
        </w:rPr>
        <w:t xml:space="preserve"> </w:t>
      </w:r>
    </w:p>
    <w:p w14:paraId="2EA8263D" w14:textId="77777777" w:rsidR="009A7EDE" w:rsidRPr="007E6988" w:rsidRDefault="009A7EDE" w:rsidP="00F129D3">
      <w:pPr>
        <w:pStyle w:val="Frspaiere"/>
        <w:jc w:val="both"/>
        <w:rPr>
          <w:i/>
          <w:iCs/>
          <w:sz w:val="28"/>
          <w:szCs w:val="28"/>
        </w:rPr>
      </w:pPr>
    </w:p>
    <w:p w14:paraId="5E071226" w14:textId="664F2984" w:rsidR="00201752" w:rsidRPr="007E6988" w:rsidRDefault="009A7EDE" w:rsidP="00201752">
      <w:pPr>
        <w:pStyle w:val="Frspaiere"/>
        <w:jc w:val="both"/>
        <w:rPr>
          <w:sz w:val="28"/>
          <w:szCs w:val="28"/>
        </w:rPr>
      </w:pPr>
      <w:r w:rsidRPr="007E6988">
        <w:rPr>
          <w:sz w:val="28"/>
          <w:szCs w:val="28"/>
        </w:rPr>
        <w:tab/>
      </w:r>
      <w:r w:rsidR="005C224A" w:rsidRPr="007E6988">
        <w:rPr>
          <w:sz w:val="28"/>
          <w:szCs w:val="28"/>
        </w:rPr>
        <w:t>N</w:t>
      </w:r>
      <w:r w:rsidR="008D5E88" w:rsidRPr="007E6988">
        <w:rPr>
          <w:sz w:val="28"/>
          <w:szCs w:val="28"/>
        </w:rPr>
        <w:t>arativele globaliste</w:t>
      </w:r>
      <w:r w:rsidR="005C224A" w:rsidRPr="007E6988">
        <w:rPr>
          <w:sz w:val="28"/>
          <w:szCs w:val="28"/>
        </w:rPr>
        <w:t xml:space="preserve"> sunt</w:t>
      </w:r>
      <w:r w:rsidR="005D7801" w:rsidRPr="007E6988">
        <w:rPr>
          <w:sz w:val="28"/>
          <w:szCs w:val="28"/>
        </w:rPr>
        <w:t xml:space="preserve"> </w:t>
      </w:r>
      <w:r w:rsidR="005D7801" w:rsidRPr="002C0362">
        <w:rPr>
          <w:i/>
          <w:iCs/>
          <w:sz w:val="28"/>
          <w:szCs w:val="28"/>
        </w:rPr>
        <w:t>narative</w:t>
      </w:r>
      <w:r w:rsidR="005C224A" w:rsidRPr="002C0362">
        <w:rPr>
          <w:i/>
          <w:iCs/>
          <w:sz w:val="28"/>
          <w:szCs w:val="28"/>
        </w:rPr>
        <w:t xml:space="preserve"> ale salvării</w:t>
      </w:r>
      <w:r w:rsidR="005D7801" w:rsidRPr="007E6988">
        <w:rPr>
          <w:i/>
          <w:iCs/>
          <w:sz w:val="28"/>
          <w:szCs w:val="28"/>
        </w:rPr>
        <w:t xml:space="preserve"> </w:t>
      </w:r>
      <w:r w:rsidR="005D7801" w:rsidRPr="007E6988">
        <w:rPr>
          <w:sz w:val="28"/>
          <w:szCs w:val="28"/>
        </w:rPr>
        <w:t>de</w:t>
      </w:r>
      <w:r w:rsidR="005C224A" w:rsidRPr="007E6988">
        <w:rPr>
          <w:sz w:val="28"/>
          <w:szCs w:val="28"/>
        </w:rPr>
        <w:t xml:space="preserve"> amenințări existențiale: amenințarea climatică,</w:t>
      </w:r>
      <w:r w:rsidR="00053E7D" w:rsidRPr="007E6988">
        <w:rPr>
          <w:sz w:val="28"/>
          <w:szCs w:val="28"/>
        </w:rPr>
        <w:t xml:space="preserve"> pandemică,</w:t>
      </w:r>
      <w:r w:rsidR="005C224A" w:rsidRPr="007E6988">
        <w:rPr>
          <w:sz w:val="28"/>
          <w:szCs w:val="28"/>
        </w:rPr>
        <w:t xml:space="preserve"> </w:t>
      </w:r>
      <w:r w:rsidR="001860F5" w:rsidRPr="007E6988">
        <w:rPr>
          <w:sz w:val="28"/>
          <w:szCs w:val="28"/>
        </w:rPr>
        <w:t>iminenț</w:t>
      </w:r>
      <w:r w:rsidR="00082672" w:rsidRPr="007E6988">
        <w:rPr>
          <w:sz w:val="28"/>
          <w:szCs w:val="28"/>
        </w:rPr>
        <w:t>a</w:t>
      </w:r>
      <w:r w:rsidR="001860F5" w:rsidRPr="007E6988">
        <w:rPr>
          <w:sz w:val="28"/>
          <w:szCs w:val="28"/>
        </w:rPr>
        <w:t xml:space="preserve"> războiului</w:t>
      </w:r>
      <w:r w:rsidR="00053E7D" w:rsidRPr="007E6988">
        <w:rPr>
          <w:sz w:val="28"/>
          <w:szCs w:val="28"/>
        </w:rPr>
        <w:t>,</w:t>
      </w:r>
      <w:r w:rsidR="00082672" w:rsidRPr="007E6988">
        <w:rPr>
          <w:sz w:val="28"/>
          <w:szCs w:val="28"/>
        </w:rPr>
        <w:t xml:space="preserve"> extremismul</w:t>
      </w:r>
      <w:r w:rsidR="00261F5E" w:rsidRPr="007E6988">
        <w:rPr>
          <w:sz w:val="28"/>
          <w:szCs w:val="28"/>
        </w:rPr>
        <w:t>,</w:t>
      </w:r>
      <w:r w:rsidR="00A965BE" w:rsidRPr="007E6988">
        <w:rPr>
          <w:sz w:val="28"/>
          <w:szCs w:val="28"/>
        </w:rPr>
        <w:t xml:space="preserve"> vulnerabilitățile</w:t>
      </w:r>
      <w:r w:rsidR="00261F5E" w:rsidRPr="007E6988">
        <w:rPr>
          <w:sz w:val="28"/>
          <w:szCs w:val="28"/>
        </w:rPr>
        <w:t xml:space="preserve"> minorităților etnice, religioase, sexuale</w:t>
      </w:r>
      <w:r w:rsidR="0039072A" w:rsidRPr="007E6988">
        <w:rPr>
          <w:sz w:val="28"/>
          <w:szCs w:val="28"/>
        </w:rPr>
        <w:t xml:space="preserve">, </w:t>
      </w:r>
      <w:r w:rsidR="000F1226" w:rsidRPr="007E6988">
        <w:rPr>
          <w:sz w:val="28"/>
          <w:szCs w:val="28"/>
        </w:rPr>
        <w:t xml:space="preserve">criza migrației, </w:t>
      </w:r>
      <w:r w:rsidR="0039072A" w:rsidRPr="007E6988">
        <w:rPr>
          <w:sz w:val="28"/>
          <w:szCs w:val="28"/>
        </w:rPr>
        <w:t>criza energetică etc</w:t>
      </w:r>
      <w:r w:rsidR="00231A40" w:rsidRPr="007E6988">
        <w:rPr>
          <w:sz w:val="28"/>
          <w:szCs w:val="28"/>
        </w:rPr>
        <w:t>.</w:t>
      </w:r>
      <w:r w:rsidR="000D4793" w:rsidRPr="007E6988">
        <w:rPr>
          <w:sz w:val="28"/>
          <w:szCs w:val="28"/>
        </w:rPr>
        <w:t>, pretextu</w:t>
      </w:r>
      <w:r w:rsidR="005C3F76" w:rsidRPr="007E6988">
        <w:rPr>
          <w:sz w:val="28"/>
          <w:szCs w:val="28"/>
        </w:rPr>
        <w:t xml:space="preserve">l </w:t>
      </w:r>
      <w:r w:rsidR="005C3F76" w:rsidRPr="007E6988">
        <w:rPr>
          <w:i/>
          <w:iCs/>
          <w:sz w:val="28"/>
          <w:szCs w:val="28"/>
        </w:rPr>
        <w:t>salvării</w:t>
      </w:r>
      <w:r w:rsidR="00393202" w:rsidRPr="007E6988">
        <w:rPr>
          <w:i/>
          <w:iCs/>
          <w:sz w:val="28"/>
          <w:szCs w:val="28"/>
        </w:rPr>
        <w:t xml:space="preserve"> </w:t>
      </w:r>
      <w:r w:rsidR="00393202" w:rsidRPr="007E6988">
        <w:rPr>
          <w:sz w:val="28"/>
          <w:szCs w:val="28"/>
        </w:rPr>
        <w:t>fiind</w:t>
      </w:r>
      <w:r w:rsidR="005C3F76" w:rsidRPr="007E6988">
        <w:rPr>
          <w:i/>
          <w:iCs/>
          <w:sz w:val="28"/>
          <w:szCs w:val="28"/>
        </w:rPr>
        <w:t xml:space="preserve"> </w:t>
      </w:r>
      <w:r w:rsidR="009D7119" w:rsidRPr="007E6988">
        <w:rPr>
          <w:sz w:val="28"/>
          <w:szCs w:val="28"/>
        </w:rPr>
        <w:t xml:space="preserve">propriu regimurilor care guvernează prin </w:t>
      </w:r>
      <w:r w:rsidR="00A83F89" w:rsidRPr="007E6988">
        <w:rPr>
          <w:sz w:val="28"/>
          <w:szCs w:val="28"/>
        </w:rPr>
        <w:t>frică</w:t>
      </w:r>
      <w:r w:rsidR="009D7119" w:rsidRPr="007E6988">
        <w:rPr>
          <w:sz w:val="28"/>
          <w:szCs w:val="28"/>
        </w:rPr>
        <w:t xml:space="preserve"> și const</w:t>
      </w:r>
      <w:r w:rsidR="00A83A44" w:rsidRPr="007E6988">
        <w:rPr>
          <w:sz w:val="28"/>
          <w:szCs w:val="28"/>
        </w:rPr>
        <w:t xml:space="preserve">rângere, </w:t>
      </w:r>
      <w:r w:rsidR="00A35586" w:rsidRPr="007E6988">
        <w:rPr>
          <w:sz w:val="28"/>
          <w:szCs w:val="28"/>
        </w:rPr>
        <w:t>manifestare a doctrinei</w:t>
      </w:r>
      <w:r w:rsidR="009D7119" w:rsidRPr="007E6988">
        <w:rPr>
          <w:sz w:val="28"/>
          <w:szCs w:val="28"/>
        </w:rPr>
        <w:t xml:space="preserve"> </w:t>
      </w:r>
      <w:r w:rsidR="009D7119" w:rsidRPr="007E6988">
        <w:rPr>
          <w:i/>
          <w:iCs/>
          <w:sz w:val="28"/>
          <w:szCs w:val="28"/>
        </w:rPr>
        <w:t>rațiunii de stat (</w:t>
      </w:r>
      <w:proofErr w:type="spellStart"/>
      <w:r w:rsidR="009D7119" w:rsidRPr="007E6988">
        <w:rPr>
          <w:i/>
          <w:iCs/>
          <w:sz w:val="28"/>
          <w:szCs w:val="28"/>
        </w:rPr>
        <w:t>raison</w:t>
      </w:r>
      <w:proofErr w:type="spellEnd"/>
      <w:r w:rsidR="009D7119" w:rsidRPr="007E6988">
        <w:rPr>
          <w:i/>
          <w:iCs/>
          <w:sz w:val="28"/>
          <w:szCs w:val="28"/>
        </w:rPr>
        <w:t xml:space="preserve"> </w:t>
      </w:r>
      <w:proofErr w:type="spellStart"/>
      <w:r w:rsidR="002C0362">
        <w:rPr>
          <w:i/>
          <w:iCs/>
          <w:sz w:val="28"/>
          <w:szCs w:val="28"/>
        </w:rPr>
        <w:t>d</w:t>
      </w:r>
      <w:r w:rsidR="009D7119" w:rsidRPr="000D22F1">
        <w:rPr>
          <w:i/>
          <w:iCs/>
          <w:sz w:val="28"/>
          <w:szCs w:val="28"/>
        </w:rPr>
        <w:t>`etat</w:t>
      </w:r>
      <w:proofErr w:type="spellEnd"/>
      <w:r w:rsidR="009D7119" w:rsidRPr="000D22F1">
        <w:rPr>
          <w:i/>
          <w:iCs/>
          <w:sz w:val="28"/>
          <w:szCs w:val="28"/>
        </w:rPr>
        <w:t xml:space="preserve">). </w:t>
      </w:r>
      <w:r w:rsidR="00BB0936" w:rsidRPr="007E6988">
        <w:rPr>
          <w:i/>
          <w:iCs/>
          <w:sz w:val="28"/>
          <w:szCs w:val="28"/>
        </w:rPr>
        <w:t xml:space="preserve"> </w:t>
      </w:r>
      <w:r w:rsidR="00C9468A" w:rsidRPr="007E6988">
        <w:rPr>
          <w:sz w:val="28"/>
          <w:szCs w:val="28"/>
        </w:rPr>
        <w:t xml:space="preserve"> </w:t>
      </w:r>
      <w:r w:rsidR="00AA529E" w:rsidRPr="007E6988">
        <w:rPr>
          <w:sz w:val="28"/>
          <w:szCs w:val="28"/>
        </w:rPr>
        <w:t xml:space="preserve"> </w:t>
      </w:r>
      <w:r w:rsidR="00D978A8" w:rsidRPr="007E6988">
        <w:rPr>
          <w:sz w:val="28"/>
          <w:szCs w:val="28"/>
        </w:rPr>
        <w:t xml:space="preserve"> </w:t>
      </w:r>
      <w:r w:rsidR="004414EA" w:rsidRPr="007E6988">
        <w:rPr>
          <w:sz w:val="28"/>
          <w:szCs w:val="28"/>
        </w:rPr>
        <w:t xml:space="preserve"> </w:t>
      </w:r>
      <w:r w:rsidR="002B7AD4" w:rsidRPr="007E6988">
        <w:rPr>
          <w:sz w:val="28"/>
          <w:szCs w:val="28"/>
        </w:rPr>
        <w:t xml:space="preserve"> </w:t>
      </w:r>
      <w:r w:rsidR="00A316E3" w:rsidRPr="007E6988">
        <w:rPr>
          <w:sz w:val="28"/>
          <w:szCs w:val="28"/>
        </w:rPr>
        <w:t xml:space="preserve"> </w:t>
      </w:r>
      <w:r w:rsidR="00201752" w:rsidRPr="007E6988">
        <w:rPr>
          <w:sz w:val="28"/>
          <w:szCs w:val="28"/>
        </w:rPr>
        <w:t xml:space="preserve"> </w:t>
      </w:r>
    </w:p>
    <w:p w14:paraId="6A0E69E7" w14:textId="467CF783" w:rsidR="006D5F7F" w:rsidRPr="007E6988" w:rsidRDefault="00517188" w:rsidP="009211D2">
      <w:pPr>
        <w:pStyle w:val="Frspaiere"/>
        <w:ind w:firstLine="708"/>
        <w:jc w:val="both"/>
        <w:rPr>
          <w:sz w:val="28"/>
          <w:szCs w:val="28"/>
        </w:rPr>
      </w:pPr>
      <w:r w:rsidRPr="007E6988">
        <w:rPr>
          <w:i/>
          <w:iCs/>
          <w:sz w:val="28"/>
          <w:szCs w:val="28"/>
        </w:rPr>
        <w:t>Ș</w:t>
      </w:r>
      <w:r w:rsidR="00994518" w:rsidRPr="007E6988">
        <w:rPr>
          <w:i/>
          <w:iCs/>
          <w:sz w:val="28"/>
          <w:szCs w:val="28"/>
        </w:rPr>
        <w:t>tirile false</w:t>
      </w:r>
      <w:r w:rsidR="00EC7B94" w:rsidRPr="007E6988">
        <w:rPr>
          <w:i/>
          <w:iCs/>
          <w:sz w:val="28"/>
          <w:szCs w:val="28"/>
        </w:rPr>
        <w:t xml:space="preserve"> (</w:t>
      </w:r>
      <w:proofErr w:type="spellStart"/>
      <w:r w:rsidR="00EC7B94" w:rsidRPr="007E6988">
        <w:rPr>
          <w:i/>
          <w:iCs/>
          <w:sz w:val="28"/>
          <w:szCs w:val="28"/>
        </w:rPr>
        <w:t>fake</w:t>
      </w:r>
      <w:proofErr w:type="spellEnd"/>
      <w:r w:rsidR="00EC7B94" w:rsidRPr="007E6988">
        <w:rPr>
          <w:i/>
          <w:iCs/>
          <w:sz w:val="28"/>
          <w:szCs w:val="28"/>
        </w:rPr>
        <w:t xml:space="preserve"> </w:t>
      </w:r>
      <w:proofErr w:type="spellStart"/>
      <w:r w:rsidR="00EC7B94" w:rsidRPr="007E6988">
        <w:rPr>
          <w:i/>
          <w:iCs/>
          <w:sz w:val="28"/>
          <w:szCs w:val="28"/>
        </w:rPr>
        <w:t>news</w:t>
      </w:r>
      <w:proofErr w:type="spellEnd"/>
      <w:r w:rsidR="00EC7B94" w:rsidRPr="007E6988">
        <w:rPr>
          <w:i/>
          <w:iCs/>
          <w:sz w:val="28"/>
          <w:szCs w:val="28"/>
        </w:rPr>
        <w:t>)</w:t>
      </w:r>
      <w:r w:rsidR="00994518" w:rsidRPr="007E6988">
        <w:rPr>
          <w:i/>
          <w:iCs/>
          <w:sz w:val="28"/>
          <w:szCs w:val="28"/>
        </w:rPr>
        <w:t xml:space="preserve"> </w:t>
      </w:r>
      <w:r w:rsidR="00994518" w:rsidRPr="007E6988">
        <w:rPr>
          <w:sz w:val="28"/>
          <w:szCs w:val="28"/>
        </w:rPr>
        <w:t xml:space="preserve">și </w:t>
      </w:r>
      <w:r w:rsidR="00994518" w:rsidRPr="007E6988">
        <w:rPr>
          <w:i/>
          <w:iCs/>
          <w:sz w:val="28"/>
          <w:szCs w:val="28"/>
        </w:rPr>
        <w:t>discursul urii</w:t>
      </w:r>
      <w:r w:rsidR="00EC7B94" w:rsidRPr="007E6988">
        <w:rPr>
          <w:i/>
          <w:iCs/>
          <w:sz w:val="28"/>
          <w:szCs w:val="28"/>
        </w:rPr>
        <w:t xml:space="preserve"> (</w:t>
      </w:r>
      <w:proofErr w:type="spellStart"/>
      <w:r w:rsidR="00EC7B94" w:rsidRPr="007E6988">
        <w:rPr>
          <w:i/>
          <w:iCs/>
          <w:sz w:val="28"/>
          <w:szCs w:val="28"/>
        </w:rPr>
        <w:t>hate</w:t>
      </w:r>
      <w:proofErr w:type="spellEnd"/>
      <w:r w:rsidR="00EC7B94" w:rsidRPr="007E6988">
        <w:rPr>
          <w:i/>
          <w:iCs/>
          <w:sz w:val="28"/>
          <w:szCs w:val="28"/>
        </w:rPr>
        <w:t xml:space="preserve"> speech)</w:t>
      </w:r>
      <w:r w:rsidRPr="007E6988">
        <w:rPr>
          <w:sz w:val="28"/>
          <w:szCs w:val="28"/>
        </w:rPr>
        <w:t xml:space="preserve"> </w:t>
      </w:r>
      <w:r w:rsidR="008E7414" w:rsidRPr="007E6988">
        <w:rPr>
          <w:sz w:val="28"/>
          <w:szCs w:val="28"/>
        </w:rPr>
        <w:t xml:space="preserve">au fost transformate în </w:t>
      </w:r>
      <w:r w:rsidRPr="007E6988">
        <w:rPr>
          <w:sz w:val="28"/>
          <w:szCs w:val="28"/>
        </w:rPr>
        <w:t>instrumente</w:t>
      </w:r>
      <w:r w:rsidR="006E7307" w:rsidRPr="007E6988">
        <w:rPr>
          <w:sz w:val="28"/>
          <w:szCs w:val="28"/>
        </w:rPr>
        <w:t xml:space="preserve"> ale represiunii</w:t>
      </w:r>
      <w:r w:rsidR="00873D81" w:rsidRPr="007E6988">
        <w:rPr>
          <w:sz w:val="28"/>
          <w:szCs w:val="28"/>
        </w:rPr>
        <w:t xml:space="preserve">, orice </w:t>
      </w:r>
      <w:r w:rsidR="005C3F76" w:rsidRPr="007E6988">
        <w:rPr>
          <w:sz w:val="28"/>
          <w:szCs w:val="28"/>
        </w:rPr>
        <w:t xml:space="preserve">opoziție la </w:t>
      </w:r>
      <w:r w:rsidR="005D4AFC" w:rsidRPr="007E6988">
        <w:rPr>
          <w:i/>
          <w:iCs/>
          <w:sz w:val="28"/>
          <w:szCs w:val="28"/>
        </w:rPr>
        <w:t>narativele  salvării</w:t>
      </w:r>
      <w:r w:rsidR="00BB0936" w:rsidRPr="007E6988">
        <w:rPr>
          <w:sz w:val="28"/>
          <w:szCs w:val="28"/>
        </w:rPr>
        <w:t xml:space="preserve"> </w:t>
      </w:r>
      <w:r w:rsidR="00873D81" w:rsidRPr="007E6988">
        <w:rPr>
          <w:sz w:val="28"/>
          <w:szCs w:val="28"/>
        </w:rPr>
        <w:t>fiind declarată falsă și ofensatoare</w:t>
      </w:r>
      <w:r w:rsidR="00BB0936" w:rsidRPr="007E6988">
        <w:rPr>
          <w:sz w:val="28"/>
          <w:szCs w:val="28"/>
        </w:rPr>
        <w:t xml:space="preserve"> și</w:t>
      </w:r>
      <w:r w:rsidR="00A35586" w:rsidRPr="007E6988">
        <w:rPr>
          <w:sz w:val="28"/>
          <w:szCs w:val="28"/>
        </w:rPr>
        <w:t xml:space="preserve">, prin urmare, </w:t>
      </w:r>
      <w:r w:rsidR="009C6C88" w:rsidRPr="007E6988">
        <w:rPr>
          <w:sz w:val="28"/>
          <w:szCs w:val="28"/>
        </w:rPr>
        <w:t>fiind autorizat</w:t>
      </w:r>
      <w:r w:rsidR="009211D2" w:rsidRPr="007E6988">
        <w:rPr>
          <w:sz w:val="28"/>
          <w:szCs w:val="28"/>
        </w:rPr>
        <w:t>ă</w:t>
      </w:r>
      <w:r w:rsidR="00BF2631" w:rsidRPr="007E6988">
        <w:rPr>
          <w:sz w:val="28"/>
          <w:szCs w:val="28"/>
        </w:rPr>
        <w:t xml:space="preserve"> rep</w:t>
      </w:r>
      <w:r w:rsidR="00BB0936" w:rsidRPr="007E6988">
        <w:rPr>
          <w:sz w:val="28"/>
          <w:szCs w:val="28"/>
        </w:rPr>
        <w:t>resiunea</w:t>
      </w:r>
      <w:r w:rsidR="006E7307" w:rsidRPr="007E6988">
        <w:rPr>
          <w:sz w:val="28"/>
          <w:szCs w:val="28"/>
        </w:rPr>
        <w:t xml:space="preserve">. </w:t>
      </w:r>
      <w:r w:rsidR="00BF2631" w:rsidRPr="007E6988">
        <w:rPr>
          <w:sz w:val="28"/>
          <w:szCs w:val="28"/>
        </w:rPr>
        <w:t xml:space="preserve"> </w:t>
      </w:r>
      <w:r w:rsidR="00A87E30" w:rsidRPr="007E6988">
        <w:rPr>
          <w:sz w:val="28"/>
          <w:szCs w:val="28"/>
        </w:rPr>
        <w:t xml:space="preserve"> </w:t>
      </w:r>
    </w:p>
    <w:p w14:paraId="1AEAAB30" w14:textId="14C9B8FC" w:rsidR="002075CE" w:rsidRPr="007E6988" w:rsidRDefault="00462173" w:rsidP="004A4804">
      <w:pPr>
        <w:pStyle w:val="Frspaiere"/>
        <w:ind w:firstLine="708"/>
        <w:jc w:val="both"/>
        <w:rPr>
          <w:sz w:val="28"/>
          <w:szCs w:val="28"/>
        </w:rPr>
      </w:pPr>
      <w:r w:rsidRPr="007E6988">
        <w:rPr>
          <w:sz w:val="28"/>
          <w:szCs w:val="28"/>
        </w:rPr>
        <w:t>În acest scop a fost creată o uriașă industrie de propagandă și dezinformare</w:t>
      </w:r>
      <w:r w:rsidR="006D5F7F" w:rsidRPr="007E6988">
        <w:rPr>
          <w:sz w:val="28"/>
          <w:szCs w:val="28"/>
        </w:rPr>
        <w:t>.</w:t>
      </w:r>
      <w:r w:rsidR="004A4804" w:rsidRPr="007E6988">
        <w:rPr>
          <w:sz w:val="28"/>
          <w:szCs w:val="28"/>
        </w:rPr>
        <w:t xml:space="preserve"> </w:t>
      </w:r>
      <w:r w:rsidR="00461E25" w:rsidRPr="007E6988">
        <w:rPr>
          <w:sz w:val="28"/>
          <w:szCs w:val="28"/>
        </w:rPr>
        <w:t xml:space="preserve">Partidul Patrioți pentru Europa </w:t>
      </w:r>
      <w:r w:rsidR="00461E25" w:rsidRPr="007E6988">
        <w:rPr>
          <w:i/>
          <w:iCs/>
          <w:sz w:val="28"/>
          <w:szCs w:val="28"/>
        </w:rPr>
        <w:t>(</w:t>
      </w:r>
      <w:proofErr w:type="spellStart"/>
      <w:r w:rsidR="00461E25" w:rsidRPr="007E6988">
        <w:rPr>
          <w:i/>
          <w:iCs/>
          <w:sz w:val="28"/>
          <w:szCs w:val="28"/>
        </w:rPr>
        <w:t>Patriots</w:t>
      </w:r>
      <w:proofErr w:type="spellEnd"/>
      <w:r w:rsidR="00461E25" w:rsidRPr="007E6988">
        <w:rPr>
          <w:i/>
          <w:iCs/>
          <w:sz w:val="28"/>
          <w:szCs w:val="28"/>
        </w:rPr>
        <w:t xml:space="preserve"> for Europe)</w:t>
      </w:r>
      <w:r w:rsidR="00461E25" w:rsidRPr="007E6988">
        <w:rPr>
          <w:sz w:val="28"/>
          <w:szCs w:val="28"/>
        </w:rPr>
        <w:t xml:space="preserve"> a publicat o listă cu 37.000 de contracte</w:t>
      </w:r>
      <w:r w:rsidR="00285B60" w:rsidRPr="007E6988">
        <w:rPr>
          <w:sz w:val="28"/>
          <w:szCs w:val="28"/>
        </w:rPr>
        <w:t xml:space="preserve"> </w:t>
      </w:r>
      <w:r w:rsidR="006D5F7F" w:rsidRPr="007E6988">
        <w:rPr>
          <w:sz w:val="28"/>
          <w:szCs w:val="28"/>
        </w:rPr>
        <w:t xml:space="preserve">ale UE </w:t>
      </w:r>
      <w:r w:rsidR="00461E25" w:rsidRPr="007E6988">
        <w:rPr>
          <w:sz w:val="28"/>
          <w:szCs w:val="28"/>
        </w:rPr>
        <w:t xml:space="preserve">de finanțare a </w:t>
      </w:r>
      <w:r w:rsidR="00C54806" w:rsidRPr="007E6988">
        <w:rPr>
          <w:sz w:val="28"/>
          <w:szCs w:val="28"/>
        </w:rPr>
        <w:t>mass-media</w:t>
      </w:r>
      <w:r w:rsidR="00D52DB5" w:rsidRPr="007E6988">
        <w:rPr>
          <w:sz w:val="28"/>
          <w:szCs w:val="28"/>
        </w:rPr>
        <w:t xml:space="preserve"> și</w:t>
      </w:r>
      <w:r w:rsidR="006D5F7F" w:rsidRPr="007E6988">
        <w:rPr>
          <w:sz w:val="28"/>
          <w:szCs w:val="28"/>
        </w:rPr>
        <w:t xml:space="preserve"> ONG-uri</w:t>
      </w:r>
      <w:r w:rsidR="002C0362">
        <w:rPr>
          <w:sz w:val="28"/>
          <w:szCs w:val="28"/>
        </w:rPr>
        <w:t>le globaliste</w:t>
      </w:r>
      <w:r w:rsidR="006D5F7F" w:rsidRPr="007E6988">
        <w:rPr>
          <w:sz w:val="28"/>
          <w:szCs w:val="28"/>
        </w:rPr>
        <w:t>,</w:t>
      </w:r>
      <w:r w:rsidR="00461E25" w:rsidRPr="007E6988">
        <w:rPr>
          <w:sz w:val="28"/>
          <w:szCs w:val="28"/>
        </w:rPr>
        <w:t xml:space="preserve"> </w:t>
      </w:r>
      <w:r w:rsidR="004A4804" w:rsidRPr="007E6988">
        <w:rPr>
          <w:sz w:val="28"/>
          <w:szCs w:val="28"/>
        </w:rPr>
        <w:t xml:space="preserve">cu </w:t>
      </w:r>
      <w:r w:rsidR="00626CA7" w:rsidRPr="007E6988">
        <w:rPr>
          <w:sz w:val="28"/>
          <w:szCs w:val="28"/>
        </w:rPr>
        <w:t>valoarea</w:t>
      </w:r>
      <w:r w:rsidR="004A4804" w:rsidRPr="007E6988">
        <w:rPr>
          <w:sz w:val="28"/>
          <w:szCs w:val="28"/>
        </w:rPr>
        <w:t xml:space="preserve"> colosală de 17 miliarde de euro </w:t>
      </w:r>
      <w:r w:rsidR="00D978A8" w:rsidRPr="007E6988">
        <w:rPr>
          <w:sz w:val="28"/>
          <w:szCs w:val="28"/>
        </w:rPr>
        <w:t>pentru</w:t>
      </w:r>
      <w:r w:rsidR="00461E25" w:rsidRPr="007E6988">
        <w:rPr>
          <w:sz w:val="28"/>
          <w:szCs w:val="28"/>
        </w:rPr>
        <w:t xml:space="preserve"> perioada 2019 – 2023</w:t>
      </w:r>
      <w:r w:rsidR="0022472C" w:rsidRPr="007E6988">
        <w:rPr>
          <w:sz w:val="28"/>
          <w:szCs w:val="28"/>
        </w:rPr>
        <w:t xml:space="preserve">, </w:t>
      </w:r>
      <w:r w:rsidR="00626CA7" w:rsidRPr="007E6988">
        <w:rPr>
          <w:sz w:val="28"/>
          <w:szCs w:val="28"/>
        </w:rPr>
        <w:t xml:space="preserve">în scopul impunerii acestor narative. </w:t>
      </w:r>
      <w:r w:rsidR="005425DD" w:rsidRPr="007E6988">
        <w:rPr>
          <w:sz w:val="28"/>
          <w:szCs w:val="28"/>
        </w:rPr>
        <w:t>Programul USAID, finanțat cu</w:t>
      </w:r>
      <w:r w:rsidR="0022472C" w:rsidRPr="007E6988">
        <w:rPr>
          <w:sz w:val="28"/>
          <w:szCs w:val="28"/>
        </w:rPr>
        <w:t xml:space="preserve"> zeci de miliarde</w:t>
      </w:r>
      <w:r w:rsidR="005425DD" w:rsidRPr="007E6988">
        <w:rPr>
          <w:sz w:val="28"/>
          <w:szCs w:val="28"/>
        </w:rPr>
        <w:t xml:space="preserve"> de dolari </w:t>
      </w:r>
      <w:r w:rsidR="0022472C" w:rsidRPr="007E6988">
        <w:rPr>
          <w:sz w:val="28"/>
          <w:szCs w:val="28"/>
        </w:rPr>
        <w:t>anual</w:t>
      </w:r>
      <w:r w:rsidR="00D52DB5" w:rsidRPr="007E6988">
        <w:rPr>
          <w:sz w:val="28"/>
          <w:szCs w:val="28"/>
        </w:rPr>
        <w:t xml:space="preserve"> și</w:t>
      </w:r>
      <w:r w:rsidR="0022472C" w:rsidRPr="007E6988">
        <w:rPr>
          <w:sz w:val="28"/>
          <w:szCs w:val="28"/>
        </w:rPr>
        <w:t xml:space="preserve"> </w:t>
      </w:r>
      <w:r w:rsidR="005425DD" w:rsidRPr="007E6988">
        <w:rPr>
          <w:sz w:val="28"/>
          <w:szCs w:val="28"/>
        </w:rPr>
        <w:t>10.000 de angajați a</w:t>
      </w:r>
      <w:r w:rsidR="00D978A8" w:rsidRPr="007E6988">
        <w:rPr>
          <w:sz w:val="28"/>
          <w:szCs w:val="28"/>
        </w:rPr>
        <w:t xml:space="preserve"> avut același obiectiv</w:t>
      </w:r>
      <w:r w:rsidR="00C9468A" w:rsidRPr="007E6988">
        <w:rPr>
          <w:sz w:val="28"/>
          <w:szCs w:val="28"/>
        </w:rPr>
        <w:t xml:space="preserve">, fiind </w:t>
      </w:r>
      <w:r w:rsidR="0022472C" w:rsidRPr="007E6988">
        <w:rPr>
          <w:sz w:val="28"/>
          <w:szCs w:val="28"/>
        </w:rPr>
        <w:t xml:space="preserve"> desființat de Donald </w:t>
      </w:r>
      <w:proofErr w:type="spellStart"/>
      <w:r w:rsidR="0022472C" w:rsidRPr="007E6988">
        <w:rPr>
          <w:sz w:val="28"/>
          <w:szCs w:val="28"/>
        </w:rPr>
        <w:t>Trump</w:t>
      </w:r>
      <w:proofErr w:type="spellEnd"/>
      <w:r w:rsidR="00C9468A" w:rsidRPr="007E6988">
        <w:rPr>
          <w:sz w:val="28"/>
          <w:szCs w:val="28"/>
        </w:rPr>
        <w:t xml:space="preserve"> ca</w:t>
      </w:r>
      <w:r w:rsidR="0022472C" w:rsidRPr="007E6988">
        <w:rPr>
          <w:sz w:val="28"/>
          <w:szCs w:val="28"/>
        </w:rPr>
        <w:t xml:space="preserve"> pericol împotriva democrației. Rețelele Soros, finanțate cu </w:t>
      </w:r>
      <w:r w:rsidR="00123CA7" w:rsidRPr="007E6988">
        <w:rPr>
          <w:sz w:val="28"/>
          <w:szCs w:val="28"/>
        </w:rPr>
        <w:t xml:space="preserve">zeci de </w:t>
      </w:r>
      <w:r w:rsidR="0022472C" w:rsidRPr="007E6988">
        <w:rPr>
          <w:sz w:val="28"/>
          <w:szCs w:val="28"/>
        </w:rPr>
        <w:t>miliarde de dolari</w:t>
      </w:r>
      <w:r w:rsidR="00123CA7" w:rsidRPr="007E6988">
        <w:rPr>
          <w:sz w:val="28"/>
          <w:szCs w:val="28"/>
        </w:rPr>
        <w:t>,</w:t>
      </w:r>
      <w:r w:rsidR="0022472C" w:rsidRPr="007E6988">
        <w:rPr>
          <w:sz w:val="28"/>
          <w:szCs w:val="28"/>
        </w:rPr>
        <w:t xml:space="preserve"> </w:t>
      </w:r>
      <w:r w:rsidR="00626CA7" w:rsidRPr="007E6988">
        <w:rPr>
          <w:sz w:val="28"/>
          <w:szCs w:val="28"/>
        </w:rPr>
        <w:t>cu aceeași ideologie,</w:t>
      </w:r>
      <w:r w:rsidR="00123CA7" w:rsidRPr="007E6988">
        <w:rPr>
          <w:sz w:val="28"/>
          <w:szCs w:val="28"/>
        </w:rPr>
        <w:t xml:space="preserve"> </w:t>
      </w:r>
      <w:r w:rsidR="00EA0B95" w:rsidRPr="007E6988">
        <w:rPr>
          <w:sz w:val="28"/>
          <w:szCs w:val="28"/>
        </w:rPr>
        <w:t xml:space="preserve">au penetrat </w:t>
      </w:r>
      <w:r w:rsidR="002C0362">
        <w:rPr>
          <w:sz w:val="28"/>
          <w:szCs w:val="28"/>
        </w:rPr>
        <w:t xml:space="preserve">puternic chiar </w:t>
      </w:r>
      <w:r w:rsidR="00EA0B95" w:rsidRPr="007E6988">
        <w:rPr>
          <w:sz w:val="28"/>
          <w:szCs w:val="28"/>
        </w:rPr>
        <w:t>structurile</w:t>
      </w:r>
      <w:r w:rsidR="00112D28" w:rsidRPr="007E6988">
        <w:rPr>
          <w:sz w:val="28"/>
          <w:szCs w:val="28"/>
        </w:rPr>
        <w:t xml:space="preserve"> </w:t>
      </w:r>
      <w:r w:rsidR="006B1FB7" w:rsidRPr="007E6988">
        <w:rPr>
          <w:sz w:val="28"/>
          <w:szCs w:val="28"/>
        </w:rPr>
        <w:t xml:space="preserve">politice și </w:t>
      </w:r>
      <w:r w:rsidR="00EA0B95" w:rsidRPr="007E6988">
        <w:rPr>
          <w:sz w:val="28"/>
          <w:szCs w:val="28"/>
        </w:rPr>
        <w:t>statal</w:t>
      </w:r>
      <w:r w:rsidR="009B7DA8" w:rsidRPr="007E6988">
        <w:rPr>
          <w:sz w:val="28"/>
          <w:szCs w:val="28"/>
        </w:rPr>
        <w:t>e</w:t>
      </w:r>
      <w:r w:rsidR="00123CA7" w:rsidRPr="007E6988">
        <w:rPr>
          <w:sz w:val="28"/>
          <w:szCs w:val="28"/>
        </w:rPr>
        <w:t xml:space="preserve">. </w:t>
      </w:r>
    </w:p>
    <w:p w14:paraId="56587333" w14:textId="418B7CE7" w:rsidR="00635B84" w:rsidRPr="007E6988" w:rsidRDefault="002075CE" w:rsidP="00635B84">
      <w:pPr>
        <w:pStyle w:val="Frspaiere"/>
        <w:ind w:firstLine="708"/>
        <w:jc w:val="both"/>
        <w:rPr>
          <w:sz w:val="28"/>
          <w:szCs w:val="28"/>
        </w:rPr>
      </w:pPr>
      <w:r w:rsidRPr="007E6988">
        <w:rPr>
          <w:sz w:val="28"/>
          <w:szCs w:val="28"/>
        </w:rPr>
        <w:t>Această</w:t>
      </w:r>
      <w:r w:rsidR="00B408ED" w:rsidRPr="007E6988">
        <w:rPr>
          <w:sz w:val="28"/>
          <w:szCs w:val="28"/>
        </w:rPr>
        <w:t xml:space="preserve"> armată </w:t>
      </w:r>
      <w:r w:rsidR="001374B7" w:rsidRPr="007E6988">
        <w:rPr>
          <w:sz w:val="28"/>
          <w:szCs w:val="28"/>
        </w:rPr>
        <w:t xml:space="preserve">de ocupație ideologică </w:t>
      </w:r>
      <w:r w:rsidRPr="007E6988">
        <w:rPr>
          <w:sz w:val="28"/>
          <w:szCs w:val="28"/>
        </w:rPr>
        <w:t>a</w:t>
      </w:r>
      <w:r w:rsidR="00761B79" w:rsidRPr="007E6988">
        <w:rPr>
          <w:sz w:val="28"/>
          <w:szCs w:val="28"/>
        </w:rPr>
        <w:t xml:space="preserve"> reprimat libertatea de expr</w:t>
      </w:r>
      <w:r w:rsidR="00B85572" w:rsidRPr="007E6988">
        <w:rPr>
          <w:sz w:val="28"/>
          <w:szCs w:val="28"/>
        </w:rPr>
        <w:t>imare</w:t>
      </w:r>
      <w:r w:rsidR="00761B79" w:rsidRPr="007E6988">
        <w:rPr>
          <w:sz w:val="28"/>
          <w:szCs w:val="28"/>
        </w:rPr>
        <w:t xml:space="preserve"> </w:t>
      </w:r>
      <w:r w:rsidR="002C0362">
        <w:rPr>
          <w:sz w:val="28"/>
          <w:szCs w:val="28"/>
        </w:rPr>
        <w:t xml:space="preserve">a popoarelor europene </w:t>
      </w:r>
      <w:r w:rsidR="00761B79" w:rsidRPr="007E6988">
        <w:rPr>
          <w:sz w:val="28"/>
          <w:szCs w:val="28"/>
        </w:rPr>
        <w:t>și a transformat Europa într-un spațiu concentraționar</w:t>
      </w:r>
      <w:r w:rsidRPr="007E6988">
        <w:rPr>
          <w:sz w:val="28"/>
          <w:szCs w:val="28"/>
        </w:rPr>
        <w:t xml:space="preserve">. </w:t>
      </w:r>
    </w:p>
    <w:p w14:paraId="13B35C76" w14:textId="77777777" w:rsidR="002D52BF" w:rsidRPr="007E6988" w:rsidRDefault="002D52BF" w:rsidP="002D52BF">
      <w:pPr>
        <w:pStyle w:val="Frspaiere"/>
        <w:jc w:val="both"/>
        <w:rPr>
          <w:sz w:val="28"/>
          <w:szCs w:val="28"/>
        </w:rPr>
      </w:pPr>
    </w:p>
    <w:p w14:paraId="096F2F69" w14:textId="7883AADA" w:rsidR="006F10FD" w:rsidRPr="007E6988" w:rsidRDefault="002D52BF" w:rsidP="002D52BF">
      <w:pPr>
        <w:pStyle w:val="Frspaiere"/>
        <w:jc w:val="both"/>
        <w:rPr>
          <w:sz w:val="28"/>
          <w:szCs w:val="28"/>
        </w:rPr>
      </w:pPr>
      <w:r w:rsidRPr="007E6988">
        <w:rPr>
          <w:sz w:val="28"/>
          <w:szCs w:val="28"/>
        </w:rPr>
        <w:lastRenderedPageBreak/>
        <w:tab/>
      </w:r>
      <w:r w:rsidRPr="007E6988">
        <w:rPr>
          <w:i/>
          <w:iCs/>
          <w:sz w:val="28"/>
          <w:szCs w:val="28"/>
        </w:rPr>
        <w:t>1</w:t>
      </w:r>
      <w:r w:rsidR="00FC1368">
        <w:rPr>
          <w:i/>
          <w:iCs/>
          <w:sz w:val="28"/>
          <w:szCs w:val="28"/>
        </w:rPr>
        <w:t>4</w:t>
      </w:r>
      <w:r w:rsidR="00A91EC8" w:rsidRPr="007E6988">
        <w:rPr>
          <w:i/>
          <w:iCs/>
          <w:sz w:val="28"/>
          <w:szCs w:val="28"/>
        </w:rPr>
        <w:t>.1.6.</w:t>
      </w:r>
      <w:r w:rsidR="000A6645" w:rsidRPr="007E6988">
        <w:rPr>
          <w:sz w:val="28"/>
          <w:szCs w:val="28"/>
        </w:rPr>
        <w:t xml:space="preserve"> Uriașul sistem european de represiune este condus cu mână de fier de </w:t>
      </w:r>
      <w:r w:rsidR="00252476" w:rsidRPr="007E6988">
        <w:rPr>
          <w:sz w:val="28"/>
          <w:szCs w:val="28"/>
        </w:rPr>
        <w:t>structurile</w:t>
      </w:r>
      <w:r w:rsidR="000A6645" w:rsidRPr="007E6988">
        <w:rPr>
          <w:sz w:val="28"/>
          <w:szCs w:val="28"/>
        </w:rPr>
        <w:t xml:space="preserve"> puterii executive</w:t>
      </w:r>
      <w:r w:rsidR="00397DD2" w:rsidRPr="007E6988">
        <w:rPr>
          <w:sz w:val="28"/>
          <w:szCs w:val="28"/>
        </w:rPr>
        <w:t>,</w:t>
      </w:r>
      <w:r w:rsidR="000A6645" w:rsidRPr="007E6988">
        <w:rPr>
          <w:sz w:val="28"/>
          <w:szCs w:val="28"/>
        </w:rPr>
        <w:t xml:space="preserve"> </w:t>
      </w:r>
      <w:r w:rsidR="00E45C69">
        <w:rPr>
          <w:sz w:val="28"/>
          <w:szCs w:val="28"/>
        </w:rPr>
        <w:t xml:space="preserve">atât </w:t>
      </w:r>
      <w:r w:rsidR="000A6645" w:rsidRPr="007E6988">
        <w:rPr>
          <w:sz w:val="28"/>
          <w:szCs w:val="28"/>
        </w:rPr>
        <w:t>la nivel UE</w:t>
      </w:r>
      <w:r w:rsidR="00E45C69">
        <w:rPr>
          <w:sz w:val="28"/>
          <w:szCs w:val="28"/>
        </w:rPr>
        <w:t>, cât</w:t>
      </w:r>
      <w:r w:rsidR="000A6645" w:rsidRPr="007E6988">
        <w:rPr>
          <w:sz w:val="28"/>
          <w:szCs w:val="28"/>
        </w:rPr>
        <w:t xml:space="preserve"> și la nivel național</w:t>
      </w:r>
      <w:r w:rsidR="000651D4" w:rsidRPr="007E6988">
        <w:rPr>
          <w:sz w:val="28"/>
          <w:szCs w:val="28"/>
        </w:rPr>
        <w:t>, fiind încălcat principiul</w:t>
      </w:r>
      <w:r w:rsidR="006F10FD" w:rsidRPr="007E6988">
        <w:rPr>
          <w:sz w:val="28"/>
          <w:szCs w:val="28"/>
        </w:rPr>
        <w:t xml:space="preserve"> separației puterilor consacrat de Tratatul UE și Constituțiile naționale</w:t>
      </w:r>
      <w:r w:rsidR="000A6645" w:rsidRPr="007E6988">
        <w:rPr>
          <w:sz w:val="28"/>
          <w:szCs w:val="28"/>
        </w:rPr>
        <w:t xml:space="preserve">. </w:t>
      </w:r>
    </w:p>
    <w:p w14:paraId="3FFB0B58" w14:textId="189D5F70" w:rsidR="00884474" w:rsidRPr="007E6988" w:rsidRDefault="000A6645" w:rsidP="006F10FD">
      <w:pPr>
        <w:pStyle w:val="Frspaiere"/>
        <w:ind w:firstLine="708"/>
        <w:jc w:val="both"/>
        <w:rPr>
          <w:i/>
          <w:iCs/>
          <w:sz w:val="28"/>
          <w:szCs w:val="28"/>
        </w:rPr>
      </w:pPr>
      <w:r w:rsidRPr="007E6988">
        <w:rPr>
          <w:sz w:val="28"/>
          <w:szCs w:val="28"/>
        </w:rPr>
        <w:t xml:space="preserve">Astfel, Comisia Europeană </w:t>
      </w:r>
      <w:r w:rsidR="004E03AF" w:rsidRPr="007E6988">
        <w:rPr>
          <w:sz w:val="28"/>
          <w:szCs w:val="28"/>
        </w:rPr>
        <w:t>a transformat Paramentul European într-o instituție decorativă</w:t>
      </w:r>
      <w:r w:rsidRPr="007E6988">
        <w:rPr>
          <w:sz w:val="28"/>
          <w:szCs w:val="28"/>
        </w:rPr>
        <w:t>, putere</w:t>
      </w:r>
      <w:r w:rsidR="000D168C">
        <w:rPr>
          <w:sz w:val="28"/>
          <w:szCs w:val="28"/>
        </w:rPr>
        <w:t>a</w:t>
      </w:r>
      <w:r w:rsidRPr="007E6988">
        <w:rPr>
          <w:sz w:val="28"/>
          <w:szCs w:val="28"/>
        </w:rPr>
        <w:t xml:space="preserve"> fiind concentrată</w:t>
      </w:r>
      <w:r w:rsidR="005B7C2A" w:rsidRPr="007E6988">
        <w:rPr>
          <w:sz w:val="28"/>
          <w:szCs w:val="28"/>
        </w:rPr>
        <w:t xml:space="preserve"> </w:t>
      </w:r>
      <w:r w:rsidRPr="007E6988">
        <w:rPr>
          <w:sz w:val="28"/>
          <w:szCs w:val="28"/>
        </w:rPr>
        <w:t xml:space="preserve"> în mâna Președintelui Comisiei</w:t>
      </w:r>
      <w:r w:rsidR="005B7C2A" w:rsidRPr="007E6988">
        <w:rPr>
          <w:sz w:val="28"/>
          <w:szCs w:val="28"/>
        </w:rPr>
        <w:t xml:space="preserve"> și comisarilo</w:t>
      </w:r>
      <w:r w:rsidR="00894B9B">
        <w:rPr>
          <w:sz w:val="28"/>
          <w:szCs w:val="28"/>
        </w:rPr>
        <w:t>r</w:t>
      </w:r>
      <w:r w:rsidRPr="007E6988">
        <w:rPr>
          <w:sz w:val="28"/>
          <w:szCs w:val="28"/>
        </w:rPr>
        <w:t xml:space="preserve">. </w:t>
      </w:r>
      <w:r w:rsidR="001808A3" w:rsidRPr="007E6988">
        <w:rPr>
          <w:sz w:val="28"/>
          <w:szCs w:val="28"/>
        </w:rPr>
        <w:t xml:space="preserve">În afara cadrului Tratatului, </w:t>
      </w:r>
      <w:r w:rsidR="00907697" w:rsidRPr="007E6988">
        <w:rPr>
          <w:sz w:val="28"/>
          <w:szCs w:val="28"/>
        </w:rPr>
        <w:t>CE și-a a</w:t>
      </w:r>
      <w:r w:rsidR="001808A3" w:rsidRPr="007E6988">
        <w:rPr>
          <w:sz w:val="28"/>
          <w:szCs w:val="28"/>
        </w:rPr>
        <w:t>rogat și rolul de</w:t>
      </w:r>
      <w:r w:rsidR="00907697" w:rsidRPr="007E6988">
        <w:rPr>
          <w:sz w:val="28"/>
          <w:szCs w:val="28"/>
        </w:rPr>
        <w:t xml:space="preserve"> </w:t>
      </w:r>
      <w:r w:rsidR="00907697" w:rsidRPr="007E6988">
        <w:rPr>
          <w:i/>
          <w:iCs/>
          <w:sz w:val="28"/>
          <w:szCs w:val="28"/>
        </w:rPr>
        <w:t>gardian al tratatelor</w:t>
      </w:r>
      <w:r w:rsidR="001808A3" w:rsidRPr="007E6988">
        <w:rPr>
          <w:i/>
          <w:iCs/>
          <w:sz w:val="28"/>
          <w:szCs w:val="28"/>
        </w:rPr>
        <w:t xml:space="preserve"> UE</w:t>
      </w:r>
      <w:r w:rsidR="001808A3" w:rsidRPr="007E6988">
        <w:rPr>
          <w:sz w:val="28"/>
          <w:szCs w:val="28"/>
        </w:rPr>
        <w:t>, monopol</w:t>
      </w:r>
      <w:r w:rsidR="000D168C">
        <w:rPr>
          <w:sz w:val="28"/>
          <w:szCs w:val="28"/>
        </w:rPr>
        <w:t xml:space="preserve">izând </w:t>
      </w:r>
      <w:r w:rsidR="009D5E3D">
        <w:rPr>
          <w:sz w:val="28"/>
          <w:szCs w:val="28"/>
        </w:rPr>
        <w:t>funcți</w:t>
      </w:r>
      <w:r w:rsidR="00894B9B">
        <w:rPr>
          <w:sz w:val="28"/>
          <w:szCs w:val="28"/>
        </w:rPr>
        <w:t>a</w:t>
      </w:r>
      <w:r w:rsidR="009D5E3D">
        <w:rPr>
          <w:sz w:val="28"/>
          <w:szCs w:val="28"/>
        </w:rPr>
        <w:t xml:space="preserve"> de </w:t>
      </w:r>
      <w:r w:rsidR="000D168C">
        <w:rPr>
          <w:sz w:val="28"/>
          <w:szCs w:val="28"/>
        </w:rPr>
        <w:t>interpretare</w:t>
      </w:r>
      <w:r w:rsidR="001D7694">
        <w:rPr>
          <w:sz w:val="28"/>
          <w:szCs w:val="28"/>
        </w:rPr>
        <w:t xml:space="preserve"> și aplicare</w:t>
      </w:r>
      <w:r w:rsidR="009D5E3D">
        <w:rPr>
          <w:sz w:val="28"/>
          <w:szCs w:val="28"/>
        </w:rPr>
        <w:t xml:space="preserve"> </w:t>
      </w:r>
      <w:r w:rsidR="001D7694">
        <w:rPr>
          <w:sz w:val="28"/>
          <w:szCs w:val="28"/>
        </w:rPr>
        <w:t>a</w:t>
      </w:r>
      <w:r w:rsidR="000D168C">
        <w:rPr>
          <w:sz w:val="28"/>
          <w:szCs w:val="28"/>
        </w:rPr>
        <w:t xml:space="preserve"> tratatelor,</w:t>
      </w:r>
      <w:r w:rsidR="008F2B92">
        <w:rPr>
          <w:sz w:val="28"/>
          <w:szCs w:val="28"/>
        </w:rPr>
        <w:t xml:space="preserve"> instituția fiind lipsită de legitimitatea votului direct al popoarelor europene</w:t>
      </w:r>
      <w:r w:rsidR="000D168C">
        <w:rPr>
          <w:sz w:val="28"/>
          <w:szCs w:val="28"/>
        </w:rPr>
        <w:t>.</w:t>
      </w:r>
      <w:r w:rsidR="001808A3" w:rsidRPr="007E6988">
        <w:rPr>
          <w:sz w:val="28"/>
          <w:szCs w:val="28"/>
        </w:rPr>
        <w:t xml:space="preserve"> </w:t>
      </w:r>
      <w:r w:rsidR="00907697" w:rsidRPr="007E6988">
        <w:rPr>
          <w:sz w:val="28"/>
          <w:szCs w:val="28"/>
        </w:rPr>
        <w:t xml:space="preserve"> </w:t>
      </w:r>
    </w:p>
    <w:p w14:paraId="61EF2B78" w14:textId="6B2D435E" w:rsidR="00884474" w:rsidRPr="00894B9B" w:rsidRDefault="000A6645" w:rsidP="00894B9B">
      <w:pPr>
        <w:pStyle w:val="Frspaiere"/>
        <w:ind w:firstLine="708"/>
        <w:jc w:val="both"/>
        <w:rPr>
          <w:sz w:val="28"/>
          <w:szCs w:val="28"/>
        </w:rPr>
      </w:pPr>
      <w:r w:rsidRPr="007E6988">
        <w:rPr>
          <w:sz w:val="28"/>
          <w:szCs w:val="28"/>
        </w:rPr>
        <w:t>La nivel național</w:t>
      </w:r>
      <w:r w:rsidR="00884474" w:rsidRPr="007E6988">
        <w:rPr>
          <w:sz w:val="28"/>
          <w:szCs w:val="28"/>
        </w:rPr>
        <w:t>,</w:t>
      </w:r>
      <w:r w:rsidRPr="007E6988">
        <w:rPr>
          <w:sz w:val="28"/>
          <w:szCs w:val="28"/>
        </w:rPr>
        <w:t xml:space="preserve"> puterea politică </w:t>
      </w:r>
      <w:r w:rsidR="00884474" w:rsidRPr="007E6988">
        <w:rPr>
          <w:sz w:val="28"/>
          <w:szCs w:val="28"/>
        </w:rPr>
        <w:t>a fost confiscată</w:t>
      </w:r>
      <w:r w:rsidRPr="007E6988">
        <w:rPr>
          <w:sz w:val="28"/>
          <w:szCs w:val="28"/>
        </w:rPr>
        <w:t xml:space="preserve"> </w:t>
      </w:r>
      <w:r w:rsidR="00884474" w:rsidRPr="007E6988">
        <w:rPr>
          <w:sz w:val="28"/>
          <w:szCs w:val="28"/>
        </w:rPr>
        <w:t>de președinți, guverne</w:t>
      </w:r>
      <w:r w:rsidR="003B49E3" w:rsidRPr="007E6988">
        <w:rPr>
          <w:sz w:val="28"/>
          <w:szCs w:val="28"/>
        </w:rPr>
        <w:t xml:space="preserve"> și servicii secrete</w:t>
      </w:r>
      <w:r w:rsidR="00884474" w:rsidRPr="007E6988">
        <w:rPr>
          <w:sz w:val="28"/>
          <w:szCs w:val="28"/>
        </w:rPr>
        <w:t>, parlamentele devenind</w:t>
      </w:r>
      <w:r w:rsidR="009D5E3D">
        <w:rPr>
          <w:sz w:val="28"/>
          <w:szCs w:val="28"/>
        </w:rPr>
        <w:t>,</w:t>
      </w:r>
      <w:r w:rsidR="001B5390" w:rsidRPr="007E6988">
        <w:rPr>
          <w:sz w:val="28"/>
          <w:szCs w:val="28"/>
        </w:rPr>
        <w:t xml:space="preserve"> de asemenea</w:t>
      </w:r>
      <w:r w:rsidR="009D5E3D">
        <w:rPr>
          <w:sz w:val="28"/>
          <w:szCs w:val="28"/>
        </w:rPr>
        <w:t>,</w:t>
      </w:r>
      <w:r w:rsidR="00884474" w:rsidRPr="007E6988">
        <w:rPr>
          <w:sz w:val="28"/>
          <w:szCs w:val="28"/>
        </w:rPr>
        <w:t xml:space="preserve"> decorative</w:t>
      </w:r>
      <w:r w:rsidR="00B2335C">
        <w:rPr>
          <w:i/>
          <w:iCs/>
          <w:sz w:val="28"/>
          <w:szCs w:val="28"/>
        </w:rPr>
        <w:t>.</w:t>
      </w:r>
      <w:r w:rsidR="008F2B92">
        <w:rPr>
          <w:i/>
          <w:iCs/>
          <w:sz w:val="28"/>
          <w:szCs w:val="28"/>
        </w:rPr>
        <w:t xml:space="preserve"> </w:t>
      </w:r>
      <w:r w:rsidR="00752922">
        <w:rPr>
          <w:sz w:val="28"/>
          <w:szCs w:val="28"/>
        </w:rPr>
        <w:t xml:space="preserve">Puterea judecătorească a </w:t>
      </w:r>
      <w:r w:rsidR="00894B9B">
        <w:rPr>
          <w:sz w:val="28"/>
          <w:szCs w:val="28"/>
        </w:rPr>
        <w:t>fost confiscată la rândul său,</w:t>
      </w:r>
      <w:r w:rsidR="00752922">
        <w:rPr>
          <w:sz w:val="28"/>
          <w:szCs w:val="28"/>
        </w:rPr>
        <w:t xml:space="preserve"> fiind adoptate legi de dictat ideologic</w:t>
      </w:r>
      <w:r w:rsidR="009D5E3D">
        <w:rPr>
          <w:sz w:val="28"/>
          <w:szCs w:val="28"/>
        </w:rPr>
        <w:t>, precum și</w:t>
      </w:r>
      <w:r w:rsidR="00752922">
        <w:rPr>
          <w:sz w:val="28"/>
          <w:szCs w:val="28"/>
        </w:rPr>
        <w:t xml:space="preserve"> </w:t>
      </w:r>
      <w:r w:rsidR="00256E7C">
        <w:rPr>
          <w:sz w:val="28"/>
          <w:szCs w:val="28"/>
        </w:rPr>
        <w:t xml:space="preserve">prin </w:t>
      </w:r>
      <w:r w:rsidR="009D5E3D">
        <w:rPr>
          <w:sz w:val="28"/>
          <w:szCs w:val="28"/>
        </w:rPr>
        <w:t>modalitățile</w:t>
      </w:r>
      <w:r w:rsidR="008F2B92">
        <w:rPr>
          <w:sz w:val="28"/>
          <w:szCs w:val="28"/>
        </w:rPr>
        <w:t xml:space="preserve"> de selectare politică și racolare a magistraților</w:t>
      </w:r>
      <w:r w:rsidR="009D5E3D">
        <w:rPr>
          <w:sz w:val="28"/>
          <w:szCs w:val="28"/>
        </w:rPr>
        <w:t xml:space="preserve"> de către structurile</w:t>
      </w:r>
      <w:r w:rsidR="000B4310">
        <w:rPr>
          <w:sz w:val="28"/>
          <w:szCs w:val="28"/>
        </w:rPr>
        <w:t xml:space="preserve"> executive</w:t>
      </w:r>
      <w:r w:rsidR="00752922">
        <w:rPr>
          <w:sz w:val="28"/>
          <w:szCs w:val="28"/>
        </w:rPr>
        <w:t xml:space="preserve">. </w:t>
      </w:r>
      <w:r w:rsidR="009B7807">
        <w:rPr>
          <w:sz w:val="28"/>
          <w:szCs w:val="28"/>
        </w:rPr>
        <w:t xml:space="preserve"> </w:t>
      </w:r>
      <w:r w:rsidR="00CF42F6">
        <w:rPr>
          <w:i/>
          <w:iCs/>
          <w:sz w:val="28"/>
          <w:szCs w:val="28"/>
        </w:rPr>
        <w:t xml:space="preserve"> </w:t>
      </w:r>
    </w:p>
    <w:p w14:paraId="6D80EFA7" w14:textId="5826CE0C" w:rsidR="002D52BF" w:rsidRPr="007E6988" w:rsidRDefault="003B425C" w:rsidP="00053CF7">
      <w:pPr>
        <w:pStyle w:val="Frspaiere"/>
        <w:ind w:firstLine="708"/>
        <w:jc w:val="both"/>
        <w:rPr>
          <w:sz w:val="28"/>
          <w:szCs w:val="28"/>
        </w:rPr>
      </w:pPr>
      <w:r w:rsidRPr="007E6988">
        <w:rPr>
          <w:sz w:val="28"/>
          <w:szCs w:val="28"/>
        </w:rPr>
        <w:t>Di</w:t>
      </w:r>
      <w:r w:rsidR="004B26C3" w:rsidRPr="007E6988">
        <w:rPr>
          <w:sz w:val="28"/>
          <w:szCs w:val="28"/>
        </w:rPr>
        <w:t>s</w:t>
      </w:r>
      <w:r w:rsidRPr="007E6988">
        <w:rPr>
          <w:sz w:val="28"/>
          <w:szCs w:val="28"/>
        </w:rPr>
        <w:t>identul</w:t>
      </w:r>
      <w:r w:rsidR="005B7C2A" w:rsidRPr="007E6988">
        <w:rPr>
          <w:sz w:val="28"/>
          <w:szCs w:val="28"/>
        </w:rPr>
        <w:t xml:space="preserve"> sovietic Vladimir Bukovski d</w:t>
      </w:r>
      <w:r w:rsidR="00053CF7" w:rsidRPr="007E6988">
        <w:rPr>
          <w:sz w:val="28"/>
          <w:szCs w:val="28"/>
        </w:rPr>
        <w:t>efinea</w:t>
      </w:r>
      <w:r w:rsidR="005B7C2A" w:rsidRPr="007E6988">
        <w:rPr>
          <w:sz w:val="28"/>
          <w:szCs w:val="28"/>
        </w:rPr>
        <w:t xml:space="preserve"> în urmă cu decenii U</w:t>
      </w:r>
      <w:r w:rsidR="00053CF7" w:rsidRPr="007E6988">
        <w:rPr>
          <w:sz w:val="28"/>
          <w:szCs w:val="28"/>
        </w:rPr>
        <w:t>niunea Europeană ca fiind</w:t>
      </w:r>
      <w:r w:rsidR="005B7C2A" w:rsidRPr="007E6988">
        <w:rPr>
          <w:sz w:val="28"/>
          <w:szCs w:val="28"/>
        </w:rPr>
        <w:t xml:space="preserve"> </w:t>
      </w:r>
      <w:r w:rsidR="003E0059" w:rsidRPr="007E6988">
        <w:rPr>
          <w:sz w:val="28"/>
          <w:szCs w:val="28"/>
        </w:rPr>
        <w:t>noua</w:t>
      </w:r>
      <w:r w:rsidR="005B7C2A" w:rsidRPr="007E6988">
        <w:rPr>
          <w:sz w:val="28"/>
          <w:szCs w:val="28"/>
        </w:rPr>
        <w:t xml:space="preserve"> Uniune Sovietică</w:t>
      </w:r>
      <w:r w:rsidR="00053CF7" w:rsidRPr="007E6988">
        <w:rPr>
          <w:sz w:val="28"/>
          <w:szCs w:val="28"/>
        </w:rPr>
        <w:t>.</w:t>
      </w:r>
      <w:r w:rsidR="005B7C2A" w:rsidRPr="007E6988">
        <w:rPr>
          <w:sz w:val="28"/>
          <w:szCs w:val="28"/>
        </w:rPr>
        <w:t xml:space="preserve">   </w:t>
      </w:r>
      <w:r w:rsidR="000A6645" w:rsidRPr="007E6988">
        <w:rPr>
          <w:sz w:val="28"/>
          <w:szCs w:val="28"/>
        </w:rPr>
        <w:t xml:space="preserve"> </w:t>
      </w:r>
      <w:r w:rsidR="00EA675B" w:rsidRPr="007E6988">
        <w:rPr>
          <w:sz w:val="28"/>
          <w:szCs w:val="28"/>
        </w:rPr>
        <w:t xml:space="preserve"> </w:t>
      </w:r>
      <w:r w:rsidR="00435E16" w:rsidRPr="007E6988">
        <w:rPr>
          <w:sz w:val="28"/>
          <w:szCs w:val="28"/>
        </w:rPr>
        <w:tab/>
      </w:r>
    </w:p>
    <w:p w14:paraId="60D6819D" w14:textId="77777777" w:rsidR="00635B84" w:rsidRPr="007E6988" w:rsidRDefault="00635B84" w:rsidP="00635B84">
      <w:pPr>
        <w:pStyle w:val="Frspaiere"/>
        <w:jc w:val="both"/>
        <w:rPr>
          <w:sz w:val="28"/>
          <w:szCs w:val="28"/>
        </w:rPr>
      </w:pPr>
    </w:p>
    <w:p w14:paraId="09671D53" w14:textId="6674290B" w:rsidR="00635B84" w:rsidRPr="007E6988" w:rsidRDefault="00635B84" w:rsidP="00635B84">
      <w:pPr>
        <w:pStyle w:val="Frspaiere"/>
        <w:ind w:firstLine="708"/>
        <w:jc w:val="both"/>
        <w:rPr>
          <w:i/>
          <w:iCs/>
          <w:sz w:val="28"/>
          <w:szCs w:val="28"/>
        </w:rPr>
      </w:pPr>
      <w:r w:rsidRPr="007E6988">
        <w:rPr>
          <w:i/>
          <w:iCs/>
          <w:sz w:val="28"/>
          <w:szCs w:val="28"/>
        </w:rPr>
        <w:t>1</w:t>
      </w:r>
      <w:r w:rsidR="00FC1368">
        <w:rPr>
          <w:i/>
          <w:iCs/>
          <w:sz w:val="28"/>
          <w:szCs w:val="28"/>
        </w:rPr>
        <w:t>4</w:t>
      </w:r>
      <w:r w:rsidR="00A91EC8" w:rsidRPr="007E6988">
        <w:rPr>
          <w:i/>
          <w:iCs/>
          <w:sz w:val="28"/>
          <w:szCs w:val="28"/>
        </w:rPr>
        <w:t>.1.7.</w:t>
      </w:r>
      <w:r w:rsidRPr="007E6988">
        <w:rPr>
          <w:i/>
          <w:iCs/>
          <w:sz w:val="28"/>
          <w:szCs w:val="28"/>
        </w:rPr>
        <w:t xml:space="preserve"> Marile lovituri globaliste împotriva democrației și libertății. </w:t>
      </w:r>
    </w:p>
    <w:p w14:paraId="3B014B11" w14:textId="5BE8B4A6" w:rsidR="00635B84" w:rsidRPr="007E6988" w:rsidRDefault="00635B84" w:rsidP="00635B84">
      <w:pPr>
        <w:pStyle w:val="Frspaiere"/>
        <w:ind w:firstLine="708"/>
        <w:jc w:val="both"/>
        <w:rPr>
          <w:i/>
          <w:iCs/>
          <w:sz w:val="28"/>
          <w:szCs w:val="28"/>
        </w:rPr>
      </w:pPr>
      <w:r w:rsidRPr="007E6988">
        <w:rPr>
          <w:i/>
          <w:iCs/>
          <w:sz w:val="28"/>
          <w:szCs w:val="28"/>
        </w:rPr>
        <w:t xml:space="preserve"> </w:t>
      </w:r>
    </w:p>
    <w:p w14:paraId="3BA9AF35" w14:textId="55BEBC1D" w:rsidR="00CA5B94" w:rsidRPr="007E6988" w:rsidRDefault="004030F7" w:rsidP="00CA5B94">
      <w:pPr>
        <w:pStyle w:val="Frspaiere"/>
        <w:ind w:firstLine="708"/>
        <w:jc w:val="both"/>
        <w:rPr>
          <w:sz w:val="28"/>
          <w:szCs w:val="28"/>
        </w:rPr>
      </w:pPr>
      <w:r w:rsidRPr="007E6988">
        <w:rPr>
          <w:sz w:val="28"/>
          <w:szCs w:val="28"/>
        </w:rPr>
        <w:t>Dacă comuniștii și-au fondat regimurile totalitare</w:t>
      </w:r>
      <w:r w:rsidR="00DE2FBB" w:rsidRPr="007E6988">
        <w:rPr>
          <w:sz w:val="28"/>
          <w:szCs w:val="28"/>
        </w:rPr>
        <w:t xml:space="preserve"> având drept temei</w:t>
      </w:r>
      <w:r w:rsidR="00DE2FBB" w:rsidRPr="007E6988">
        <w:rPr>
          <w:i/>
          <w:iCs/>
          <w:sz w:val="28"/>
          <w:szCs w:val="28"/>
        </w:rPr>
        <w:t xml:space="preserve"> </w:t>
      </w:r>
      <w:r w:rsidRPr="007E6988">
        <w:rPr>
          <w:i/>
          <w:iCs/>
          <w:sz w:val="28"/>
          <w:szCs w:val="28"/>
        </w:rPr>
        <w:t>”doctrin</w:t>
      </w:r>
      <w:r w:rsidR="00DE2FBB" w:rsidRPr="007E6988">
        <w:rPr>
          <w:i/>
          <w:iCs/>
          <w:sz w:val="28"/>
          <w:szCs w:val="28"/>
        </w:rPr>
        <w:t>a</w:t>
      </w:r>
      <w:r w:rsidRPr="007E6988">
        <w:rPr>
          <w:i/>
          <w:iCs/>
          <w:sz w:val="28"/>
          <w:szCs w:val="28"/>
        </w:rPr>
        <w:t xml:space="preserve"> științific</w:t>
      </w:r>
      <w:r w:rsidR="00DE2FBB" w:rsidRPr="007E6988">
        <w:rPr>
          <w:i/>
          <w:iCs/>
          <w:sz w:val="28"/>
          <w:szCs w:val="28"/>
        </w:rPr>
        <w:t>ă</w:t>
      </w:r>
      <w:r w:rsidRPr="007E6988">
        <w:rPr>
          <w:i/>
          <w:iCs/>
          <w:sz w:val="28"/>
          <w:szCs w:val="28"/>
        </w:rPr>
        <w:t xml:space="preserve"> marxist</w:t>
      </w:r>
      <w:r w:rsidR="00DE2FBB" w:rsidRPr="007E6988">
        <w:rPr>
          <w:i/>
          <w:iCs/>
          <w:sz w:val="28"/>
          <w:szCs w:val="28"/>
        </w:rPr>
        <w:t>-</w:t>
      </w:r>
      <w:r w:rsidRPr="007E6988">
        <w:rPr>
          <w:i/>
          <w:iCs/>
          <w:sz w:val="28"/>
          <w:szCs w:val="28"/>
        </w:rPr>
        <w:t>leninist</w:t>
      </w:r>
      <w:r w:rsidR="00DE2FBB" w:rsidRPr="007E6988">
        <w:rPr>
          <w:i/>
          <w:iCs/>
          <w:sz w:val="28"/>
          <w:szCs w:val="28"/>
        </w:rPr>
        <w:t>ă</w:t>
      </w:r>
      <w:r w:rsidR="00D7694D" w:rsidRPr="007E6988">
        <w:rPr>
          <w:i/>
          <w:iCs/>
          <w:sz w:val="28"/>
          <w:szCs w:val="28"/>
        </w:rPr>
        <w:t>”</w:t>
      </w:r>
      <w:r w:rsidR="00CA5B94" w:rsidRPr="007E6988">
        <w:rPr>
          <w:sz w:val="28"/>
          <w:szCs w:val="28"/>
        </w:rPr>
        <w:t xml:space="preserve">, </w:t>
      </w:r>
      <w:r w:rsidRPr="007E6988">
        <w:rPr>
          <w:sz w:val="28"/>
          <w:szCs w:val="28"/>
        </w:rPr>
        <w:t xml:space="preserve">globaliștii și-au creat structurile de putere pentru construirea aceluiași </w:t>
      </w:r>
      <w:r w:rsidRPr="007E6988">
        <w:rPr>
          <w:i/>
          <w:iCs/>
          <w:sz w:val="28"/>
          <w:szCs w:val="28"/>
        </w:rPr>
        <w:t>om nou -</w:t>
      </w:r>
      <w:r w:rsidR="00CA5B94" w:rsidRPr="007E6988">
        <w:rPr>
          <w:sz w:val="28"/>
          <w:szCs w:val="28"/>
        </w:rPr>
        <w:t xml:space="preserve"> fără memorie, națiune și fără Dumnezeu</w:t>
      </w:r>
      <w:r w:rsidRPr="007E6988">
        <w:rPr>
          <w:sz w:val="28"/>
          <w:szCs w:val="28"/>
        </w:rPr>
        <w:t xml:space="preserve"> – prin impunerea monopolului narativelor proprii, legiferate ca infailibile.</w:t>
      </w:r>
      <w:r w:rsidR="00CA5B94" w:rsidRPr="007E6988">
        <w:rPr>
          <w:sz w:val="28"/>
          <w:szCs w:val="28"/>
        </w:rPr>
        <w:t xml:space="preserve"> </w:t>
      </w:r>
    </w:p>
    <w:p w14:paraId="77B34A89" w14:textId="311C7354" w:rsidR="00635B84" w:rsidRPr="007E6988" w:rsidRDefault="00635B84" w:rsidP="00635B84">
      <w:pPr>
        <w:pStyle w:val="Frspaiere"/>
        <w:ind w:firstLine="708"/>
        <w:jc w:val="both"/>
        <w:rPr>
          <w:sz w:val="28"/>
          <w:szCs w:val="28"/>
        </w:rPr>
      </w:pPr>
      <w:r w:rsidRPr="007E6988">
        <w:rPr>
          <w:sz w:val="28"/>
          <w:szCs w:val="28"/>
        </w:rPr>
        <w:t>Mecanismele de dresare a popoarelor a</w:t>
      </w:r>
      <w:r w:rsidR="00252476">
        <w:rPr>
          <w:sz w:val="28"/>
          <w:szCs w:val="28"/>
        </w:rPr>
        <w:t>u</w:t>
      </w:r>
      <w:r w:rsidRPr="007E6988">
        <w:rPr>
          <w:sz w:val="28"/>
          <w:szCs w:val="28"/>
        </w:rPr>
        <w:t xml:space="preserve"> luat forme înspăimântătoare. </w:t>
      </w:r>
    </w:p>
    <w:p w14:paraId="343F5225" w14:textId="77777777" w:rsidR="00635B84" w:rsidRPr="007E6988" w:rsidRDefault="00635B84" w:rsidP="00635B84">
      <w:pPr>
        <w:pStyle w:val="Frspaiere"/>
        <w:ind w:firstLine="708"/>
        <w:jc w:val="both"/>
        <w:rPr>
          <w:sz w:val="28"/>
          <w:szCs w:val="28"/>
        </w:rPr>
      </w:pPr>
      <w:r w:rsidRPr="007E6988">
        <w:rPr>
          <w:sz w:val="28"/>
          <w:szCs w:val="28"/>
        </w:rPr>
        <w:t xml:space="preserve">Pandemia și vaccinarea obligatorie a fost un asemenea experiment. Cei care-au pus la îndoială vaccinul chiar și cu argumente științifice solide, au fost interziși pe rețelele sociale, le-a fost limitată libertatea de mișcare, și-au pierdut locurile de muncă, au fost stigmatizați, supuși oprobiului public și chiar arestați. </w:t>
      </w:r>
    </w:p>
    <w:p w14:paraId="7C3F3053" w14:textId="3A4B5E75" w:rsidR="00635B84" w:rsidRPr="007E6988" w:rsidRDefault="00635B84" w:rsidP="00635B84">
      <w:pPr>
        <w:pStyle w:val="Frspaiere"/>
        <w:ind w:firstLine="708"/>
        <w:jc w:val="both"/>
        <w:rPr>
          <w:sz w:val="28"/>
          <w:szCs w:val="28"/>
        </w:rPr>
      </w:pPr>
      <w:r w:rsidRPr="007E6988">
        <w:rPr>
          <w:sz w:val="28"/>
          <w:szCs w:val="28"/>
        </w:rPr>
        <w:t>Cei care s-au opus migrației necontrolate au fost cenzurați și crimin</w:t>
      </w:r>
      <w:r w:rsidR="00E517B8">
        <w:rPr>
          <w:sz w:val="28"/>
          <w:szCs w:val="28"/>
        </w:rPr>
        <w:t>al</w:t>
      </w:r>
      <w:r w:rsidRPr="007E6988">
        <w:rPr>
          <w:sz w:val="28"/>
          <w:szCs w:val="28"/>
        </w:rPr>
        <w:t xml:space="preserve">izați sub pretextul instigării la ură și știrilor false, iar guvernele ”rebele” au fost supuse sancțiunilor economice, pentru a fi răsturnate de la putere. </w:t>
      </w:r>
    </w:p>
    <w:p w14:paraId="1F2DED05" w14:textId="7BBB6167" w:rsidR="00635B84" w:rsidRPr="007E6988" w:rsidRDefault="00635B84" w:rsidP="00635B84">
      <w:pPr>
        <w:pStyle w:val="Frspaiere"/>
        <w:ind w:firstLine="708"/>
        <w:jc w:val="both"/>
        <w:rPr>
          <w:sz w:val="28"/>
          <w:szCs w:val="28"/>
        </w:rPr>
      </w:pPr>
      <w:r w:rsidRPr="007E6988">
        <w:rPr>
          <w:sz w:val="28"/>
          <w:szCs w:val="28"/>
        </w:rPr>
        <w:t>Cei care-au susținut valorile identitare consacrate de Tratatul UE – națiune, familie, tradiție,</w:t>
      </w:r>
      <w:r w:rsidR="0021123D">
        <w:rPr>
          <w:sz w:val="28"/>
          <w:szCs w:val="28"/>
        </w:rPr>
        <w:t xml:space="preserve"> moștenire culturală, religioasă și umanistă</w:t>
      </w:r>
      <w:r w:rsidRPr="007E6988">
        <w:rPr>
          <w:sz w:val="28"/>
          <w:szCs w:val="28"/>
        </w:rPr>
        <w:t xml:space="preserve"> -, au fost etichetați drept extremiști și criminalizați, fiindu-le aplicate </w:t>
      </w:r>
      <w:r w:rsidRPr="007E6988">
        <w:rPr>
          <w:i/>
          <w:iCs/>
          <w:sz w:val="28"/>
          <w:szCs w:val="28"/>
        </w:rPr>
        <w:t>cordoanele sanitare</w:t>
      </w:r>
      <w:r w:rsidRPr="007E6988">
        <w:rPr>
          <w:sz w:val="28"/>
          <w:szCs w:val="28"/>
        </w:rPr>
        <w:t>, cenzurați și excomunicați din viața publică.</w:t>
      </w:r>
    </w:p>
    <w:p w14:paraId="3FEA9EE0" w14:textId="741F191A" w:rsidR="00635B84" w:rsidRPr="007E6988" w:rsidRDefault="00635B84" w:rsidP="00635B84">
      <w:pPr>
        <w:pStyle w:val="Frspaiere"/>
        <w:ind w:firstLine="708"/>
        <w:jc w:val="both"/>
        <w:rPr>
          <w:sz w:val="28"/>
          <w:szCs w:val="28"/>
        </w:rPr>
      </w:pPr>
      <w:r w:rsidRPr="007E6988">
        <w:rPr>
          <w:sz w:val="28"/>
          <w:szCs w:val="28"/>
        </w:rPr>
        <w:t>Un succes uriaș a fost legiferarea obligativității în școli a educației de gen  pentru minori, instituția familiei fiind pusă sub tutelă statală, împotriva inocenței copiilor și ordinii morale firești</w:t>
      </w:r>
      <w:r w:rsidR="007D1F61">
        <w:rPr>
          <w:sz w:val="28"/>
          <w:szCs w:val="28"/>
        </w:rPr>
        <w:t xml:space="preserve">, memoriei, tradiției și voinței popoarelor. </w:t>
      </w:r>
      <w:r w:rsidRPr="007E6988">
        <w:rPr>
          <w:sz w:val="28"/>
          <w:szCs w:val="28"/>
        </w:rPr>
        <w:t xml:space="preserve"> </w:t>
      </w:r>
    </w:p>
    <w:p w14:paraId="26DDCAD9" w14:textId="6E64A699" w:rsidR="00635B84" w:rsidRPr="007E6988" w:rsidRDefault="00635B84" w:rsidP="00635B84">
      <w:pPr>
        <w:pStyle w:val="Frspaiere"/>
        <w:ind w:firstLine="708"/>
        <w:jc w:val="both"/>
        <w:rPr>
          <w:sz w:val="28"/>
          <w:szCs w:val="28"/>
        </w:rPr>
      </w:pPr>
      <w:r w:rsidRPr="007E6988">
        <w:rPr>
          <w:i/>
          <w:iCs/>
          <w:sz w:val="28"/>
          <w:szCs w:val="28"/>
        </w:rPr>
        <w:lastRenderedPageBreak/>
        <w:t xml:space="preserve">Legile adevărului </w:t>
      </w:r>
      <w:r w:rsidRPr="007E6988">
        <w:rPr>
          <w:sz w:val="28"/>
          <w:szCs w:val="28"/>
        </w:rPr>
        <w:t xml:space="preserve">au instituționalizat </w:t>
      </w:r>
      <w:r w:rsidRPr="007E6988">
        <w:rPr>
          <w:i/>
          <w:iCs/>
          <w:sz w:val="28"/>
          <w:szCs w:val="28"/>
        </w:rPr>
        <w:t>poliția gândirii</w:t>
      </w:r>
      <w:r w:rsidRPr="007E6988">
        <w:rPr>
          <w:sz w:val="28"/>
          <w:szCs w:val="28"/>
        </w:rPr>
        <w:t xml:space="preserve"> în interiorul uriașei industrii de propagandă, dezinformare și pedepsire societale. </w:t>
      </w:r>
      <w:r w:rsidRPr="007E6988">
        <w:rPr>
          <w:i/>
          <w:iCs/>
          <w:sz w:val="28"/>
          <w:szCs w:val="28"/>
        </w:rPr>
        <w:t xml:space="preserve">  </w:t>
      </w:r>
    </w:p>
    <w:p w14:paraId="5844750E" w14:textId="1E1713D9" w:rsidR="00052F27" w:rsidRPr="007E6988" w:rsidRDefault="00635B84" w:rsidP="002D52BF">
      <w:pPr>
        <w:pStyle w:val="Frspaiere"/>
        <w:ind w:firstLine="708"/>
        <w:jc w:val="both"/>
        <w:rPr>
          <w:sz w:val="28"/>
          <w:szCs w:val="28"/>
        </w:rPr>
      </w:pPr>
      <w:r w:rsidRPr="007E6988">
        <w:rPr>
          <w:sz w:val="28"/>
          <w:szCs w:val="28"/>
        </w:rPr>
        <w:t xml:space="preserve">Lovitura de stat din România se înscrie în seria marilor atacuri </w:t>
      </w:r>
      <w:r w:rsidR="00FC7A08">
        <w:rPr>
          <w:sz w:val="28"/>
          <w:szCs w:val="28"/>
        </w:rPr>
        <w:t>realizate de forțele globaliste în istori</w:t>
      </w:r>
      <w:r w:rsidR="00005321">
        <w:rPr>
          <w:sz w:val="28"/>
          <w:szCs w:val="28"/>
        </w:rPr>
        <w:t>a</w:t>
      </w:r>
      <w:r w:rsidR="00FC7A08">
        <w:rPr>
          <w:sz w:val="28"/>
          <w:szCs w:val="28"/>
        </w:rPr>
        <w:t xml:space="preserve"> europeană împotriva</w:t>
      </w:r>
      <w:r w:rsidR="00AB36AC">
        <w:rPr>
          <w:sz w:val="28"/>
          <w:szCs w:val="28"/>
        </w:rPr>
        <w:t xml:space="preserve"> </w:t>
      </w:r>
      <w:r w:rsidR="00724280">
        <w:rPr>
          <w:sz w:val="28"/>
          <w:szCs w:val="28"/>
        </w:rPr>
        <w:t xml:space="preserve">democrației </w:t>
      </w:r>
      <w:r w:rsidR="00B3081A">
        <w:rPr>
          <w:sz w:val="28"/>
          <w:szCs w:val="28"/>
        </w:rPr>
        <w:t>și națiunilor</w:t>
      </w:r>
      <w:r w:rsidR="006D5461">
        <w:rPr>
          <w:sz w:val="28"/>
          <w:szCs w:val="28"/>
        </w:rPr>
        <w:t xml:space="preserve">. </w:t>
      </w:r>
      <w:r w:rsidR="004030F7" w:rsidRPr="007E6988">
        <w:rPr>
          <w:sz w:val="28"/>
          <w:szCs w:val="28"/>
        </w:rPr>
        <w:t xml:space="preserve"> </w:t>
      </w:r>
    </w:p>
    <w:p w14:paraId="2B1B435A" w14:textId="77777777" w:rsidR="00635B84" w:rsidRPr="007E6988" w:rsidRDefault="00635B84" w:rsidP="00635B84">
      <w:pPr>
        <w:pStyle w:val="Frspaiere"/>
        <w:jc w:val="both"/>
        <w:rPr>
          <w:sz w:val="28"/>
          <w:szCs w:val="28"/>
        </w:rPr>
      </w:pPr>
    </w:p>
    <w:p w14:paraId="3AE42A34" w14:textId="35085806" w:rsidR="009A5DCE" w:rsidRPr="007E6988" w:rsidRDefault="00635B84" w:rsidP="00635B84">
      <w:pPr>
        <w:pStyle w:val="Frspaiere"/>
        <w:jc w:val="both"/>
        <w:rPr>
          <w:i/>
          <w:iCs/>
          <w:sz w:val="28"/>
          <w:szCs w:val="28"/>
        </w:rPr>
      </w:pPr>
      <w:r w:rsidRPr="007E6988">
        <w:rPr>
          <w:sz w:val="28"/>
          <w:szCs w:val="28"/>
        </w:rPr>
        <w:tab/>
      </w:r>
      <w:r w:rsidRPr="007E6988">
        <w:rPr>
          <w:i/>
          <w:iCs/>
          <w:sz w:val="28"/>
          <w:szCs w:val="28"/>
        </w:rPr>
        <w:t>1</w:t>
      </w:r>
      <w:r w:rsidR="00FC1368">
        <w:rPr>
          <w:i/>
          <w:iCs/>
          <w:sz w:val="28"/>
          <w:szCs w:val="28"/>
        </w:rPr>
        <w:t>4</w:t>
      </w:r>
      <w:r w:rsidR="00A91EC8" w:rsidRPr="007E6988">
        <w:rPr>
          <w:i/>
          <w:iCs/>
          <w:sz w:val="28"/>
          <w:szCs w:val="28"/>
        </w:rPr>
        <w:t>.1.8</w:t>
      </w:r>
      <w:r w:rsidRPr="007E6988">
        <w:rPr>
          <w:i/>
          <w:iCs/>
          <w:sz w:val="28"/>
          <w:szCs w:val="28"/>
        </w:rPr>
        <w:t xml:space="preserve">. Rețelele sociale – </w:t>
      </w:r>
      <w:r w:rsidR="00A91EC8" w:rsidRPr="007E6988">
        <w:rPr>
          <w:i/>
          <w:iCs/>
          <w:sz w:val="28"/>
          <w:szCs w:val="28"/>
        </w:rPr>
        <w:t>reduta libertății popoarelor</w:t>
      </w:r>
      <w:r w:rsidRPr="007E6988">
        <w:rPr>
          <w:i/>
          <w:iCs/>
          <w:sz w:val="28"/>
          <w:szCs w:val="28"/>
        </w:rPr>
        <w:t>.</w:t>
      </w:r>
    </w:p>
    <w:p w14:paraId="4FF3A870" w14:textId="293A4134" w:rsidR="00635B84" w:rsidRPr="007E6988" w:rsidRDefault="00635B84" w:rsidP="00635B84">
      <w:pPr>
        <w:pStyle w:val="Frspaiere"/>
        <w:jc w:val="both"/>
        <w:rPr>
          <w:i/>
          <w:iCs/>
          <w:sz w:val="28"/>
          <w:szCs w:val="28"/>
        </w:rPr>
      </w:pPr>
      <w:r w:rsidRPr="007E6988">
        <w:rPr>
          <w:i/>
          <w:iCs/>
          <w:sz w:val="28"/>
          <w:szCs w:val="28"/>
        </w:rPr>
        <w:t xml:space="preserve"> </w:t>
      </w:r>
    </w:p>
    <w:p w14:paraId="12772742" w14:textId="799CD9AD" w:rsidR="00721024" w:rsidRPr="007E6988" w:rsidRDefault="00635B84" w:rsidP="009A5DCE">
      <w:pPr>
        <w:pStyle w:val="Frspaiere"/>
        <w:jc w:val="both"/>
        <w:rPr>
          <w:sz w:val="28"/>
          <w:szCs w:val="28"/>
        </w:rPr>
      </w:pPr>
      <w:r w:rsidRPr="007E6988">
        <w:rPr>
          <w:sz w:val="28"/>
          <w:szCs w:val="28"/>
        </w:rPr>
        <w:tab/>
      </w:r>
      <w:r w:rsidR="009062E4" w:rsidRPr="007E6988">
        <w:rPr>
          <w:sz w:val="28"/>
          <w:szCs w:val="28"/>
        </w:rPr>
        <w:t xml:space="preserve">Rețelele sociale </w:t>
      </w:r>
      <w:r w:rsidR="00E86F06" w:rsidRPr="007E6988">
        <w:rPr>
          <w:sz w:val="28"/>
          <w:szCs w:val="28"/>
        </w:rPr>
        <w:t>reprezintă</w:t>
      </w:r>
      <w:r w:rsidR="009062E4" w:rsidRPr="007E6988">
        <w:rPr>
          <w:sz w:val="28"/>
          <w:szCs w:val="28"/>
        </w:rPr>
        <w:t xml:space="preserve"> ultima redută împotriva reprimării</w:t>
      </w:r>
      <w:r w:rsidRPr="007E6988">
        <w:rPr>
          <w:sz w:val="28"/>
          <w:szCs w:val="28"/>
        </w:rPr>
        <w:t xml:space="preserve"> </w:t>
      </w:r>
      <w:r w:rsidRPr="007E6988">
        <w:rPr>
          <w:i/>
          <w:iCs/>
          <w:sz w:val="28"/>
          <w:szCs w:val="28"/>
        </w:rPr>
        <w:t>libertății de exprimare</w:t>
      </w:r>
      <w:r w:rsidRPr="007E6988">
        <w:rPr>
          <w:sz w:val="28"/>
          <w:szCs w:val="28"/>
        </w:rPr>
        <w:t xml:space="preserve"> </w:t>
      </w:r>
      <w:r w:rsidR="009062E4" w:rsidRPr="007E6988">
        <w:rPr>
          <w:sz w:val="28"/>
          <w:szCs w:val="28"/>
        </w:rPr>
        <w:t>și mecanismelor</w:t>
      </w:r>
      <w:r w:rsidR="00484F1D">
        <w:rPr>
          <w:sz w:val="28"/>
          <w:szCs w:val="28"/>
        </w:rPr>
        <w:t xml:space="preserve"> antidemocratice și</w:t>
      </w:r>
      <w:r w:rsidR="009062E4" w:rsidRPr="007E6988">
        <w:rPr>
          <w:sz w:val="28"/>
          <w:szCs w:val="28"/>
        </w:rPr>
        <w:t xml:space="preserve"> </w:t>
      </w:r>
      <w:proofErr w:type="spellStart"/>
      <w:r w:rsidR="009062E4" w:rsidRPr="007E6988">
        <w:rPr>
          <w:sz w:val="28"/>
          <w:szCs w:val="28"/>
        </w:rPr>
        <w:t>antilibertate</w:t>
      </w:r>
      <w:proofErr w:type="spellEnd"/>
      <w:r w:rsidR="009062E4" w:rsidRPr="007E6988">
        <w:rPr>
          <w:sz w:val="28"/>
          <w:szCs w:val="28"/>
        </w:rPr>
        <w:t xml:space="preserve"> </w:t>
      </w:r>
      <w:r w:rsidR="00247647" w:rsidRPr="007E6988">
        <w:rPr>
          <w:sz w:val="28"/>
          <w:szCs w:val="28"/>
        </w:rPr>
        <w:t>controlate de instituțiile</w:t>
      </w:r>
      <w:r w:rsidR="00721024" w:rsidRPr="007E6988">
        <w:rPr>
          <w:sz w:val="28"/>
          <w:szCs w:val="28"/>
        </w:rPr>
        <w:t xml:space="preserve"> UE și guvernele</w:t>
      </w:r>
      <w:r w:rsidR="007D1F61">
        <w:rPr>
          <w:sz w:val="28"/>
          <w:szCs w:val="28"/>
        </w:rPr>
        <w:t xml:space="preserve"> </w:t>
      </w:r>
      <w:r w:rsidR="00721024" w:rsidRPr="007E6988">
        <w:rPr>
          <w:sz w:val="28"/>
          <w:szCs w:val="28"/>
        </w:rPr>
        <w:t>naționale</w:t>
      </w:r>
      <w:r w:rsidR="007D1F61">
        <w:rPr>
          <w:sz w:val="28"/>
          <w:szCs w:val="28"/>
        </w:rPr>
        <w:t>-marionetă</w:t>
      </w:r>
      <w:r w:rsidR="00721024" w:rsidRPr="007E6988">
        <w:rPr>
          <w:sz w:val="28"/>
          <w:szCs w:val="28"/>
        </w:rPr>
        <w:t>.</w:t>
      </w:r>
    </w:p>
    <w:p w14:paraId="65678611" w14:textId="0AF89218" w:rsidR="00721024" w:rsidRPr="007E6988" w:rsidRDefault="00721024" w:rsidP="009A5DCE">
      <w:pPr>
        <w:pStyle w:val="Frspaiere"/>
        <w:jc w:val="both"/>
        <w:rPr>
          <w:sz w:val="28"/>
          <w:szCs w:val="28"/>
        </w:rPr>
      </w:pPr>
      <w:r w:rsidRPr="007E6988">
        <w:rPr>
          <w:sz w:val="28"/>
          <w:szCs w:val="28"/>
        </w:rPr>
        <w:tab/>
        <w:t>Bucurându-se de accesul nelimitat și gratuit al cetățenilor, rețelele au devenit acel spațiu liber de constrângeri unde popoarele s-au refugiat pentru a</w:t>
      </w:r>
      <w:r w:rsidR="00E86F06" w:rsidRPr="007E6988">
        <w:rPr>
          <w:sz w:val="28"/>
          <w:szCs w:val="28"/>
        </w:rPr>
        <w:t>părarea</w:t>
      </w:r>
      <w:r w:rsidRPr="007E6988">
        <w:rPr>
          <w:sz w:val="28"/>
          <w:szCs w:val="28"/>
        </w:rPr>
        <w:t xml:space="preserve"> dreptul</w:t>
      </w:r>
      <w:r w:rsidR="00E86F06" w:rsidRPr="007E6988">
        <w:rPr>
          <w:sz w:val="28"/>
          <w:szCs w:val="28"/>
        </w:rPr>
        <w:t>ui</w:t>
      </w:r>
      <w:r w:rsidRPr="007E6988">
        <w:rPr>
          <w:sz w:val="28"/>
          <w:szCs w:val="28"/>
        </w:rPr>
        <w:t xml:space="preserve"> la liberă exprimare</w:t>
      </w:r>
      <w:r w:rsidR="007D1F61">
        <w:rPr>
          <w:sz w:val="28"/>
          <w:szCs w:val="28"/>
        </w:rPr>
        <w:t>,</w:t>
      </w:r>
      <w:r w:rsidRPr="007E6988">
        <w:rPr>
          <w:sz w:val="28"/>
          <w:szCs w:val="28"/>
        </w:rPr>
        <w:t xml:space="preserve"> împotriva monopolului industriei</w:t>
      </w:r>
      <w:r w:rsidR="00E86F06" w:rsidRPr="007E6988">
        <w:rPr>
          <w:sz w:val="28"/>
          <w:szCs w:val="28"/>
        </w:rPr>
        <w:t xml:space="preserve"> de</w:t>
      </w:r>
      <w:r w:rsidRPr="007E6988">
        <w:rPr>
          <w:sz w:val="28"/>
          <w:szCs w:val="28"/>
        </w:rPr>
        <w:t xml:space="preserve"> dezinformare și manipulare</w:t>
      </w:r>
      <w:r w:rsidR="00E86F06" w:rsidRPr="007E6988">
        <w:rPr>
          <w:sz w:val="28"/>
          <w:szCs w:val="28"/>
        </w:rPr>
        <w:t xml:space="preserve"> al structurilor globaliste</w:t>
      </w:r>
      <w:r w:rsidRPr="007E6988">
        <w:rPr>
          <w:sz w:val="28"/>
          <w:szCs w:val="28"/>
        </w:rPr>
        <w:t xml:space="preserve">. </w:t>
      </w:r>
    </w:p>
    <w:p w14:paraId="36D67FF0" w14:textId="5F8E9228" w:rsidR="009062E4" w:rsidRPr="007E6988" w:rsidRDefault="00721024" w:rsidP="009A5DCE">
      <w:pPr>
        <w:pStyle w:val="Frspaiere"/>
        <w:jc w:val="both"/>
        <w:rPr>
          <w:sz w:val="28"/>
          <w:szCs w:val="28"/>
        </w:rPr>
      </w:pPr>
      <w:r w:rsidRPr="007E6988">
        <w:rPr>
          <w:sz w:val="28"/>
          <w:szCs w:val="28"/>
        </w:rPr>
        <w:tab/>
        <w:t xml:space="preserve">În cazul </w:t>
      </w:r>
      <w:r w:rsidR="00E86F06" w:rsidRPr="007E6988">
        <w:rPr>
          <w:sz w:val="28"/>
          <w:szCs w:val="28"/>
        </w:rPr>
        <w:t>României</w:t>
      </w:r>
      <w:r w:rsidRPr="007E6988">
        <w:rPr>
          <w:sz w:val="28"/>
          <w:szCs w:val="28"/>
        </w:rPr>
        <w:t>,</w:t>
      </w:r>
      <w:r w:rsidR="00965552" w:rsidRPr="007E6988">
        <w:rPr>
          <w:sz w:val="28"/>
          <w:szCs w:val="28"/>
        </w:rPr>
        <w:t xml:space="preserve"> </w:t>
      </w:r>
      <w:proofErr w:type="spellStart"/>
      <w:r w:rsidR="00965552" w:rsidRPr="007E6988">
        <w:rPr>
          <w:sz w:val="28"/>
          <w:szCs w:val="28"/>
        </w:rPr>
        <w:t>Blinken</w:t>
      </w:r>
      <w:proofErr w:type="spellEnd"/>
      <w:r w:rsidR="00965552" w:rsidRPr="007E6988">
        <w:rPr>
          <w:sz w:val="28"/>
          <w:szCs w:val="28"/>
        </w:rPr>
        <w:t xml:space="preserve">, </w:t>
      </w:r>
      <w:proofErr w:type="spellStart"/>
      <w:r w:rsidR="00965552" w:rsidRPr="007E6988">
        <w:rPr>
          <w:sz w:val="28"/>
          <w:szCs w:val="28"/>
        </w:rPr>
        <w:t>Macron</w:t>
      </w:r>
      <w:proofErr w:type="spellEnd"/>
      <w:r w:rsidR="007D1F61">
        <w:rPr>
          <w:sz w:val="28"/>
          <w:szCs w:val="28"/>
        </w:rPr>
        <w:t>,</w:t>
      </w:r>
      <w:r w:rsidR="00965552" w:rsidRPr="007E6988">
        <w:rPr>
          <w:sz w:val="28"/>
          <w:szCs w:val="28"/>
        </w:rPr>
        <w:t xml:space="preserve"> </w:t>
      </w:r>
      <w:proofErr w:type="spellStart"/>
      <w:r w:rsidR="00965552" w:rsidRPr="007E6988">
        <w:rPr>
          <w:sz w:val="28"/>
          <w:szCs w:val="28"/>
        </w:rPr>
        <w:t>Leyen</w:t>
      </w:r>
      <w:proofErr w:type="spellEnd"/>
      <w:r w:rsidR="007D1F61">
        <w:rPr>
          <w:sz w:val="28"/>
          <w:szCs w:val="28"/>
        </w:rPr>
        <w:t xml:space="preserve">, precum și Președinții României </w:t>
      </w:r>
      <w:proofErr w:type="spellStart"/>
      <w:r w:rsidR="007D1F61">
        <w:rPr>
          <w:sz w:val="28"/>
          <w:szCs w:val="28"/>
        </w:rPr>
        <w:t>Iohannis</w:t>
      </w:r>
      <w:proofErr w:type="spellEnd"/>
      <w:r w:rsidR="007D1F61">
        <w:rPr>
          <w:sz w:val="28"/>
          <w:szCs w:val="28"/>
        </w:rPr>
        <w:t xml:space="preserve"> și Dan </w:t>
      </w:r>
      <w:r w:rsidRPr="007E6988">
        <w:rPr>
          <w:sz w:val="28"/>
          <w:szCs w:val="28"/>
        </w:rPr>
        <w:t>au incriminat cu toții chiar rețelele sociale</w:t>
      </w:r>
      <w:r w:rsidR="00965552" w:rsidRPr="007E6988">
        <w:rPr>
          <w:sz w:val="28"/>
          <w:szCs w:val="28"/>
        </w:rPr>
        <w:t xml:space="preserve"> drept</w:t>
      </w:r>
      <w:r w:rsidRPr="007E6988">
        <w:rPr>
          <w:sz w:val="28"/>
          <w:szCs w:val="28"/>
        </w:rPr>
        <w:t xml:space="preserve"> </w:t>
      </w:r>
      <w:r w:rsidR="00B9178E" w:rsidRPr="007E6988">
        <w:rPr>
          <w:sz w:val="28"/>
          <w:szCs w:val="28"/>
        </w:rPr>
        <w:t>instrument</w:t>
      </w:r>
      <w:r w:rsidRPr="007E6988">
        <w:rPr>
          <w:sz w:val="28"/>
          <w:szCs w:val="28"/>
        </w:rPr>
        <w:t xml:space="preserve"> al </w:t>
      </w:r>
      <w:r w:rsidRPr="007E6988">
        <w:rPr>
          <w:i/>
          <w:iCs/>
          <w:sz w:val="28"/>
          <w:szCs w:val="28"/>
        </w:rPr>
        <w:t>interferențe</w:t>
      </w:r>
      <w:r w:rsidR="00C1145F">
        <w:rPr>
          <w:i/>
          <w:iCs/>
          <w:sz w:val="28"/>
          <w:szCs w:val="28"/>
        </w:rPr>
        <w:t>i</w:t>
      </w:r>
      <w:r w:rsidRPr="007E6988">
        <w:rPr>
          <w:i/>
          <w:iCs/>
          <w:sz w:val="28"/>
          <w:szCs w:val="28"/>
        </w:rPr>
        <w:t xml:space="preserve"> rusești</w:t>
      </w:r>
      <w:r w:rsidR="007D1F61">
        <w:rPr>
          <w:i/>
          <w:iCs/>
          <w:sz w:val="28"/>
          <w:szCs w:val="28"/>
        </w:rPr>
        <w:t xml:space="preserve"> (războiul hibrid al Rusiei în Europa)</w:t>
      </w:r>
      <w:r w:rsidR="00E86F06" w:rsidRPr="007E6988">
        <w:rPr>
          <w:sz w:val="28"/>
          <w:szCs w:val="28"/>
        </w:rPr>
        <w:t>,</w:t>
      </w:r>
      <w:r w:rsidR="00965552" w:rsidRPr="007E6988">
        <w:rPr>
          <w:sz w:val="28"/>
          <w:szCs w:val="28"/>
        </w:rPr>
        <w:t xml:space="preserve"> </w:t>
      </w:r>
      <w:r w:rsidR="00C1145F">
        <w:rPr>
          <w:sz w:val="28"/>
          <w:szCs w:val="28"/>
        </w:rPr>
        <w:t xml:space="preserve">pentru </w:t>
      </w:r>
      <w:r w:rsidR="00965552" w:rsidRPr="007E6988">
        <w:rPr>
          <w:sz w:val="28"/>
          <w:szCs w:val="28"/>
        </w:rPr>
        <w:t>justificarea loviturii</w:t>
      </w:r>
      <w:r w:rsidR="00E86F06" w:rsidRPr="007E6988">
        <w:rPr>
          <w:sz w:val="28"/>
          <w:szCs w:val="28"/>
        </w:rPr>
        <w:t xml:space="preserve"> de stat</w:t>
      </w:r>
      <w:r w:rsidR="007D1F61">
        <w:rPr>
          <w:sz w:val="28"/>
          <w:szCs w:val="28"/>
        </w:rPr>
        <w:t xml:space="preserve"> și legitimarea </w:t>
      </w:r>
      <w:proofErr w:type="spellStart"/>
      <w:r w:rsidR="007D1F61">
        <w:rPr>
          <w:sz w:val="28"/>
          <w:szCs w:val="28"/>
        </w:rPr>
        <w:t>câștigârii</w:t>
      </w:r>
      <w:proofErr w:type="spellEnd"/>
      <w:r w:rsidR="007D1F61">
        <w:rPr>
          <w:sz w:val="28"/>
          <w:szCs w:val="28"/>
        </w:rPr>
        <w:t xml:space="preserve"> puterii</w:t>
      </w:r>
      <w:r w:rsidR="00E86F06" w:rsidRPr="007E6988">
        <w:rPr>
          <w:sz w:val="28"/>
          <w:szCs w:val="28"/>
        </w:rPr>
        <w:t xml:space="preserve">. </w:t>
      </w:r>
      <w:r w:rsidR="007D1F61">
        <w:rPr>
          <w:sz w:val="28"/>
          <w:szCs w:val="28"/>
        </w:rPr>
        <w:t>A</w:t>
      </w:r>
      <w:r w:rsidR="00B9178E" w:rsidRPr="007E6988">
        <w:rPr>
          <w:sz w:val="28"/>
          <w:szCs w:val="28"/>
        </w:rPr>
        <w:t xml:space="preserve">doptarea unei legislații </w:t>
      </w:r>
      <w:r w:rsidR="000C24BF" w:rsidRPr="007E6988">
        <w:rPr>
          <w:sz w:val="28"/>
          <w:szCs w:val="28"/>
        </w:rPr>
        <w:t>de control al rețelelor</w:t>
      </w:r>
      <w:r w:rsidR="007D1F61">
        <w:rPr>
          <w:sz w:val="28"/>
          <w:szCs w:val="28"/>
        </w:rPr>
        <w:t xml:space="preserve"> sociale</w:t>
      </w:r>
      <w:r w:rsidR="00B9178E" w:rsidRPr="007E6988">
        <w:rPr>
          <w:sz w:val="28"/>
          <w:szCs w:val="28"/>
        </w:rPr>
        <w:t xml:space="preserve"> a devenit </w:t>
      </w:r>
      <w:r w:rsidR="00B9178E" w:rsidRPr="007D1F61">
        <w:rPr>
          <w:i/>
          <w:iCs/>
          <w:sz w:val="28"/>
          <w:szCs w:val="28"/>
        </w:rPr>
        <w:t>prioritatea zero</w:t>
      </w:r>
      <w:r w:rsidR="00B9178E" w:rsidRPr="007E6988">
        <w:rPr>
          <w:sz w:val="28"/>
          <w:szCs w:val="28"/>
        </w:rPr>
        <w:t xml:space="preserve"> pentru Comisia European</w:t>
      </w:r>
      <w:r w:rsidR="007D1F61">
        <w:rPr>
          <w:sz w:val="28"/>
          <w:szCs w:val="28"/>
        </w:rPr>
        <w:t>ă</w:t>
      </w:r>
      <w:r w:rsidR="00B9178E" w:rsidRPr="007E6988">
        <w:rPr>
          <w:sz w:val="28"/>
          <w:szCs w:val="28"/>
        </w:rPr>
        <w:t xml:space="preserve">, împotriva avertismentelor dure ale SUA. </w:t>
      </w:r>
      <w:r w:rsidR="00965552" w:rsidRPr="007E6988">
        <w:rPr>
          <w:sz w:val="28"/>
          <w:szCs w:val="28"/>
        </w:rPr>
        <w:t xml:space="preserve"> </w:t>
      </w:r>
    </w:p>
    <w:p w14:paraId="598CA52C" w14:textId="6CCD8137" w:rsidR="00650AAB" w:rsidRPr="007E6988" w:rsidRDefault="00A47966" w:rsidP="005D78E0">
      <w:pPr>
        <w:pStyle w:val="Frspaiere"/>
        <w:ind w:firstLine="708"/>
        <w:jc w:val="both"/>
        <w:rPr>
          <w:sz w:val="28"/>
          <w:szCs w:val="28"/>
        </w:rPr>
      </w:pPr>
      <w:r w:rsidRPr="007E6988">
        <w:rPr>
          <w:i/>
          <w:iCs/>
          <w:sz w:val="28"/>
          <w:szCs w:val="28"/>
        </w:rPr>
        <w:t xml:space="preserve">Mișcarea trezirii în conștiință a poporului român </w:t>
      </w:r>
      <w:r w:rsidRPr="007E6988">
        <w:rPr>
          <w:sz w:val="28"/>
          <w:szCs w:val="28"/>
        </w:rPr>
        <w:t>a luat naștere pe rețelele social</w:t>
      </w:r>
      <w:r w:rsidR="00810B3C">
        <w:rPr>
          <w:sz w:val="28"/>
          <w:szCs w:val="28"/>
        </w:rPr>
        <w:t xml:space="preserve">e </w:t>
      </w:r>
      <w:r w:rsidR="000C24BF" w:rsidRPr="007E6988">
        <w:rPr>
          <w:sz w:val="28"/>
          <w:szCs w:val="28"/>
        </w:rPr>
        <w:t>și a învins pentru prima dată în istoria UE sistemul infernal al reeducării</w:t>
      </w:r>
      <w:r w:rsidR="004311DE">
        <w:rPr>
          <w:sz w:val="28"/>
          <w:szCs w:val="28"/>
        </w:rPr>
        <w:t xml:space="preserve"> și dresării</w:t>
      </w:r>
      <w:r w:rsidR="000C24BF" w:rsidRPr="007E6988">
        <w:rPr>
          <w:sz w:val="28"/>
          <w:szCs w:val="28"/>
        </w:rPr>
        <w:t xml:space="preserve"> popoarelor</w:t>
      </w:r>
      <w:r w:rsidR="00195135" w:rsidRPr="007E6988">
        <w:rPr>
          <w:sz w:val="28"/>
          <w:szCs w:val="28"/>
        </w:rPr>
        <w:t xml:space="preserve"> europene</w:t>
      </w:r>
      <w:r w:rsidR="000C24BF" w:rsidRPr="007E6988">
        <w:rPr>
          <w:sz w:val="28"/>
          <w:szCs w:val="28"/>
        </w:rPr>
        <w:t xml:space="preserve">. </w:t>
      </w:r>
      <w:r w:rsidRPr="007E6988">
        <w:rPr>
          <w:sz w:val="28"/>
          <w:szCs w:val="28"/>
        </w:rPr>
        <w:t xml:space="preserve"> </w:t>
      </w:r>
    </w:p>
    <w:p w14:paraId="50435F19" w14:textId="3D49A156" w:rsidR="00332193" w:rsidRPr="007E6988" w:rsidRDefault="005F78DF" w:rsidP="00CC7CA9">
      <w:pPr>
        <w:pStyle w:val="Frspaiere"/>
        <w:jc w:val="both"/>
        <w:rPr>
          <w:sz w:val="28"/>
          <w:szCs w:val="28"/>
        </w:rPr>
      </w:pPr>
      <w:r w:rsidRPr="007E6988">
        <w:rPr>
          <w:sz w:val="28"/>
          <w:szCs w:val="28"/>
        </w:rPr>
        <w:t xml:space="preserve"> </w:t>
      </w:r>
    </w:p>
    <w:p w14:paraId="70BEB301" w14:textId="6C2B9F58" w:rsidR="00F129D3" w:rsidRPr="007E6988" w:rsidRDefault="00F129D3" w:rsidP="00F129D3">
      <w:pPr>
        <w:pStyle w:val="Frspaiere"/>
        <w:jc w:val="center"/>
        <w:rPr>
          <w:b/>
          <w:bCs/>
          <w:sz w:val="28"/>
          <w:szCs w:val="28"/>
        </w:rPr>
      </w:pPr>
      <w:r w:rsidRPr="007E6988">
        <w:rPr>
          <w:b/>
          <w:bCs/>
          <w:sz w:val="28"/>
          <w:szCs w:val="28"/>
        </w:rPr>
        <w:t>1</w:t>
      </w:r>
      <w:r w:rsidR="00FC1368">
        <w:rPr>
          <w:b/>
          <w:bCs/>
          <w:sz w:val="28"/>
          <w:szCs w:val="28"/>
        </w:rPr>
        <w:t>5</w:t>
      </w:r>
      <w:r w:rsidRPr="007E6988">
        <w:rPr>
          <w:b/>
          <w:bCs/>
          <w:sz w:val="28"/>
          <w:szCs w:val="28"/>
        </w:rPr>
        <w:t>.</w:t>
      </w:r>
    </w:p>
    <w:p w14:paraId="7947D446" w14:textId="77777777" w:rsidR="00F129D3" w:rsidRPr="007E6988" w:rsidRDefault="00F129D3" w:rsidP="00F129D3">
      <w:pPr>
        <w:pStyle w:val="Frspaiere"/>
        <w:jc w:val="center"/>
        <w:rPr>
          <w:b/>
          <w:bCs/>
          <w:sz w:val="28"/>
          <w:szCs w:val="28"/>
        </w:rPr>
      </w:pPr>
    </w:p>
    <w:p w14:paraId="34A266B3" w14:textId="2863DE47" w:rsidR="00B545AA" w:rsidRPr="007E6988" w:rsidRDefault="00B545AA" w:rsidP="00F129D3">
      <w:pPr>
        <w:pStyle w:val="Frspaiere"/>
        <w:jc w:val="center"/>
        <w:rPr>
          <w:b/>
          <w:bCs/>
          <w:sz w:val="28"/>
          <w:szCs w:val="28"/>
        </w:rPr>
      </w:pPr>
      <w:r w:rsidRPr="007E6988">
        <w:rPr>
          <w:b/>
          <w:bCs/>
          <w:sz w:val="28"/>
          <w:szCs w:val="28"/>
        </w:rPr>
        <w:t xml:space="preserve">Lovitura de stat din România – confruntare </w:t>
      </w:r>
    </w:p>
    <w:p w14:paraId="71A9F5DF" w14:textId="14D547C7" w:rsidR="00B545AA" w:rsidRPr="007E6988" w:rsidRDefault="00B545AA" w:rsidP="00F129D3">
      <w:pPr>
        <w:pStyle w:val="Frspaiere"/>
        <w:jc w:val="center"/>
        <w:rPr>
          <w:b/>
          <w:bCs/>
          <w:sz w:val="28"/>
          <w:szCs w:val="28"/>
        </w:rPr>
      </w:pPr>
      <w:r w:rsidRPr="007E6988">
        <w:rPr>
          <w:b/>
          <w:bCs/>
          <w:sz w:val="28"/>
          <w:szCs w:val="28"/>
        </w:rPr>
        <w:t xml:space="preserve">între </w:t>
      </w:r>
      <w:proofErr w:type="spellStart"/>
      <w:r w:rsidRPr="007E6988">
        <w:rPr>
          <w:b/>
          <w:bCs/>
          <w:sz w:val="28"/>
          <w:szCs w:val="28"/>
        </w:rPr>
        <w:t>suveranismul</w:t>
      </w:r>
      <w:proofErr w:type="spellEnd"/>
      <w:r w:rsidRPr="007E6988">
        <w:rPr>
          <w:b/>
          <w:bCs/>
          <w:sz w:val="28"/>
          <w:szCs w:val="28"/>
        </w:rPr>
        <w:t xml:space="preserve"> </w:t>
      </w:r>
      <w:r w:rsidR="00D4207F" w:rsidRPr="007E6988">
        <w:rPr>
          <w:b/>
          <w:bCs/>
          <w:sz w:val="28"/>
          <w:szCs w:val="28"/>
        </w:rPr>
        <w:t>și globalismul euro-atlantic</w:t>
      </w:r>
      <w:r w:rsidRPr="007E6988">
        <w:rPr>
          <w:b/>
          <w:bCs/>
          <w:sz w:val="28"/>
          <w:szCs w:val="28"/>
        </w:rPr>
        <w:t xml:space="preserve">. </w:t>
      </w:r>
    </w:p>
    <w:p w14:paraId="2BFF391D" w14:textId="77777777" w:rsidR="00D03453" w:rsidRPr="007E6988" w:rsidRDefault="00D03453" w:rsidP="00F129D3">
      <w:pPr>
        <w:pStyle w:val="Frspaiere"/>
        <w:jc w:val="center"/>
        <w:rPr>
          <w:b/>
          <w:bCs/>
          <w:sz w:val="28"/>
          <w:szCs w:val="28"/>
        </w:rPr>
      </w:pPr>
    </w:p>
    <w:p w14:paraId="0C7430B4" w14:textId="30EE74F4" w:rsidR="00286D84" w:rsidRPr="007E6988" w:rsidRDefault="00D03453" w:rsidP="00D03453">
      <w:pPr>
        <w:pStyle w:val="Frspaiere"/>
        <w:jc w:val="both"/>
        <w:rPr>
          <w:sz w:val="28"/>
          <w:szCs w:val="28"/>
        </w:rPr>
      </w:pPr>
      <w:r w:rsidRPr="007E6988">
        <w:rPr>
          <w:b/>
          <w:bCs/>
          <w:sz w:val="28"/>
          <w:szCs w:val="28"/>
        </w:rPr>
        <w:tab/>
      </w:r>
      <w:r w:rsidRPr="007E6988">
        <w:rPr>
          <w:sz w:val="28"/>
          <w:szCs w:val="28"/>
        </w:rPr>
        <w:t xml:space="preserve">Lovitura de stat din România </w:t>
      </w:r>
      <w:r w:rsidR="00680DB7">
        <w:rPr>
          <w:sz w:val="28"/>
          <w:szCs w:val="28"/>
        </w:rPr>
        <w:t>a reflectat de asemenea, la cel mai înalt nivel, confruntarea</w:t>
      </w:r>
      <w:r w:rsidRPr="007E6988">
        <w:rPr>
          <w:sz w:val="28"/>
          <w:szCs w:val="28"/>
        </w:rPr>
        <w:t xml:space="preserve"> </w:t>
      </w:r>
      <w:r w:rsidR="00BC0A2C" w:rsidRPr="007E6988">
        <w:rPr>
          <w:sz w:val="28"/>
          <w:szCs w:val="28"/>
        </w:rPr>
        <w:t>între</w:t>
      </w:r>
      <w:r w:rsidR="00C2062F" w:rsidRPr="007E6988">
        <w:rPr>
          <w:sz w:val="28"/>
          <w:szCs w:val="28"/>
        </w:rPr>
        <w:t xml:space="preserve"> </w:t>
      </w:r>
      <w:r w:rsidR="00721DF6" w:rsidRPr="007E6988">
        <w:rPr>
          <w:sz w:val="28"/>
          <w:szCs w:val="28"/>
        </w:rPr>
        <w:t xml:space="preserve"> </w:t>
      </w:r>
      <w:r w:rsidR="00C2062F" w:rsidRPr="007E6988">
        <w:rPr>
          <w:sz w:val="28"/>
          <w:szCs w:val="28"/>
        </w:rPr>
        <w:t xml:space="preserve">forțele globaliste și cele </w:t>
      </w:r>
      <w:proofErr w:type="spellStart"/>
      <w:r w:rsidR="00C2062F" w:rsidRPr="007E6988">
        <w:rPr>
          <w:sz w:val="28"/>
          <w:szCs w:val="28"/>
        </w:rPr>
        <w:t>suveraniste</w:t>
      </w:r>
      <w:proofErr w:type="spellEnd"/>
      <w:r w:rsidR="00C2062F" w:rsidRPr="007E6988">
        <w:rPr>
          <w:sz w:val="28"/>
          <w:szCs w:val="28"/>
        </w:rPr>
        <w:t xml:space="preserve"> din SUA și UE</w:t>
      </w:r>
      <w:r w:rsidR="008A48DC" w:rsidRPr="007E6988">
        <w:rPr>
          <w:sz w:val="28"/>
          <w:szCs w:val="28"/>
        </w:rPr>
        <w:t xml:space="preserve">, </w:t>
      </w:r>
      <w:r w:rsidR="00143B9A">
        <w:rPr>
          <w:sz w:val="28"/>
          <w:szCs w:val="28"/>
        </w:rPr>
        <w:t>între dictatură și democrație, oligarhia globalistă împotriva</w:t>
      </w:r>
      <w:r w:rsidR="009D0658">
        <w:rPr>
          <w:sz w:val="28"/>
          <w:szCs w:val="28"/>
        </w:rPr>
        <w:t xml:space="preserve"> suveranității</w:t>
      </w:r>
      <w:r w:rsidR="00143B9A">
        <w:rPr>
          <w:sz w:val="28"/>
          <w:szCs w:val="28"/>
        </w:rPr>
        <w:t xml:space="preserve"> popoarelor</w:t>
      </w:r>
      <w:r w:rsidR="00C2062F" w:rsidRPr="007E6988">
        <w:rPr>
          <w:sz w:val="28"/>
          <w:szCs w:val="28"/>
        </w:rPr>
        <w:t>.</w:t>
      </w:r>
      <w:r w:rsidR="009A142F" w:rsidRPr="007E6988">
        <w:rPr>
          <w:sz w:val="28"/>
          <w:szCs w:val="28"/>
        </w:rPr>
        <w:t xml:space="preserve"> </w:t>
      </w:r>
      <w:r w:rsidR="002F4656" w:rsidRPr="007E6988">
        <w:rPr>
          <w:sz w:val="28"/>
          <w:szCs w:val="28"/>
        </w:rPr>
        <w:t xml:space="preserve">Prezentăm mai jos principalele </w:t>
      </w:r>
      <w:r w:rsidR="0061227D" w:rsidRPr="007E6988">
        <w:rPr>
          <w:sz w:val="28"/>
          <w:szCs w:val="28"/>
        </w:rPr>
        <w:t>poziționări</w:t>
      </w:r>
      <w:r w:rsidR="002F4656" w:rsidRPr="007E6988">
        <w:rPr>
          <w:sz w:val="28"/>
          <w:szCs w:val="28"/>
        </w:rPr>
        <w:t xml:space="preserve">. </w:t>
      </w:r>
      <w:r w:rsidR="00286D84" w:rsidRPr="007E6988">
        <w:rPr>
          <w:sz w:val="28"/>
          <w:szCs w:val="28"/>
        </w:rPr>
        <w:t xml:space="preserve"> </w:t>
      </w:r>
    </w:p>
    <w:p w14:paraId="64EE0412" w14:textId="365DACDF" w:rsidR="00B545AA" w:rsidRPr="007E6988" w:rsidRDefault="007B407A" w:rsidP="00B545AA">
      <w:pPr>
        <w:pStyle w:val="Frspaiere"/>
        <w:jc w:val="both"/>
        <w:rPr>
          <w:b/>
          <w:bCs/>
          <w:sz w:val="28"/>
          <w:szCs w:val="28"/>
        </w:rPr>
      </w:pPr>
      <w:r w:rsidRPr="007E6988">
        <w:rPr>
          <w:b/>
          <w:bCs/>
          <w:sz w:val="28"/>
          <w:szCs w:val="28"/>
        </w:rPr>
        <w:t xml:space="preserve"> </w:t>
      </w:r>
      <w:r w:rsidR="004E1F36" w:rsidRPr="007E6988">
        <w:rPr>
          <w:b/>
          <w:bCs/>
          <w:sz w:val="28"/>
          <w:szCs w:val="28"/>
        </w:rPr>
        <w:t xml:space="preserve"> </w:t>
      </w:r>
      <w:r w:rsidR="00B545AA" w:rsidRPr="007E6988">
        <w:rPr>
          <w:b/>
          <w:bCs/>
          <w:sz w:val="28"/>
          <w:szCs w:val="28"/>
        </w:rPr>
        <w:tab/>
      </w:r>
    </w:p>
    <w:p w14:paraId="2DAE29D7" w14:textId="156BC96F" w:rsidR="0016675E" w:rsidRPr="007E6988" w:rsidRDefault="00BD6EBC" w:rsidP="0011745B">
      <w:pPr>
        <w:pStyle w:val="Frspaiere"/>
        <w:ind w:firstLine="708"/>
        <w:jc w:val="both"/>
        <w:rPr>
          <w:sz w:val="28"/>
          <w:szCs w:val="28"/>
        </w:rPr>
      </w:pPr>
      <w:r w:rsidRPr="00D6390E">
        <w:rPr>
          <w:i/>
          <w:iCs/>
          <w:sz w:val="28"/>
          <w:szCs w:val="28"/>
        </w:rPr>
        <w:t>1</w:t>
      </w:r>
      <w:r w:rsidR="00FC1368" w:rsidRPr="00D6390E">
        <w:rPr>
          <w:i/>
          <w:iCs/>
          <w:sz w:val="28"/>
          <w:szCs w:val="28"/>
        </w:rPr>
        <w:t>5</w:t>
      </w:r>
      <w:r w:rsidRPr="00D6390E">
        <w:rPr>
          <w:i/>
          <w:iCs/>
          <w:sz w:val="28"/>
          <w:szCs w:val="28"/>
        </w:rPr>
        <w:t>.1.</w:t>
      </w:r>
      <w:r w:rsidR="00DD789F" w:rsidRPr="007E6988">
        <w:rPr>
          <w:sz w:val="28"/>
          <w:szCs w:val="28"/>
        </w:rPr>
        <w:t xml:space="preserve"> </w:t>
      </w:r>
      <w:r w:rsidR="00DD789F" w:rsidRPr="007E6988">
        <w:rPr>
          <w:b/>
          <w:bCs/>
          <w:i/>
          <w:iCs/>
          <w:sz w:val="28"/>
          <w:szCs w:val="28"/>
        </w:rPr>
        <w:t xml:space="preserve">Antony </w:t>
      </w:r>
      <w:proofErr w:type="spellStart"/>
      <w:r w:rsidR="00DD789F" w:rsidRPr="007E6988">
        <w:rPr>
          <w:b/>
          <w:bCs/>
          <w:i/>
          <w:iCs/>
          <w:sz w:val="28"/>
          <w:szCs w:val="28"/>
        </w:rPr>
        <w:t>Blinken</w:t>
      </w:r>
      <w:proofErr w:type="spellEnd"/>
      <w:r w:rsidR="00DD789F" w:rsidRPr="007E6988">
        <w:rPr>
          <w:b/>
          <w:bCs/>
          <w:i/>
          <w:iCs/>
          <w:sz w:val="28"/>
          <w:szCs w:val="28"/>
        </w:rPr>
        <w:t>,</w:t>
      </w:r>
      <w:r w:rsidR="0016675E" w:rsidRPr="007E6988">
        <w:rPr>
          <w:b/>
          <w:bCs/>
          <w:i/>
          <w:iCs/>
          <w:sz w:val="28"/>
          <w:szCs w:val="28"/>
        </w:rPr>
        <w:t xml:space="preserve"> Ursula von </w:t>
      </w:r>
      <w:proofErr w:type="spellStart"/>
      <w:r w:rsidR="0016675E" w:rsidRPr="007E6988">
        <w:rPr>
          <w:b/>
          <w:bCs/>
          <w:i/>
          <w:iCs/>
          <w:sz w:val="28"/>
          <w:szCs w:val="28"/>
        </w:rPr>
        <w:t>der</w:t>
      </w:r>
      <w:proofErr w:type="spellEnd"/>
      <w:r w:rsidR="0016675E" w:rsidRPr="007E6988">
        <w:rPr>
          <w:b/>
          <w:bCs/>
          <w:i/>
          <w:iCs/>
          <w:sz w:val="28"/>
          <w:szCs w:val="28"/>
        </w:rPr>
        <w:t xml:space="preserve"> </w:t>
      </w:r>
      <w:proofErr w:type="spellStart"/>
      <w:r w:rsidR="0016675E" w:rsidRPr="007E6988">
        <w:rPr>
          <w:b/>
          <w:bCs/>
          <w:i/>
          <w:iCs/>
          <w:sz w:val="28"/>
          <w:szCs w:val="28"/>
        </w:rPr>
        <w:t>Leyen</w:t>
      </w:r>
      <w:proofErr w:type="spellEnd"/>
      <w:r w:rsidR="0016675E" w:rsidRPr="007E6988">
        <w:rPr>
          <w:b/>
          <w:bCs/>
          <w:i/>
          <w:iCs/>
          <w:sz w:val="28"/>
          <w:szCs w:val="28"/>
        </w:rPr>
        <w:t xml:space="preserve"> și Emmanuel </w:t>
      </w:r>
      <w:proofErr w:type="spellStart"/>
      <w:r w:rsidR="0016675E" w:rsidRPr="007E6988">
        <w:rPr>
          <w:b/>
          <w:bCs/>
          <w:i/>
          <w:iCs/>
          <w:sz w:val="28"/>
          <w:szCs w:val="28"/>
        </w:rPr>
        <w:t>Macron</w:t>
      </w:r>
      <w:proofErr w:type="spellEnd"/>
      <w:r w:rsidR="00286D84" w:rsidRPr="007E6988">
        <w:rPr>
          <w:b/>
          <w:bCs/>
          <w:i/>
          <w:iCs/>
          <w:sz w:val="28"/>
          <w:szCs w:val="28"/>
        </w:rPr>
        <w:t xml:space="preserve"> – liderii globaliști -</w:t>
      </w:r>
      <w:r w:rsidR="0016675E" w:rsidRPr="007E6988">
        <w:rPr>
          <w:b/>
          <w:bCs/>
          <w:i/>
          <w:iCs/>
          <w:sz w:val="28"/>
          <w:szCs w:val="28"/>
        </w:rPr>
        <w:t xml:space="preserve"> </w:t>
      </w:r>
      <w:r w:rsidR="0016675E" w:rsidRPr="007E6988">
        <w:rPr>
          <w:sz w:val="28"/>
          <w:szCs w:val="28"/>
        </w:rPr>
        <w:t xml:space="preserve">au exprimat aceeași poziție: </w:t>
      </w:r>
    </w:p>
    <w:p w14:paraId="2A890BBD" w14:textId="5C3B75C9" w:rsidR="0016675E" w:rsidRPr="007E6988" w:rsidRDefault="0016675E" w:rsidP="0011745B">
      <w:pPr>
        <w:pStyle w:val="Frspaiere"/>
        <w:ind w:firstLine="708"/>
        <w:jc w:val="both"/>
        <w:rPr>
          <w:i/>
          <w:iCs/>
          <w:sz w:val="28"/>
          <w:szCs w:val="28"/>
          <w:lang w:val="en-US"/>
        </w:rPr>
      </w:pPr>
      <w:proofErr w:type="spellStart"/>
      <w:r w:rsidRPr="007E6988">
        <w:rPr>
          <w:b/>
          <w:bCs/>
          <w:i/>
          <w:iCs/>
          <w:sz w:val="28"/>
          <w:szCs w:val="28"/>
        </w:rPr>
        <w:lastRenderedPageBreak/>
        <w:t>Blinken</w:t>
      </w:r>
      <w:proofErr w:type="spellEnd"/>
      <w:r w:rsidRPr="007E6988">
        <w:rPr>
          <w:sz w:val="28"/>
          <w:szCs w:val="28"/>
        </w:rPr>
        <w:t>:</w:t>
      </w:r>
      <w:r w:rsidR="00A05668" w:rsidRPr="007E6988">
        <w:rPr>
          <w:i/>
          <w:iCs/>
          <w:sz w:val="28"/>
          <w:szCs w:val="28"/>
        </w:rPr>
        <w:t xml:space="preserve"> </w:t>
      </w:r>
      <w:r w:rsidR="003F1618" w:rsidRPr="007E6988">
        <w:rPr>
          <w:i/>
          <w:iCs/>
          <w:sz w:val="28"/>
          <w:szCs w:val="28"/>
        </w:rPr>
        <w:t>”Autoritățile române au descoperit un efort rusesc</w:t>
      </w:r>
      <w:r w:rsidR="006B3043" w:rsidRPr="007E6988">
        <w:rPr>
          <w:i/>
          <w:iCs/>
          <w:sz w:val="28"/>
          <w:szCs w:val="28"/>
        </w:rPr>
        <w:t>,</w:t>
      </w:r>
      <w:r w:rsidR="003F1618" w:rsidRPr="007E6988">
        <w:rPr>
          <w:i/>
          <w:iCs/>
          <w:sz w:val="28"/>
          <w:szCs w:val="28"/>
        </w:rPr>
        <w:t xml:space="preserve"> de amploare și bine finanțat</w:t>
      </w:r>
      <w:r w:rsidR="006B3043" w:rsidRPr="007E6988">
        <w:rPr>
          <w:i/>
          <w:iCs/>
          <w:sz w:val="28"/>
          <w:szCs w:val="28"/>
        </w:rPr>
        <w:t xml:space="preserve">, </w:t>
      </w:r>
      <w:r w:rsidR="00E3227D" w:rsidRPr="007E6988">
        <w:rPr>
          <w:i/>
          <w:iCs/>
          <w:sz w:val="28"/>
          <w:szCs w:val="28"/>
        </w:rPr>
        <w:t>de a influența recentele alegeri prezidențiale, contrar standardelor OSCE.”</w:t>
      </w:r>
      <w:r w:rsidRPr="007E6988">
        <w:rPr>
          <w:i/>
          <w:iCs/>
          <w:sz w:val="28"/>
          <w:szCs w:val="28"/>
        </w:rPr>
        <w:t xml:space="preserve"> (5 decembrie 2024</w:t>
      </w:r>
      <w:r w:rsidRPr="007E6988">
        <w:rPr>
          <w:i/>
          <w:iCs/>
          <w:sz w:val="28"/>
          <w:szCs w:val="28"/>
          <w:lang w:val="en-US"/>
        </w:rPr>
        <w:t xml:space="preserve">). </w:t>
      </w:r>
    </w:p>
    <w:p w14:paraId="14F1528E" w14:textId="77777777" w:rsidR="0016675E" w:rsidRPr="000D22F1" w:rsidRDefault="0016675E" w:rsidP="0011745B">
      <w:pPr>
        <w:pStyle w:val="Frspaiere"/>
        <w:ind w:firstLine="708"/>
        <w:jc w:val="both"/>
        <w:rPr>
          <w:i/>
          <w:iCs/>
          <w:sz w:val="28"/>
          <w:szCs w:val="28"/>
          <w:lang w:val="fr-BE"/>
        </w:rPr>
      </w:pPr>
      <w:r w:rsidRPr="007E6988">
        <w:rPr>
          <w:b/>
          <w:bCs/>
          <w:i/>
          <w:iCs/>
          <w:sz w:val="28"/>
          <w:szCs w:val="28"/>
          <w:lang w:val="en-US"/>
        </w:rPr>
        <w:t>Leyen</w:t>
      </w:r>
      <w:proofErr w:type="gramStart"/>
      <w:r w:rsidRPr="007E6988">
        <w:rPr>
          <w:sz w:val="28"/>
          <w:szCs w:val="28"/>
          <w:lang w:val="en-US"/>
        </w:rPr>
        <w:t xml:space="preserve">: </w:t>
      </w:r>
      <w:r w:rsidRPr="007E6988">
        <w:rPr>
          <w:i/>
          <w:iCs/>
          <w:sz w:val="28"/>
          <w:szCs w:val="28"/>
          <w:lang w:val="en-US"/>
        </w:rPr>
        <w:t>”O</w:t>
      </w:r>
      <w:proofErr w:type="gramEnd"/>
      <w:r w:rsidRPr="007E6988">
        <w:rPr>
          <w:i/>
          <w:iCs/>
          <w:sz w:val="28"/>
          <w:szCs w:val="28"/>
          <w:lang w:val="en-US"/>
        </w:rPr>
        <w:t xml:space="preserve"> </w:t>
      </w:r>
      <w:proofErr w:type="spellStart"/>
      <w:r w:rsidRPr="007E6988">
        <w:rPr>
          <w:i/>
          <w:iCs/>
          <w:sz w:val="28"/>
          <w:szCs w:val="28"/>
          <w:lang w:val="en-US"/>
        </w:rPr>
        <w:t>discuție</w:t>
      </w:r>
      <w:proofErr w:type="spellEnd"/>
      <w:r w:rsidRPr="007E6988">
        <w:rPr>
          <w:i/>
          <w:iCs/>
          <w:sz w:val="28"/>
          <w:szCs w:val="28"/>
          <w:lang w:val="en-US"/>
        </w:rPr>
        <w:t xml:space="preserve"> </w:t>
      </w:r>
      <w:proofErr w:type="spellStart"/>
      <w:r w:rsidRPr="007E6988">
        <w:rPr>
          <w:i/>
          <w:iCs/>
          <w:sz w:val="28"/>
          <w:szCs w:val="28"/>
          <w:lang w:val="en-US"/>
        </w:rPr>
        <w:t>bună</w:t>
      </w:r>
      <w:proofErr w:type="spellEnd"/>
      <w:r w:rsidRPr="007E6988">
        <w:rPr>
          <w:i/>
          <w:iCs/>
          <w:sz w:val="28"/>
          <w:szCs w:val="28"/>
          <w:lang w:val="en-US"/>
        </w:rPr>
        <w:t xml:space="preserve"> cu Klaus Iohannis. </w:t>
      </w:r>
      <w:proofErr w:type="spellStart"/>
      <w:r w:rsidRPr="007E6988">
        <w:rPr>
          <w:i/>
          <w:iCs/>
          <w:sz w:val="28"/>
          <w:szCs w:val="28"/>
          <w:lang w:val="en-US"/>
        </w:rPr>
        <w:t>Comisia</w:t>
      </w:r>
      <w:proofErr w:type="spellEnd"/>
      <w:r w:rsidRPr="007E6988">
        <w:rPr>
          <w:i/>
          <w:iCs/>
          <w:sz w:val="28"/>
          <w:szCs w:val="28"/>
          <w:lang w:val="en-US"/>
        </w:rPr>
        <w:t xml:space="preserve"> </w:t>
      </w:r>
      <w:proofErr w:type="spellStart"/>
      <w:r w:rsidRPr="007E6988">
        <w:rPr>
          <w:i/>
          <w:iCs/>
          <w:sz w:val="28"/>
          <w:szCs w:val="28"/>
          <w:lang w:val="en-US"/>
        </w:rPr>
        <w:t>va</w:t>
      </w:r>
      <w:proofErr w:type="spellEnd"/>
      <w:r w:rsidRPr="007E6988">
        <w:rPr>
          <w:i/>
          <w:iCs/>
          <w:sz w:val="28"/>
          <w:szCs w:val="28"/>
          <w:lang w:val="en-US"/>
        </w:rPr>
        <w:t xml:space="preserve"> continua </w:t>
      </w:r>
      <w:proofErr w:type="spellStart"/>
      <w:r w:rsidRPr="007E6988">
        <w:rPr>
          <w:i/>
          <w:iCs/>
          <w:sz w:val="28"/>
          <w:szCs w:val="28"/>
          <w:lang w:val="en-US"/>
        </w:rPr>
        <w:t>să</w:t>
      </w:r>
      <w:proofErr w:type="spellEnd"/>
      <w:r w:rsidRPr="007E6988">
        <w:rPr>
          <w:i/>
          <w:iCs/>
          <w:sz w:val="28"/>
          <w:szCs w:val="28"/>
          <w:lang w:val="en-US"/>
        </w:rPr>
        <w:t xml:space="preserve"> </w:t>
      </w:r>
      <w:proofErr w:type="spellStart"/>
      <w:r w:rsidRPr="007E6988">
        <w:rPr>
          <w:i/>
          <w:iCs/>
          <w:sz w:val="28"/>
          <w:szCs w:val="28"/>
          <w:lang w:val="en-US"/>
        </w:rPr>
        <w:t>lucreze</w:t>
      </w:r>
      <w:proofErr w:type="spellEnd"/>
      <w:r w:rsidRPr="007E6988">
        <w:rPr>
          <w:i/>
          <w:iCs/>
          <w:sz w:val="28"/>
          <w:szCs w:val="28"/>
          <w:lang w:val="en-US"/>
        </w:rPr>
        <w:t xml:space="preserve"> </w:t>
      </w:r>
      <w:proofErr w:type="spellStart"/>
      <w:r w:rsidRPr="007E6988">
        <w:rPr>
          <w:i/>
          <w:iCs/>
          <w:sz w:val="28"/>
          <w:szCs w:val="28"/>
          <w:lang w:val="en-US"/>
        </w:rPr>
        <w:t>pentru</w:t>
      </w:r>
      <w:proofErr w:type="spellEnd"/>
      <w:r w:rsidRPr="007E6988">
        <w:rPr>
          <w:i/>
          <w:iCs/>
          <w:sz w:val="28"/>
          <w:szCs w:val="28"/>
          <w:lang w:val="en-US"/>
        </w:rPr>
        <w:t xml:space="preserve"> ca </w:t>
      </w:r>
      <w:proofErr w:type="spellStart"/>
      <w:r w:rsidRPr="007E6988">
        <w:rPr>
          <w:i/>
          <w:iCs/>
          <w:sz w:val="28"/>
          <w:szCs w:val="28"/>
          <w:lang w:val="en-US"/>
        </w:rPr>
        <w:t>platformele</w:t>
      </w:r>
      <w:proofErr w:type="spellEnd"/>
      <w:r w:rsidRPr="007E6988">
        <w:rPr>
          <w:i/>
          <w:iCs/>
          <w:sz w:val="28"/>
          <w:szCs w:val="28"/>
          <w:lang w:val="en-US"/>
        </w:rPr>
        <w:t xml:space="preserve"> </w:t>
      </w:r>
      <w:proofErr w:type="spellStart"/>
      <w:r w:rsidRPr="007E6988">
        <w:rPr>
          <w:i/>
          <w:iCs/>
          <w:sz w:val="28"/>
          <w:szCs w:val="28"/>
          <w:lang w:val="en-US"/>
        </w:rPr>
        <w:t>să</w:t>
      </w:r>
      <w:proofErr w:type="spellEnd"/>
      <w:r w:rsidRPr="007E6988">
        <w:rPr>
          <w:i/>
          <w:iCs/>
          <w:sz w:val="28"/>
          <w:szCs w:val="28"/>
          <w:lang w:val="en-US"/>
        </w:rPr>
        <w:t xml:space="preserve"> </w:t>
      </w:r>
      <w:proofErr w:type="spellStart"/>
      <w:r w:rsidRPr="007E6988">
        <w:rPr>
          <w:i/>
          <w:iCs/>
          <w:sz w:val="28"/>
          <w:szCs w:val="28"/>
          <w:lang w:val="en-US"/>
        </w:rPr>
        <w:t>își</w:t>
      </w:r>
      <w:proofErr w:type="spellEnd"/>
      <w:r w:rsidRPr="007E6988">
        <w:rPr>
          <w:i/>
          <w:iCs/>
          <w:sz w:val="28"/>
          <w:szCs w:val="28"/>
          <w:lang w:val="en-US"/>
        </w:rPr>
        <w:t xml:space="preserve"> </w:t>
      </w:r>
      <w:proofErr w:type="spellStart"/>
      <w:r w:rsidRPr="007E6988">
        <w:rPr>
          <w:i/>
          <w:iCs/>
          <w:sz w:val="28"/>
          <w:szCs w:val="28"/>
          <w:lang w:val="en-US"/>
        </w:rPr>
        <w:t>respecte</w:t>
      </w:r>
      <w:proofErr w:type="spellEnd"/>
      <w:r w:rsidRPr="007E6988">
        <w:rPr>
          <w:i/>
          <w:iCs/>
          <w:sz w:val="28"/>
          <w:szCs w:val="28"/>
          <w:lang w:val="en-US"/>
        </w:rPr>
        <w:t xml:space="preserve"> </w:t>
      </w:r>
      <w:proofErr w:type="spellStart"/>
      <w:r w:rsidRPr="007E6988">
        <w:rPr>
          <w:i/>
          <w:iCs/>
          <w:sz w:val="28"/>
          <w:szCs w:val="28"/>
          <w:lang w:val="en-US"/>
        </w:rPr>
        <w:t>obligațiile</w:t>
      </w:r>
      <w:proofErr w:type="spellEnd"/>
      <w:r w:rsidRPr="007E6988">
        <w:rPr>
          <w:i/>
          <w:iCs/>
          <w:sz w:val="28"/>
          <w:szCs w:val="28"/>
          <w:lang w:val="en-US"/>
        </w:rPr>
        <w:t xml:space="preserve"> </w:t>
      </w:r>
      <w:proofErr w:type="spellStart"/>
      <w:r w:rsidRPr="007E6988">
        <w:rPr>
          <w:i/>
          <w:iCs/>
          <w:sz w:val="28"/>
          <w:szCs w:val="28"/>
          <w:lang w:val="en-US"/>
        </w:rPr>
        <w:t>în</w:t>
      </w:r>
      <w:proofErr w:type="spellEnd"/>
      <w:r w:rsidRPr="007E6988">
        <w:rPr>
          <w:i/>
          <w:iCs/>
          <w:sz w:val="28"/>
          <w:szCs w:val="28"/>
          <w:lang w:val="en-US"/>
        </w:rPr>
        <w:t xml:space="preserve"> </w:t>
      </w:r>
      <w:proofErr w:type="spellStart"/>
      <w:r w:rsidRPr="007E6988">
        <w:rPr>
          <w:i/>
          <w:iCs/>
          <w:sz w:val="28"/>
          <w:szCs w:val="28"/>
          <w:lang w:val="en-US"/>
        </w:rPr>
        <w:t>temeiul</w:t>
      </w:r>
      <w:proofErr w:type="spellEnd"/>
      <w:r w:rsidRPr="007E6988">
        <w:rPr>
          <w:i/>
          <w:iCs/>
          <w:sz w:val="28"/>
          <w:szCs w:val="28"/>
          <w:lang w:val="en-US"/>
        </w:rPr>
        <w:t xml:space="preserve"> </w:t>
      </w:r>
      <w:proofErr w:type="spellStart"/>
      <w:r w:rsidRPr="007E6988">
        <w:rPr>
          <w:i/>
          <w:iCs/>
          <w:sz w:val="28"/>
          <w:szCs w:val="28"/>
          <w:lang w:val="en-US"/>
        </w:rPr>
        <w:t>Legii</w:t>
      </w:r>
      <w:proofErr w:type="spellEnd"/>
      <w:r w:rsidRPr="007E6988">
        <w:rPr>
          <w:i/>
          <w:iCs/>
          <w:sz w:val="28"/>
          <w:szCs w:val="28"/>
          <w:lang w:val="en-US"/>
        </w:rPr>
        <w:t xml:space="preserve"> </w:t>
      </w:r>
      <w:proofErr w:type="spellStart"/>
      <w:r w:rsidRPr="007E6988">
        <w:rPr>
          <w:i/>
          <w:iCs/>
          <w:sz w:val="28"/>
          <w:szCs w:val="28"/>
          <w:lang w:val="en-US"/>
        </w:rPr>
        <w:t>privind</w:t>
      </w:r>
      <w:proofErr w:type="spellEnd"/>
      <w:r w:rsidRPr="007E6988">
        <w:rPr>
          <w:i/>
          <w:iCs/>
          <w:sz w:val="28"/>
          <w:szCs w:val="28"/>
          <w:lang w:val="en-US"/>
        </w:rPr>
        <w:t xml:space="preserve"> </w:t>
      </w:r>
      <w:proofErr w:type="spellStart"/>
      <w:r w:rsidRPr="007E6988">
        <w:rPr>
          <w:i/>
          <w:iCs/>
          <w:sz w:val="28"/>
          <w:szCs w:val="28"/>
          <w:lang w:val="en-US"/>
        </w:rPr>
        <w:t>serviciile</w:t>
      </w:r>
      <w:proofErr w:type="spellEnd"/>
      <w:r w:rsidRPr="007E6988">
        <w:rPr>
          <w:i/>
          <w:iCs/>
          <w:sz w:val="28"/>
          <w:szCs w:val="28"/>
          <w:lang w:val="en-US"/>
        </w:rPr>
        <w:t xml:space="preserve"> </w:t>
      </w:r>
      <w:proofErr w:type="spellStart"/>
      <w:r w:rsidRPr="007E6988">
        <w:rPr>
          <w:i/>
          <w:iCs/>
          <w:sz w:val="28"/>
          <w:szCs w:val="28"/>
          <w:lang w:val="en-US"/>
        </w:rPr>
        <w:t>digitale</w:t>
      </w:r>
      <w:proofErr w:type="spellEnd"/>
      <w:r w:rsidRPr="007E6988">
        <w:rPr>
          <w:i/>
          <w:iCs/>
          <w:sz w:val="28"/>
          <w:szCs w:val="28"/>
          <w:lang w:val="en-US"/>
        </w:rPr>
        <w:t xml:space="preserve"> </w:t>
      </w:r>
      <w:proofErr w:type="spellStart"/>
      <w:r w:rsidRPr="007E6988">
        <w:rPr>
          <w:i/>
          <w:iCs/>
          <w:sz w:val="28"/>
          <w:szCs w:val="28"/>
          <w:lang w:val="en-US"/>
        </w:rPr>
        <w:t>în</w:t>
      </w:r>
      <w:proofErr w:type="spellEnd"/>
      <w:r w:rsidRPr="007E6988">
        <w:rPr>
          <w:i/>
          <w:iCs/>
          <w:sz w:val="28"/>
          <w:szCs w:val="28"/>
          <w:lang w:val="en-US"/>
        </w:rPr>
        <w:t xml:space="preserve"> cee ace </w:t>
      </w:r>
      <w:proofErr w:type="spellStart"/>
      <w:r w:rsidRPr="007E6988">
        <w:rPr>
          <w:i/>
          <w:iCs/>
          <w:sz w:val="28"/>
          <w:szCs w:val="28"/>
          <w:lang w:val="en-US"/>
        </w:rPr>
        <w:t>privește</w:t>
      </w:r>
      <w:proofErr w:type="spellEnd"/>
      <w:r w:rsidRPr="007E6988">
        <w:rPr>
          <w:i/>
          <w:iCs/>
          <w:sz w:val="28"/>
          <w:szCs w:val="28"/>
          <w:lang w:val="en-US"/>
        </w:rPr>
        <w:t xml:space="preserve"> </w:t>
      </w:r>
      <w:proofErr w:type="spellStart"/>
      <w:r w:rsidRPr="007E6988">
        <w:rPr>
          <w:i/>
          <w:iCs/>
          <w:sz w:val="28"/>
          <w:szCs w:val="28"/>
          <w:lang w:val="en-US"/>
        </w:rPr>
        <w:t>alegerile</w:t>
      </w:r>
      <w:proofErr w:type="spellEnd"/>
      <w:r w:rsidRPr="007E6988">
        <w:rPr>
          <w:i/>
          <w:iCs/>
          <w:sz w:val="28"/>
          <w:szCs w:val="28"/>
          <w:lang w:val="en-US"/>
        </w:rPr>
        <w:t xml:space="preserve"> din Europa. </w:t>
      </w:r>
      <w:proofErr w:type="spellStart"/>
      <w:r w:rsidRPr="000D22F1">
        <w:rPr>
          <w:i/>
          <w:iCs/>
          <w:sz w:val="28"/>
          <w:szCs w:val="28"/>
          <w:lang w:val="fr-BE"/>
        </w:rPr>
        <w:t>Poporul</w:t>
      </w:r>
      <w:proofErr w:type="spellEnd"/>
      <w:r w:rsidRPr="000D22F1">
        <w:rPr>
          <w:i/>
          <w:iCs/>
          <w:sz w:val="28"/>
          <w:szCs w:val="28"/>
          <w:lang w:val="fr-BE"/>
        </w:rPr>
        <w:t xml:space="preserve"> roman </w:t>
      </w:r>
      <w:proofErr w:type="spellStart"/>
      <w:r w:rsidRPr="000D22F1">
        <w:rPr>
          <w:i/>
          <w:iCs/>
          <w:sz w:val="28"/>
          <w:szCs w:val="28"/>
          <w:lang w:val="fr-BE"/>
        </w:rPr>
        <w:t>trebuie</w:t>
      </w:r>
      <w:proofErr w:type="spellEnd"/>
      <w:r w:rsidRPr="000D22F1">
        <w:rPr>
          <w:i/>
          <w:iCs/>
          <w:sz w:val="28"/>
          <w:szCs w:val="28"/>
          <w:lang w:val="fr-BE"/>
        </w:rPr>
        <w:t xml:space="preserve"> </w:t>
      </w:r>
      <w:proofErr w:type="spellStart"/>
      <w:r w:rsidRPr="000D22F1">
        <w:rPr>
          <w:i/>
          <w:iCs/>
          <w:sz w:val="28"/>
          <w:szCs w:val="28"/>
          <w:lang w:val="fr-BE"/>
        </w:rPr>
        <w:t>să</w:t>
      </w:r>
      <w:proofErr w:type="spellEnd"/>
      <w:r w:rsidRPr="000D22F1">
        <w:rPr>
          <w:i/>
          <w:iCs/>
          <w:sz w:val="28"/>
          <w:szCs w:val="28"/>
          <w:lang w:val="fr-BE"/>
        </w:rPr>
        <w:t xml:space="preserve"> </w:t>
      </w:r>
      <w:proofErr w:type="spellStart"/>
      <w:r w:rsidRPr="000D22F1">
        <w:rPr>
          <w:i/>
          <w:iCs/>
          <w:sz w:val="28"/>
          <w:szCs w:val="28"/>
          <w:lang w:val="fr-BE"/>
        </w:rPr>
        <w:t>decidă</w:t>
      </w:r>
      <w:proofErr w:type="spellEnd"/>
      <w:r w:rsidRPr="000D22F1">
        <w:rPr>
          <w:i/>
          <w:iCs/>
          <w:sz w:val="28"/>
          <w:szCs w:val="28"/>
          <w:lang w:val="fr-BE"/>
        </w:rPr>
        <w:t xml:space="preserve"> ce este mai bine </w:t>
      </w:r>
      <w:proofErr w:type="spellStart"/>
      <w:r w:rsidRPr="000D22F1">
        <w:rPr>
          <w:i/>
          <w:iCs/>
          <w:sz w:val="28"/>
          <w:szCs w:val="28"/>
          <w:lang w:val="fr-BE"/>
        </w:rPr>
        <w:t>pentru</w:t>
      </w:r>
      <w:proofErr w:type="spellEnd"/>
      <w:r w:rsidRPr="000D22F1">
        <w:rPr>
          <w:i/>
          <w:iCs/>
          <w:sz w:val="28"/>
          <w:szCs w:val="28"/>
          <w:lang w:val="fr-BE"/>
        </w:rPr>
        <w:t xml:space="preserve"> </w:t>
      </w:r>
      <w:proofErr w:type="spellStart"/>
      <w:r w:rsidRPr="000D22F1">
        <w:rPr>
          <w:i/>
          <w:iCs/>
          <w:sz w:val="28"/>
          <w:szCs w:val="28"/>
          <w:lang w:val="fr-BE"/>
        </w:rPr>
        <w:t>țara</w:t>
      </w:r>
      <w:proofErr w:type="spellEnd"/>
      <w:r w:rsidRPr="000D22F1">
        <w:rPr>
          <w:i/>
          <w:iCs/>
          <w:sz w:val="28"/>
          <w:szCs w:val="28"/>
          <w:lang w:val="fr-BE"/>
        </w:rPr>
        <w:t xml:space="preserve"> sa, </w:t>
      </w:r>
      <w:proofErr w:type="spellStart"/>
      <w:r w:rsidRPr="000D22F1">
        <w:rPr>
          <w:i/>
          <w:iCs/>
          <w:sz w:val="28"/>
          <w:szCs w:val="28"/>
          <w:lang w:val="fr-BE"/>
        </w:rPr>
        <w:t>fără</w:t>
      </w:r>
      <w:proofErr w:type="spellEnd"/>
      <w:r w:rsidRPr="000D22F1">
        <w:rPr>
          <w:i/>
          <w:iCs/>
          <w:sz w:val="28"/>
          <w:szCs w:val="28"/>
          <w:lang w:val="fr-BE"/>
        </w:rPr>
        <w:t xml:space="preserve"> </w:t>
      </w:r>
      <w:proofErr w:type="spellStart"/>
      <w:r w:rsidRPr="000D22F1">
        <w:rPr>
          <w:i/>
          <w:iCs/>
          <w:sz w:val="28"/>
          <w:szCs w:val="28"/>
          <w:lang w:val="fr-BE"/>
        </w:rPr>
        <w:t>interferențe</w:t>
      </w:r>
      <w:proofErr w:type="spellEnd"/>
      <w:r w:rsidRPr="000D22F1">
        <w:rPr>
          <w:i/>
          <w:iCs/>
          <w:sz w:val="28"/>
          <w:szCs w:val="28"/>
          <w:lang w:val="fr-BE"/>
        </w:rPr>
        <w:t xml:space="preserve"> </w:t>
      </w:r>
      <w:proofErr w:type="spellStart"/>
      <w:r w:rsidRPr="000D22F1">
        <w:rPr>
          <w:i/>
          <w:iCs/>
          <w:sz w:val="28"/>
          <w:szCs w:val="28"/>
          <w:lang w:val="fr-BE"/>
        </w:rPr>
        <w:t>străine</w:t>
      </w:r>
      <w:proofErr w:type="spellEnd"/>
      <w:r w:rsidRPr="000D22F1">
        <w:rPr>
          <w:i/>
          <w:iCs/>
          <w:sz w:val="28"/>
          <w:szCs w:val="28"/>
          <w:lang w:val="fr-BE"/>
        </w:rPr>
        <w:t xml:space="preserve">.” (7 </w:t>
      </w:r>
      <w:proofErr w:type="spellStart"/>
      <w:r w:rsidRPr="000D22F1">
        <w:rPr>
          <w:i/>
          <w:iCs/>
          <w:sz w:val="28"/>
          <w:szCs w:val="28"/>
          <w:lang w:val="fr-BE"/>
        </w:rPr>
        <w:t>decembrie</w:t>
      </w:r>
      <w:proofErr w:type="spellEnd"/>
      <w:r w:rsidRPr="000D22F1">
        <w:rPr>
          <w:i/>
          <w:iCs/>
          <w:sz w:val="28"/>
          <w:szCs w:val="28"/>
          <w:lang w:val="fr-BE"/>
        </w:rPr>
        <w:t xml:space="preserve"> 2024). </w:t>
      </w:r>
    </w:p>
    <w:p w14:paraId="36E3A450" w14:textId="71B5893E" w:rsidR="008F0EA5" w:rsidRPr="007E6988" w:rsidRDefault="0016675E" w:rsidP="0011745B">
      <w:pPr>
        <w:pStyle w:val="Frspaiere"/>
        <w:ind w:firstLine="708"/>
        <w:jc w:val="both"/>
        <w:rPr>
          <w:sz w:val="28"/>
          <w:szCs w:val="28"/>
        </w:rPr>
      </w:pPr>
      <w:r w:rsidRPr="000D22F1">
        <w:rPr>
          <w:b/>
          <w:bCs/>
          <w:i/>
          <w:iCs/>
          <w:sz w:val="28"/>
          <w:szCs w:val="28"/>
          <w:lang w:val="fr-BE"/>
        </w:rPr>
        <w:t>Macron</w:t>
      </w:r>
      <w:r w:rsidRPr="000D22F1">
        <w:rPr>
          <w:i/>
          <w:iCs/>
          <w:sz w:val="28"/>
          <w:szCs w:val="28"/>
          <w:lang w:val="fr-BE"/>
        </w:rPr>
        <w:t xml:space="preserve">: </w:t>
      </w:r>
      <w:r w:rsidRPr="007E6988">
        <w:rPr>
          <w:i/>
          <w:sz w:val="28"/>
          <w:szCs w:val="28"/>
        </w:rPr>
        <w:t>”</w:t>
      </w:r>
      <w:r w:rsidR="00437C68" w:rsidRPr="007E6988">
        <w:rPr>
          <w:i/>
          <w:sz w:val="28"/>
          <w:szCs w:val="28"/>
        </w:rPr>
        <w:t xml:space="preserve">1) </w:t>
      </w:r>
      <w:r w:rsidRPr="007E6988">
        <w:rPr>
          <w:i/>
          <w:sz w:val="28"/>
          <w:szCs w:val="28"/>
        </w:rPr>
        <w:t>Ceea ce mă șochează este că Rusia intervine masiv să denatureze onestitatea votului din România;</w:t>
      </w:r>
      <w:r w:rsidR="00437C68" w:rsidRPr="007E6988">
        <w:rPr>
          <w:i/>
          <w:sz w:val="28"/>
          <w:szCs w:val="28"/>
        </w:rPr>
        <w:t xml:space="preserve"> </w:t>
      </w:r>
      <w:r w:rsidR="00A106FE" w:rsidRPr="007E6988">
        <w:rPr>
          <w:i/>
          <w:sz w:val="28"/>
          <w:szCs w:val="28"/>
        </w:rPr>
        <w:t>2</w:t>
      </w:r>
      <w:r w:rsidR="00437C68" w:rsidRPr="007E6988">
        <w:rPr>
          <w:i/>
          <w:sz w:val="28"/>
          <w:szCs w:val="28"/>
        </w:rPr>
        <w:t>)</w:t>
      </w:r>
      <w:r w:rsidRPr="007E6988">
        <w:rPr>
          <w:i/>
          <w:sz w:val="28"/>
          <w:szCs w:val="28"/>
        </w:rPr>
        <w:t xml:space="preserve"> Decizia Curții Constituționale e o decizie inedită, foarte gravă, care a bulversat România. Este extrem de grav și inedit în UE. Este dur că instanța supremă a identificat faptul că Rusia, prin intermediari, conturi </w:t>
      </w:r>
      <w:proofErr w:type="spellStart"/>
      <w:r w:rsidRPr="007E6988">
        <w:rPr>
          <w:i/>
          <w:sz w:val="28"/>
          <w:szCs w:val="28"/>
        </w:rPr>
        <w:t>fake</w:t>
      </w:r>
      <w:proofErr w:type="spellEnd"/>
      <w:r w:rsidRPr="007E6988">
        <w:rPr>
          <w:i/>
          <w:sz w:val="28"/>
          <w:szCs w:val="28"/>
        </w:rPr>
        <w:t>, relații, a manipulat aceste alegeri. Cu utilizarea masivă a anumitor rețele sociale a influențat, chiar a plătit voturi, a modificat sinceritatea scrutinului</w:t>
      </w:r>
      <w:r w:rsidR="0061227D" w:rsidRPr="007E6988">
        <w:rPr>
          <w:i/>
          <w:sz w:val="28"/>
          <w:szCs w:val="28"/>
        </w:rPr>
        <w:t>.</w:t>
      </w:r>
      <w:r w:rsidRPr="007E6988">
        <w:rPr>
          <w:i/>
          <w:sz w:val="28"/>
          <w:szCs w:val="28"/>
        </w:rPr>
        <w:t xml:space="preserve">” </w:t>
      </w:r>
      <w:r w:rsidR="00D11F80" w:rsidRPr="007E6988">
        <w:rPr>
          <w:i/>
          <w:sz w:val="28"/>
          <w:szCs w:val="28"/>
        </w:rPr>
        <w:t>(</w:t>
      </w:r>
      <w:proofErr w:type="spellStart"/>
      <w:r w:rsidR="00A106FE" w:rsidRPr="007E6988">
        <w:rPr>
          <w:i/>
          <w:sz w:val="28"/>
          <w:szCs w:val="28"/>
        </w:rPr>
        <w:t>Macron</w:t>
      </w:r>
      <w:proofErr w:type="spellEnd"/>
      <w:r w:rsidR="00A106FE" w:rsidRPr="007E6988">
        <w:rPr>
          <w:i/>
          <w:sz w:val="28"/>
          <w:szCs w:val="28"/>
        </w:rPr>
        <w:t xml:space="preserve"> a dat și alte declarații, cu același conținut, în perioada </w:t>
      </w:r>
      <w:r w:rsidR="002E679F" w:rsidRPr="007E6988">
        <w:rPr>
          <w:i/>
          <w:sz w:val="28"/>
          <w:szCs w:val="28"/>
        </w:rPr>
        <w:t>ianuarie – mai 2025).</w:t>
      </w:r>
      <w:r w:rsidR="008F0EA5" w:rsidRPr="007E6988">
        <w:rPr>
          <w:sz w:val="28"/>
          <w:szCs w:val="28"/>
        </w:rPr>
        <w:t xml:space="preserve"> </w:t>
      </w:r>
    </w:p>
    <w:p w14:paraId="16C493F2" w14:textId="41786BC2" w:rsidR="00D72469" w:rsidRPr="007E6988" w:rsidRDefault="0052475E" w:rsidP="00505B9F">
      <w:pPr>
        <w:pStyle w:val="Frspaiere"/>
        <w:ind w:firstLine="708"/>
        <w:jc w:val="both"/>
        <w:rPr>
          <w:sz w:val="28"/>
          <w:szCs w:val="28"/>
        </w:rPr>
      </w:pPr>
      <w:r w:rsidRPr="007E6988">
        <w:rPr>
          <w:sz w:val="28"/>
          <w:szCs w:val="28"/>
        </w:rPr>
        <w:t>Cei trei lideri</w:t>
      </w:r>
      <w:r w:rsidR="009A142F" w:rsidRPr="007E6988">
        <w:rPr>
          <w:sz w:val="28"/>
          <w:szCs w:val="28"/>
        </w:rPr>
        <w:t xml:space="preserve"> </w:t>
      </w:r>
      <w:r w:rsidR="007B6DD3" w:rsidRPr="007E6988">
        <w:rPr>
          <w:sz w:val="28"/>
          <w:szCs w:val="28"/>
        </w:rPr>
        <w:t>ai globalismulu</w:t>
      </w:r>
      <w:r w:rsidR="00D41EA3" w:rsidRPr="007E6988">
        <w:rPr>
          <w:sz w:val="28"/>
          <w:szCs w:val="28"/>
        </w:rPr>
        <w:t>i</w:t>
      </w:r>
      <w:r w:rsidR="0028415D" w:rsidRPr="007E6988">
        <w:rPr>
          <w:sz w:val="28"/>
          <w:szCs w:val="28"/>
        </w:rPr>
        <w:t xml:space="preserve"> mondial</w:t>
      </w:r>
      <w:r w:rsidRPr="007E6988">
        <w:rPr>
          <w:sz w:val="28"/>
          <w:szCs w:val="28"/>
        </w:rPr>
        <w:t xml:space="preserve"> au folosit deliberat minciuna</w:t>
      </w:r>
      <w:r w:rsidR="007B6DD3" w:rsidRPr="007E6988">
        <w:rPr>
          <w:sz w:val="28"/>
          <w:szCs w:val="28"/>
        </w:rPr>
        <w:t xml:space="preserve"> interferenței rusești în scopul justificării loviturii de stat</w:t>
      </w:r>
      <w:r w:rsidR="00A630E6" w:rsidRPr="007E6988">
        <w:rPr>
          <w:sz w:val="28"/>
          <w:szCs w:val="28"/>
        </w:rPr>
        <w:t>.</w:t>
      </w:r>
      <w:r w:rsidR="00626C92" w:rsidRPr="007E6988">
        <w:rPr>
          <w:sz w:val="28"/>
          <w:szCs w:val="28"/>
        </w:rPr>
        <w:t xml:space="preserve"> </w:t>
      </w:r>
      <w:r w:rsidR="00A34994" w:rsidRPr="007E6988">
        <w:rPr>
          <w:sz w:val="28"/>
          <w:szCs w:val="28"/>
        </w:rPr>
        <w:t xml:space="preserve">Aceștia au dovedit disprețul pentru poporul român, dar și pentru propriile popoare. Democrații americani au pierdut </w:t>
      </w:r>
      <w:r w:rsidR="00FF4141">
        <w:rPr>
          <w:sz w:val="28"/>
          <w:szCs w:val="28"/>
        </w:rPr>
        <w:t>alegerile în SUA</w:t>
      </w:r>
      <w:r w:rsidR="00A34994" w:rsidRPr="007E6988">
        <w:rPr>
          <w:sz w:val="28"/>
          <w:szCs w:val="28"/>
        </w:rPr>
        <w:t xml:space="preserve">, </w:t>
      </w:r>
      <w:proofErr w:type="spellStart"/>
      <w:r w:rsidR="00FF4141">
        <w:rPr>
          <w:sz w:val="28"/>
          <w:szCs w:val="28"/>
        </w:rPr>
        <w:t>Macron</w:t>
      </w:r>
      <w:proofErr w:type="spellEnd"/>
      <w:r w:rsidR="00FF4141">
        <w:rPr>
          <w:sz w:val="28"/>
          <w:szCs w:val="28"/>
        </w:rPr>
        <w:t xml:space="preserve"> a pierdut încrederea poporului francez, iar </w:t>
      </w:r>
      <w:proofErr w:type="spellStart"/>
      <w:r w:rsidR="00FF4141">
        <w:rPr>
          <w:sz w:val="28"/>
          <w:szCs w:val="28"/>
        </w:rPr>
        <w:t>Leyen</w:t>
      </w:r>
      <w:proofErr w:type="spellEnd"/>
      <w:r w:rsidR="00FF4141">
        <w:rPr>
          <w:sz w:val="28"/>
          <w:szCs w:val="28"/>
        </w:rPr>
        <w:t xml:space="preserve"> </w:t>
      </w:r>
      <w:r w:rsidR="006B657E">
        <w:rPr>
          <w:sz w:val="28"/>
          <w:szCs w:val="28"/>
        </w:rPr>
        <w:t xml:space="preserve">și CE </w:t>
      </w:r>
      <w:proofErr w:type="spellStart"/>
      <w:r w:rsidR="006B657E">
        <w:rPr>
          <w:sz w:val="28"/>
          <w:szCs w:val="28"/>
        </w:rPr>
        <w:t>su</w:t>
      </w:r>
      <w:proofErr w:type="spellEnd"/>
      <w:r w:rsidR="006B657E">
        <w:rPr>
          <w:sz w:val="28"/>
          <w:szCs w:val="28"/>
        </w:rPr>
        <w:t xml:space="preserve">-a prăbușit în </w:t>
      </w:r>
      <w:r w:rsidR="00FF4141">
        <w:rPr>
          <w:sz w:val="28"/>
          <w:szCs w:val="28"/>
        </w:rPr>
        <w:t>încrederea popoarelor europene</w:t>
      </w:r>
      <w:r w:rsidR="00A34994" w:rsidRPr="007E6988">
        <w:rPr>
          <w:sz w:val="28"/>
          <w:szCs w:val="28"/>
        </w:rPr>
        <w:t xml:space="preserve">. </w:t>
      </w:r>
      <w:r w:rsidR="005C5468" w:rsidRPr="007E6988">
        <w:rPr>
          <w:sz w:val="28"/>
          <w:szCs w:val="28"/>
        </w:rPr>
        <w:t xml:space="preserve"> </w:t>
      </w:r>
      <w:r w:rsidR="00626C92" w:rsidRPr="007E6988">
        <w:rPr>
          <w:sz w:val="28"/>
          <w:szCs w:val="28"/>
        </w:rPr>
        <w:t xml:space="preserve">  </w:t>
      </w:r>
    </w:p>
    <w:p w14:paraId="6D4015C7" w14:textId="17E955FC" w:rsidR="009066AC" w:rsidRPr="007E6988" w:rsidRDefault="00B72498" w:rsidP="00CE4E15">
      <w:pPr>
        <w:pStyle w:val="Frspaiere"/>
        <w:ind w:firstLine="708"/>
        <w:jc w:val="both"/>
        <w:rPr>
          <w:sz w:val="28"/>
          <w:szCs w:val="28"/>
        </w:rPr>
      </w:pPr>
      <w:r w:rsidRPr="007E6988">
        <w:rPr>
          <w:sz w:val="28"/>
          <w:szCs w:val="28"/>
        </w:rPr>
        <w:t xml:space="preserve">  </w:t>
      </w:r>
    </w:p>
    <w:p w14:paraId="165BB60E" w14:textId="2C4ED272" w:rsidR="00BB6A2B" w:rsidRPr="007E6988" w:rsidRDefault="009066AC" w:rsidP="003460CE">
      <w:pPr>
        <w:pStyle w:val="Frspaiere"/>
        <w:ind w:firstLine="708"/>
        <w:jc w:val="both"/>
        <w:rPr>
          <w:i/>
          <w:iCs/>
          <w:sz w:val="28"/>
          <w:szCs w:val="28"/>
        </w:rPr>
      </w:pPr>
      <w:r w:rsidRPr="00D6390E">
        <w:rPr>
          <w:i/>
          <w:iCs/>
          <w:sz w:val="28"/>
          <w:szCs w:val="28"/>
        </w:rPr>
        <w:t>1</w:t>
      </w:r>
      <w:r w:rsidR="00FC1368" w:rsidRPr="00D6390E">
        <w:rPr>
          <w:i/>
          <w:iCs/>
          <w:sz w:val="28"/>
          <w:szCs w:val="28"/>
        </w:rPr>
        <w:t>5</w:t>
      </w:r>
      <w:r w:rsidRPr="00D6390E">
        <w:rPr>
          <w:i/>
          <w:iCs/>
          <w:sz w:val="28"/>
          <w:szCs w:val="28"/>
        </w:rPr>
        <w:t>.</w:t>
      </w:r>
      <w:r w:rsidR="00C67EA1" w:rsidRPr="00D6390E">
        <w:rPr>
          <w:i/>
          <w:iCs/>
          <w:sz w:val="28"/>
          <w:szCs w:val="28"/>
        </w:rPr>
        <w:t>2</w:t>
      </w:r>
      <w:r w:rsidRPr="00D6390E">
        <w:rPr>
          <w:i/>
          <w:iCs/>
          <w:sz w:val="28"/>
          <w:szCs w:val="28"/>
        </w:rPr>
        <w:t>.</w:t>
      </w:r>
      <w:r w:rsidRPr="007E6988">
        <w:rPr>
          <w:sz w:val="28"/>
          <w:szCs w:val="28"/>
        </w:rPr>
        <w:t xml:space="preserve"> </w:t>
      </w:r>
      <w:r w:rsidR="00F922A5" w:rsidRPr="007E6988">
        <w:rPr>
          <w:b/>
          <w:bCs/>
          <w:i/>
          <w:iCs/>
          <w:sz w:val="28"/>
          <w:szCs w:val="28"/>
        </w:rPr>
        <w:t xml:space="preserve">Discursul istoric al lui </w:t>
      </w:r>
      <w:r w:rsidRPr="007E6988">
        <w:rPr>
          <w:b/>
          <w:bCs/>
          <w:i/>
          <w:iCs/>
          <w:sz w:val="28"/>
          <w:szCs w:val="28"/>
        </w:rPr>
        <w:t xml:space="preserve">J.D. </w:t>
      </w:r>
      <w:proofErr w:type="spellStart"/>
      <w:r w:rsidRPr="007E6988">
        <w:rPr>
          <w:b/>
          <w:bCs/>
          <w:i/>
          <w:iCs/>
          <w:sz w:val="28"/>
          <w:szCs w:val="28"/>
        </w:rPr>
        <w:t>Vanc</w:t>
      </w:r>
      <w:r w:rsidR="00F922A5" w:rsidRPr="007E6988">
        <w:rPr>
          <w:b/>
          <w:bCs/>
          <w:i/>
          <w:iCs/>
          <w:sz w:val="28"/>
          <w:szCs w:val="28"/>
        </w:rPr>
        <w:t>e</w:t>
      </w:r>
      <w:proofErr w:type="spellEnd"/>
      <w:r w:rsidR="00F922A5" w:rsidRPr="007E6988">
        <w:rPr>
          <w:b/>
          <w:bCs/>
          <w:i/>
          <w:iCs/>
          <w:sz w:val="28"/>
          <w:szCs w:val="28"/>
        </w:rPr>
        <w:t xml:space="preserve"> la</w:t>
      </w:r>
      <w:r w:rsidR="00D00366" w:rsidRPr="007E6988">
        <w:rPr>
          <w:b/>
          <w:bCs/>
          <w:i/>
          <w:iCs/>
          <w:sz w:val="28"/>
          <w:szCs w:val="28"/>
        </w:rPr>
        <w:t xml:space="preserve"> Conferința de Securitate de la</w:t>
      </w:r>
      <w:r w:rsidR="00F922A5" w:rsidRPr="007E6988">
        <w:rPr>
          <w:b/>
          <w:bCs/>
          <w:i/>
          <w:iCs/>
          <w:sz w:val="28"/>
          <w:szCs w:val="28"/>
        </w:rPr>
        <w:t xml:space="preserve"> Munchen, denunțarea structurilor globaliste și  loviturii de stat din România</w:t>
      </w:r>
      <w:r w:rsidR="00724833" w:rsidRPr="007E6988">
        <w:rPr>
          <w:sz w:val="28"/>
          <w:szCs w:val="28"/>
        </w:rPr>
        <w:t>:</w:t>
      </w:r>
      <w:r w:rsidR="001F56B6" w:rsidRPr="007E6988">
        <w:rPr>
          <w:i/>
          <w:iCs/>
          <w:sz w:val="28"/>
          <w:szCs w:val="28"/>
        </w:rPr>
        <w:t xml:space="preserve"> </w:t>
      </w:r>
    </w:p>
    <w:p w14:paraId="06B8F4BA" w14:textId="77777777" w:rsidR="00C74A1D" w:rsidRPr="007E6988" w:rsidRDefault="00C74A1D" w:rsidP="003460CE">
      <w:pPr>
        <w:pStyle w:val="Frspaiere"/>
        <w:ind w:firstLine="708"/>
        <w:jc w:val="both"/>
        <w:rPr>
          <w:i/>
          <w:iCs/>
          <w:sz w:val="28"/>
          <w:szCs w:val="28"/>
        </w:rPr>
      </w:pPr>
    </w:p>
    <w:p w14:paraId="4F6330A1" w14:textId="72C34C8A" w:rsidR="000A5908" w:rsidRPr="007E6988" w:rsidRDefault="00F922A5" w:rsidP="00F922A5">
      <w:pPr>
        <w:pStyle w:val="Frspaiere"/>
        <w:ind w:firstLine="708"/>
        <w:jc w:val="both"/>
        <w:rPr>
          <w:sz w:val="28"/>
          <w:szCs w:val="28"/>
        </w:rPr>
      </w:pPr>
      <w:r w:rsidRPr="007E6988">
        <w:rPr>
          <w:sz w:val="28"/>
          <w:szCs w:val="28"/>
        </w:rPr>
        <w:t xml:space="preserve">La 14 februarie 2025, J.D. </w:t>
      </w:r>
      <w:proofErr w:type="spellStart"/>
      <w:r w:rsidRPr="007E6988">
        <w:rPr>
          <w:sz w:val="28"/>
          <w:szCs w:val="28"/>
        </w:rPr>
        <w:t>Vance</w:t>
      </w:r>
      <w:proofErr w:type="spellEnd"/>
      <w:r w:rsidRPr="007E6988">
        <w:rPr>
          <w:sz w:val="28"/>
          <w:szCs w:val="28"/>
        </w:rPr>
        <w:t>, Vicepreședintele SUA, reprezentantul administrați</w:t>
      </w:r>
      <w:r w:rsidR="00BF7B83" w:rsidRPr="007E6988">
        <w:rPr>
          <w:sz w:val="28"/>
          <w:szCs w:val="28"/>
        </w:rPr>
        <w:t>ei</w:t>
      </w:r>
      <w:r w:rsidRPr="007E6988">
        <w:rPr>
          <w:sz w:val="28"/>
          <w:szCs w:val="28"/>
        </w:rPr>
        <w:t xml:space="preserve"> </w:t>
      </w:r>
      <w:proofErr w:type="spellStart"/>
      <w:r w:rsidRPr="007E6988">
        <w:rPr>
          <w:sz w:val="28"/>
          <w:szCs w:val="28"/>
        </w:rPr>
        <w:t>Trump</w:t>
      </w:r>
      <w:proofErr w:type="spellEnd"/>
      <w:r w:rsidR="00D00366" w:rsidRPr="007E6988">
        <w:rPr>
          <w:sz w:val="28"/>
          <w:szCs w:val="28"/>
        </w:rPr>
        <w:t>,</w:t>
      </w:r>
      <w:r w:rsidRPr="007E6988">
        <w:rPr>
          <w:sz w:val="28"/>
          <w:szCs w:val="28"/>
        </w:rPr>
        <w:t xml:space="preserve"> a ținut </w:t>
      </w:r>
      <w:r w:rsidR="00FD23E1" w:rsidRPr="007E6988">
        <w:rPr>
          <w:sz w:val="28"/>
          <w:szCs w:val="28"/>
        </w:rPr>
        <w:t>discursul</w:t>
      </w:r>
      <w:r w:rsidRPr="007E6988">
        <w:rPr>
          <w:sz w:val="28"/>
          <w:szCs w:val="28"/>
        </w:rPr>
        <w:t xml:space="preserve"> istoric: </w:t>
      </w:r>
    </w:p>
    <w:p w14:paraId="4974449C" w14:textId="5CAF6283" w:rsidR="001F56B6" w:rsidRPr="007E6988" w:rsidRDefault="001F56B6" w:rsidP="00F922A5">
      <w:pPr>
        <w:pStyle w:val="Frspaiere"/>
        <w:ind w:firstLine="708"/>
        <w:jc w:val="both"/>
        <w:rPr>
          <w:sz w:val="28"/>
          <w:szCs w:val="28"/>
        </w:rPr>
      </w:pPr>
      <w:r w:rsidRPr="007E6988">
        <w:rPr>
          <w:i/>
          <w:iCs/>
          <w:sz w:val="28"/>
          <w:szCs w:val="28"/>
        </w:rPr>
        <w:t xml:space="preserve">”Situația a devenit atât de dificilă încât România a anulat rezultatele alegerilor prezidențiale pe baza suspiciunilor fragile ale serviciilor de informații și ale presiunii enorme din partea vecinilor său continentali. Am înțeles că argumentul a fost că </w:t>
      </w:r>
      <w:r w:rsidRPr="007E6988">
        <w:rPr>
          <w:i/>
          <w:iCs/>
          <w:sz w:val="28"/>
          <w:szCs w:val="28"/>
          <w:u w:val="single"/>
        </w:rPr>
        <w:t>dezinformarea rusă a contaminat alegerile din România</w:t>
      </w:r>
      <w:r w:rsidRPr="007E6988">
        <w:rPr>
          <w:i/>
          <w:iCs/>
          <w:sz w:val="28"/>
          <w:szCs w:val="28"/>
        </w:rPr>
        <w:t xml:space="preserve">, dar i-aș ruga pe prietenii mei europeni să privească lucrurile în perspectivă. Puteți crede că e greșit ca Rusia să cumpere publicitate în social media, pentru a vă influența alegerile. Puteți chiar să condamnați acest lucru pe scena mondială, dar dacă democrația voastră poate fi distrusă cu câteva sute de mii de dolari, atunci ea n-a fost foarte puternică de la început. </w:t>
      </w:r>
    </w:p>
    <w:p w14:paraId="0C78DEB4" w14:textId="77777777" w:rsidR="001F56B6" w:rsidRPr="007E6988" w:rsidRDefault="001F56B6" w:rsidP="001F56B6">
      <w:pPr>
        <w:pStyle w:val="Frspaiere"/>
        <w:ind w:firstLine="708"/>
        <w:jc w:val="both"/>
        <w:rPr>
          <w:i/>
          <w:iCs/>
          <w:sz w:val="28"/>
          <w:szCs w:val="28"/>
        </w:rPr>
      </w:pPr>
      <w:r w:rsidRPr="007E6988">
        <w:rPr>
          <w:i/>
          <w:iCs/>
          <w:sz w:val="28"/>
          <w:szCs w:val="28"/>
          <w:u w:val="single"/>
        </w:rPr>
        <w:t xml:space="preserve">Cea mai mare amenințare de care mă tem când vine vorba de Europa nu e nici Rusia, nici China și nici vreun alt actor statal. Ceea ce mă îngrijorează este </w:t>
      </w:r>
      <w:r w:rsidRPr="007E6988">
        <w:rPr>
          <w:i/>
          <w:iCs/>
          <w:sz w:val="28"/>
          <w:szCs w:val="28"/>
          <w:u w:val="single"/>
        </w:rPr>
        <w:lastRenderedPageBreak/>
        <w:t>amenințarea din interior, renunțarea de către Europa la unele valori fundamentale, valori împărtășite de Statele Unite ale Americii</w:t>
      </w:r>
      <w:r w:rsidRPr="007E6988">
        <w:rPr>
          <w:i/>
          <w:iCs/>
          <w:sz w:val="28"/>
          <w:szCs w:val="28"/>
        </w:rPr>
        <w:t xml:space="preserve">. </w:t>
      </w:r>
    </w:p>
    <w:p w14:paraId="3477F1B1" w14:textId="77777777" w:rsidR="00D00366" w:rsidRPr="007E6988" w:rsidRDefault="001F56B6" w:rsidP="00D00366">
      <w:pPr>
        <w:pStyle w:val="Frspaiere"/>
        <w:ind w:firstLine="708"/>
        <w:jc w:val="both"/>
        <w:rPr>
          <w:sz w:val="28"/>
          <w:szCs w:val="28"/>
        </w:rPr>
      </w:pPr>
      <w:r w:rsidRPr="007E6988">
        <w:rPr>
          <w:i/>
          <w:iCs/>
          <w:sz w:val="28"/>
          <w:szCs w:val="28"/>
        </w:rPr>
        <w:t>Un comisar european (</w:t>
      </w:r>
      <w:proofErr w:type="spellStart"/>
      <w:r w:rsidRPr="007E6988">
        <w:rPr>
          <w:i/>
          <w:iCs/>
          <w:sz w:val="28"/>
          <w:szCs w:val="28"/>
        </w:rPr>
        <w:t>Thierry</w:t>
      </w:r>
      <w:proofErr w:type="spellEnd"/>
      <w:r w:rsidRPr="007E6988">
        <w:rPr>
          <w:i/>
          <w:iCs/>
          <w:sz w:val="28"/>
          <w:szCs w:val="28"/>
        </w:rPr>
        <w:t xml:space="preserve"> Breton) a spus că apreciază decizia Guvernului României de a anula alegerile. Dacă asta s-a întâmplat aici, se va întâmpla și în Germania, iar acest lucru e șocant dacă trăim în cele mai înalte standarde ale democrației. Nu trebuie doar să vorbim despre valori democratice, trebuie să trăim în liniile democra</w:t>
      </w:r>
      <w:r w:rsidR="000A5908" w:rsidRPr="007E6988">
        <w:rPr>
          <w:i/>
          <w:iCs/>
          <w:sz w:val="28"/>
          <w:szCs w:val="28"/>
        </w:rPr>
        <w:t>ției.”</w:t>
      </w:r>
      <w:r w:rsidR="00D00366" w:rsidRPr="007E6988">
        <w:rPr>
          <w:sz w:val="28"/>
          <w:szCs w:val="28"/>
        </w:rPr>
        <w:t xml:space="preserve">   </w:t>
      </w:r>
      <w:r w:rsidR="00D00366" w:rsidRPr="007E6988">
        <w:rPr>
          <w:b/>
          <w:bCs/>
          <w:i/>
          <w:iCs/>
          <w:sz w:val="28"/>
          <w:szCs w:val="28"/>
        </w:rPr>
        <w:t xml:space="preserve"> </w:t>
      </w:r>
    </w:p>
    <w:p w14:paraId="6CFBB201" w14:textId="051259FA" w:rsidR="00736C22" w:rsidRPr="007E6988" w:rsidRDefault="00D00366" w:rsidP="00D00366">
      <w:pPr>
        <w:pStyle w:val="Frspaiere"/>
        <w:ind w:firstLine="708"/>
        <w:jc w:val="both"/>
        <w:rPr>
          <w:sz w:val="28"/>
          <w:szCs w:val="28"/>
        </w:rPr>
      </w:pPr>
      <w:r w:rsidRPr="007E6988">
        <w:rPr>
          <w:sz w:val="28"/>
          <w:szCs w:val="28"/>
        </w:rPr>
        <w:t xml:space="preserve">Realizată în cadrul unei Conferințe de Securitate, declarația lui </w:t>
      </w:r>
      <w:proofErr w:type="spellStart"/>
      <w:r w:rsidRPr="007E6988">
        <w:rPr>
          <w:sz w:val="28"/>
          <w:szCs w:val="28"/>
        </w:rPr>
        <w:t>Vance</w:t>
      </w:r>
      <w:proofErr w:type="spellEnd"/>
      <w:r w:rsidRPr="007E6988">
        <w:rPr>
          <w:sz w:val="28"/>
          <w:szCs w:val="28"/>
        </w:rPr>
        <w:t xml:space="preserve"> este cea mai gravă acuzație din istoria</w:t>
      </w:r>
      <w:r w:rsidR="00434097" w:rsidRPr="007E6988">
        <w:rPr>
          <w:sz w:val="28"/>
          <w:szCs w:val="28"/>
        </w:rPr>
        <w:t xml:space="preserve"> europeană</w:t>
      </w:r>
      <w:r w:rsidRPr="007E6988">
        <w:rPr>
          <w:sz w:val="28"/>
          <w:szCs w:val="28"/>
        </w:rPr>
        <w:t xml:space="preserve"> modernă</w:t>
      </w:r>
      <w:r w:rsidR="00F83337" w:rsidRPr="007E6988">
        <w:rPr>
          <w:sz w:val="28"/>
          <w:szCs w:val="28"/>
        </w:rPr>
        <w:t xml:space="preserve">. </w:t>
      </w:r>
      <w:r w:rsidR="003459E7" w:rsidRPr="007E6988">
        <w:rPr>
          <w:sz w:val="28"/>
          <w:szCs w:val="28"/>
        </w:rPr>
        <w:t xml:space="preserve">El denunță </w:t>
      </w:r>
      <w:r w:rsidR="00C74A1D" w:rsidRPr="007E6988">
        <w:rPr>
          <w:sz w:val="28"/>
          <w:szCs w:val="28"/>
        </w:rPr>
        <w:t xml:space="preserve">că Europa clamează în mod fals democrația, </w:t>
      </w:r>
      <w:r w:rsidR="00B55807" w:rsidRPr="007E6988">
        <w:rPr>
          <w:sz w:val="28"/>
          <w:szCs w:val="28"/>
        </w:rPr>
        <w:t>subminarea</w:t>
      </w:r>
      <w:r w:rsidR="004B5F8C" w:rsidRPr="007E6988">
        <w:rPr>
          <w:sz w:val="28"/>
          <w:szCs w:val="28"/>
        </w:rPr>
        <w:t xml:space="preserve"> acesteia</w:t>
      </w:r>
      <w:r w:rsidR="00B55807" w:rsidRPr="007E6988">
        <w:rPr>
          <w:sz w:val="28"/>
          <w:szCs w:val="28"/>
        </w:rPr>
        <w:t xml:space="preserve"> </w:t>
      </w:r>
      <w:r w:rsidR="00C74A1D" w:rsidRPr="007E6988">
        <w:rPr>
          <w:sz w:val="28"/>
          <w:szCs w:val="28"/>
        </w:rPr>
        <w:t>reprezentând</w:t>
      </w:r>
      <w:r w:rsidR="00B55807" w:rsidRPr="007E6988">
        <w:rPr>
          <w:sz w:val="28"/>
          <w:szCs w:val="28"/>
        </w:rPr>
        <w:t xml:space="preserve"> </w:t>
      </w:r>
      <w:r w:rsidR="00B55807" w:rsidRPr="007E6988">
        <w:rPr>
          <w:i/>
          <w:iCs/>
          <w:sz w:val="28"/>
          <w:szCs w:val="28"/>
        </w:rPr>
        <w:t>”</w:t>
      </w:r>
      <w:r w:rsidR="00C74A1D" w:rsidRPr="007E6988">
        <w:rPr>
          <w:i/>
          <w:iCs/>
          <w:sz w:val="28"/>
          <w:szCs w:val="28"/>
        </w:rPr>
        <w:t xml:space="preserve">o </w:t>
      </w:r>
      <w:r w:rsidR="00B55807" w:rsidRPr="007E6988">
        <w:rPr>
          <w:i/>
          <w:iCs/>
          <w:sz w:val="28"/>
          <w:szCs w:val="28"/>
        </w:rPr>
        <w:t xml:space="preserve">amenințare din interior” </w:t>
      </w:r>
      <w:r w:rsidR="00B55807" w:rsidRPr="007E6988">
        <w:rPr>
          <w:sz w:val="28"/>
          <w:szCs w:val="28"/>
        </w:rPr>
        <w:t>mai gra</w:t>
      </w:r>
      <w:r w:rsidR="00E61FFF" w:rsidRPr="007E6988">
        <w:rPr>
          <w:sz w:val="28"/>
          <w:szCs w:val="28"/>
        </w:rPr>
        <w:t>vă decât amenințările venite din</w:t>
      </w:r>
      <w:r w:rsidR="00B55807" w:rsidRPr="007E6988">
        <w:rPr>
          <w:sz w:val="28"/>
          <w:szCs w:val="28"/>
        </w:rPr>
        <w:t xml:space="preserve"> Rusia sau China. </w:t>
      </w:r>
    </w:p>
    <w:p w14:paraId="27F708B4" w14:textId="6C0564E8" w:rsidR="00BB6A2B" w:rsidRPr="007E6988" w:rsidRDefault="00736C22" w:rsidP="0061307A">
      <w:pPr>
        <w:pStyle w:val="Frspaiere"/>
        <w:ind w:firstLine="708"/>
        <w:jc w:val="both"/>
        <w:rPr>
          <w:sz w:val="28"/>
          <w:szCs w:val="28"/>
        </w:rPr>
      </w:pPr>
      <w:proofErr w:type="spellStart"/>
      <w:r w:rsidRPr="007E6988">
        <w:rPr>
          <w:sz w:val="28"/>
          <w:szCs w:val="28"/>
        </w:rPr>
        <w:t>Vance</w:t>
      </w:r>
      <w:proofErr w:type="spellEnd"/>
      <w:r w:rsidRPr="007E6988">
        <w:rPr>
          <w:sz w:val="28"/>
          <w:szCs w:val="28"/>
        </w:rPr>
        <w:t xml:space="preserve"> folosește conceptul de </w:t>
      </w:r>
      <w:r w:rsidRPr="007E6988">
        <w:rPr>
          <w:i/>
          <w:iCs/>
          <w:sz w:val="28"/>
          <w:szCs w:val="28"/>
        </w:rPr>
        <w:t>amenințare</w:t>
      </w:r>
      <w:r w:rsidR="00222D3D" w:rsidRPr="007E6988">
        <w:rPr>
          <w:sz w:val="28"/>
          <w:szCs w:val="28"/>
        </w:rPr>
        <w:t xml:space="preserve"> </w:t>
      </w:r>
      <w:r w:rsidR="00860572" w:rsidRPr="007E6988">
        <w:rPr>
          <w:sz w:val="28"/>
          <w:szCs w:val="28"/>
        </w:rPr>
        <w:t xml:space="preserve">în cadrul unei conferințe privind securitatea, </w:t>
      </w:r>
      <w:r w:rsidR="00222D3D" w:rsidRPr="007E6988">
        <w:rPr>
          <w:sz w:val="28"/>
          <w:szCs w:val="28"/>
        </w:rPr>
        <w:t xml:space="preserve">în sensul definit de doctrinele </w:t>
      </w:r>
      <w:proofErr w:type="spellStart"/>
      <w:r w:rsidR="00222D3D" w:rsidRPr="007E6988">
        <w:rPr>
          <w:sz w:val="28"/>
          <w:szCs w:val="28"/>
        </w:rPr>
        <w:t>securitare</w:t>
      </w:r>
      <w:proofErr w:type="spellEnd"/>
      <w:r w:rsidRPr="007E6988">
        <w:rPr>
          <w:sz w:val="28"/>
          <w:szCs w:val="28"/>
        </w:rPr>
        <w:t xml:space="preserve">: </w:t>
      </w:r>
      <w:r w:rsidRPr="007E6988">
        <w:rPr>
          <w:i/>
          <w:iCs/>
          <w:sz w:val="28"/>
          <w:szCs w:val="28"/>
        </w:rPr>
        <w:t>”Amenințările reprezintă capacități, strategii, intenții ori planuri ce pot afecta valorile, interesele și obiectivele naționale de securitate” (Strategia Națională de Apărare a Țării</w:t>
      </w:r>
      <w:r w:rsidR="00E61FFF" w:rsidRPr="007E6988">
        <w:rPr>
          <w:i/>
          <w:iCs/>
          <w:sz w:val="28"/>
          <w:szCs w:val="28"/>
        </w:rPr>
        <w:t xml:space="preserve"> 2020 – 2024</w:t>
      </w:r>
      <w:r w:rsidR="00256E7C">
        <w:rPr>
          <w:i/>
          <w:iCs/>
          <w:sz w:val="28"/>
          <w:szCs w:val="28"/>
        </w:rPr>
        <w:t>)</w:t>
      </w:r>
      <w:r w:rsidR="009C0043" w:rsidRPr="007E6988">
        <w:rPr>
          <w:i/>
          <w:iCs/>
          <w:sz w:val="28"/>
          <w:szCs w:val="28"/>
        </w:rPr>
        <w:t xml:space="preserve">. </w:t>
      </w:r>
      <w:r w:rsidR="00222D3D" w:rsidRPr="007E6988">
        <w:rPr>
          <w:sz w:val="28"/>
          <w:szCs w:val="28"/>
        </w:rPr>
        <w:t xml:space="preserve">Astfel, </w:t>
      </w:r>
      <w:proofErr w:type="spellStart"/>
      <w:r w:rsidR="00BB6A2B" w:rsidRPr="007E6988">
        <w:rPr>
          <w:sz w:val="28"/>
          <w:szCs w:val="28"/>
        </w:rPr>
        <w:t>Vance</w:t>
      </w:r>
      <w:proofErr w:type="spellEnd"/>
      <w:r w:rsidR="00BB6A2B" w:rsidRPr="007E6988">
        <w:rPr>
          <w:sz w:val="28"/>
          <w:szCs w:val="28"/>
        </w:rPr>
        <w:t xml:space="preserve"> </w:t>
      </w:r>
      <w:r w:rsidR="00222D3D" w:rsidRPr="007E6988">
        <w:rPr>
          <w:sz w:val="28"/>
          <w:szCs w:val="28"/>
        </w:rPr>
        <w:t>acuză</w:t>
      </w:r>
      <w:r w:rsidR="00BB6A2B" w:rsidRPr="007E6988">
        <w:rPr>
          <w:sz w:val="28"/>
          <w:szCs w:val="28"/>
        </w:rPr>
        <w:t xml:space="preserve"> că subminarea democrației în Europa este atât de gravă încât reprezintă un pericol </w:t>
      </w:r>
      <w:proofErr w:type="spellStart"/>
      <w:r w:rsidR="00BB6A2B" w:rsidRPr="007E6988">
        <w:rPr>
          <w:sz w:val="28"/>
          <w:szCs w:val="28"/>
        </w:rPr>
        <w:t>securitar</w:t>
      </w:r>
      <w:proofErr w:type="spellEnd"/>
      <w:r w:rsidR="004C57DC" w:rsidRPr="007E6988">
        <w:rPr>
          <w:sz w:val="28"/>
          <w:szCs w:val="28"/>
        </w:rPr>
        <w:t>,</w:t>
      </w:r>
      <w:r w:rsidR="007D7F98" w:rsidRPr="007E6988">
        <w:rPr>
          <w:sz w:val="28"/>
          <w:szCs w:val="28"/>
        </w:rPr>
        <w:t xml:space="preserve"> fiind amenințate valorile democratice</w:t>
      </w:r>
      <w:r w:rsidR="00BB6A2B" w:rsidRPr="007E6988">
        <w:rPr>
          <w:sz w:val="28"/>
          <w:szCs w:val="28"/>
        </w:rPr>
        <w:t xml:space="preserve">. </w:t>
      </w:r>
      <w:proofErr w:type="spellStart"/>
      <w:r w:rsidR="00BB6A2B" w:rsidRPr="007E6988">
        <w:rPr>
          <w:sz w:val="28"/>
          <w:szCs w:val="28"/>
        </w:rPr>
        <w:t>Vance</w:t>
      </w:r>
      <w:proofErr w:type="spellEnd"/>
      <w:r w:rsidR="00BB6A2B" w:rsidRPr="007E6988">
        <w:rPr>
          <w:sz w:val="28"/>
          <w:szCs w:val="28"/>
        </w:rPr>
        <w:t xml:space="preserve"> a de</w:t>
      </w:r>
      <w:r w:rsidR="00222D3D" w:rsidRPr="007E6988">
        <w:rPr>
          <w:sz w:val="28"/>
          <w:szCs w:val="28"/>
        </w:rPr>
        <w:t>n</w:t>
      </w:r>
      <w:r w:rsidR="00BB6A2B" w:rsidRPr="007E6988">
        <w:rPr>
          <w:sz w:val="28"/>
          <w:szCs w:val="28"/>
        </w:rPr>
        <w:t>unțat</w:t>
      </w:r>
      <w:r w:rsidR="006873BD" w:rsidRPr="007E6988">
        <w:rPr>
          <w:sz w:val="28"/>
          <w:szCs w:val="28"/>
        </w:rPr>
        <w:t xml:space="preserve"> </w:t>
      </w:r>
      <w:r w:rsidR="00CB1685" w:rsidRPr="007E6988">
        <w:rPr>
          <w:sz w:val="28"/>
          <w:szCs w:val="28"/>
        </w:rPr>
        <w:t>instaurarea</w:t>
      </w:r>
      <w:r w:rsidR="007D7F98" w:rsidRPr="007E6988">
        <w:rPr>
          <w:sz w:val="28"/>
          <w:szCs w:val="28"/>
        </w:rPr>
        <w:t xml:space="preserve"> regimurilor autoritare</w:t>
      </w:r>
      <w:r w:rsidR="00CB1685" w:rsidRPr="007E6988">
        <w:rPr>
          <w:sz w:val="28"/>
          <w:szCs w:val="28"/>
        </w:rPr>
        <w:t xml:space="preserve"> în Europa. </w:t>
      </w:r>
    </w:p>
    <w:p w14:paraId="27CA73E3" w14:textId="4D5FDAD2" w:rsidR="00D838CD" w:rsidRPr="007E6988" w:rsidRDefault="0061307A" w:rsidP="0032768F">
      <w:pPr>
        <w:pStyle w:val="Frspaiere"/>
        <w:ind w:firstLine="708"/>
        <w:jc w:val="both"/>
        <w:rPr>
          <w:sz w:val="28"/>
          <w:szCs w:val="28"/>
        </w:rPr>
      </w:pPr>
      <w:proofErr w:type="spellStart"/>
      <w:r w:rsidRPr="007E6988">
        <w:rPr>
          <w:b/>
          <w:bCs/>
          <w:i/>
          <w:iCs/>
          <w:sz w:val="28"/>
          <w:szCs w:val="28"/>
        </w:rPr>
        <w:t>Tulsi</w:t>
      </w:r>
      <w:proofErr w:type="spellEnd"/>
      <w:r w:rsidRPr="007E6988">
        <w:rPr>
          <w:b/>
          <w:bCs/>
          <w:i/>
          <w:iCs/>
          <w:sz w:val="28"/>
          <w:szCs w:val="28"/>
        </w:rPr>
        <w:t xml:space="preserve"> </w:t>
      </w:r>
      <w:proofErr w:type="spellStart"/>
      <w:r w:rsidRPr="007E6988">
        <w:rPr>
          <w:b/>
          <w:bCs/>
          <w:i/>
          <w:iCs/>
          <w:sz w:val="28"/>
          <w:szCs w:val="28"/>
        </w:rPr>
        <w:t>Gabbard</w:t>
      </w:r>
      <w:proofErr w:type="spellEnd"/>
      <w:r w:rsidRPr="007E6988">
        <w:rPr>
          <w:sz w:val="28"/>
          <w:szCs w:val="28"/>
        </w:rPr>
        <w:t>, șefa comunității serviciilor secrete SUA,</w:t>
      </w:r>
      <w:r w:rsidR="005F6819" w:rsidRPr="007E6988">
        <w:rPr>
          <w:sz w:val="28"/>
          <w:szCs w:val="28"/>
        </w:rPr>
        <w:t xml:space="preserve"> la 2 martie 2025 a declarat</w:t>
      </w:r>
      <w:r w:rsidR="00621449" w:rsidRPr="007E6988">
        <w:rPr>
          <w:sz w:val="28"/>
          <w:szCs w:val="28"/>
        </w:rPr>
        <w:t xml:space="preserve">: </w:t>
      </w:r>
      <w:r w:rsidR="00621449" w:rsidRPr="007E6988">
        <w:rPr>
          <w:i/>
          <w:iCs/>
          <w:sz w:val="28"/>
          <w:szCs w:val="28"/>
        </w:rPr>
        <w:t xml:space="preserve">”Cred că cei care critică eforturile lui </w:t>
      </w:r>
      <w:proofErr w:type="spellStart"/>
      <w:r w:rsidR="00621449" w:rsidRPr="007E6988">
        <w:rPr>
          <w:i/>
          <w:iCs/>
          <w:sz w:val="28"/>
          <w:szCs w:val="28"/>
        </w:rPr>
        <w:t>Trump</w:t>
      </w:r>
      <w:proofErr w:type="spellEnd"/>
      <w:r w:rsidR="00621449" w:rsidRPr="007E6988">
        <w:rPr>
          <w:i/>
          <w:iCs/>
          <w:sz w:val="28"/>
          <w:szCs w:val="28"/>
        </w:rPr>
        <w:t xml:space="preserve"> arată că nu sunt angajați față de pace și, în cazul multora dintre aceste țări europene, </w:t>
      </w:r>
      <w:r w:rsidR="00621449" w:rsidRPr="007E6988">
        <w:rPr>
          <w:i/>
          <w:iCs/>
          <w:sz w:val="28"/>
          <w:szCs w:val="28"/>
          <w:u w:val="single"/>
        </w:rPr>
        <w:t>că nu sunt angajați față de cauza și valorile libertății, chiar dacă vorbesc despre asta</w:t>
      </w:r>
      <w:r w:rsidR="00621449" w:rsidRPr="007E6988">
        <w:rPr>
          <w:i/>
          <w:iCs/>
          <w:sz w:val="28"/>
          <w:szCs w:val="28"/>
        </w:rPr>
        <w:t xml:space="preserve">. Am auzit foarte clar în timpul discursului Vicepreședintelui </w:t>
      </w:r>
      <w:proofErr w:type="spellStart"/>
      <w:r w:rsidR="00621449" w:rsidRPr="007E6988">
        <w:rPr>
          <w:i/>
          <w:iCs/>
          <w:sz w:val="28"/>
          <w:szCs w:val="28"/>
        </w:rPr>
        <w:t>Vance</w:t>
      </w:r>
      <w:proofErr w:type="spellEnd"/>
      <w:r w:rsidR="00621449" w:rsidRPr="007E6988">
        <w:rPr>
          <w:i/>
          <w:iCs/>
          <w:sz w:val="28"/>
          <w:szCs w:val="28"/>
        </w:rPr>
        <w:t xml:space="preserve"> de la Munchen diferite exemple despre modul în care acești parteneri europeni și de lungă durată, în multe cazuri, </w:t>
      </w:r>
      <w:r w:rsidR="00621449" w:rsidRPr="007E6988">
        <w:rPr>
          <w:i/>
          <w:iCs/>
          <w:sz w:val="28"/>
          <w:szCs w:val="28"/>
          <w:u w:val="single"/>
        </w:rPr>
        <w:t xml:space="preserve">implementează de fapt politici care subminează democrația, ceea ce arată </w:t>
      </w:r>
      <w:r w:rsidR="00D838CD" w:rsidRPr="007E6988">
        <w:rPr>
          <w:i/>
          <w:iCs/>
          <w:sz w:val="28"/>
          <w:szCs w:val="28"/>
          <w:u w:val="single"/>
        </w:rPr>
        <w:t xml:space="preserve">că nu cred în vocile oamenilor care sunt auziți și pun în aplicare politici </w:t>
      </w:r>
      <w:proofErr w:type="spellStart"/>
      <w:r w:rsidR="00D838CD" w:rsidRPr="007E6988">
        <w:rPr>
          <w:i/>
          <w:iCs/>
          <w:sz w:val="28"/>
          <w:szCs w:val="28"/>
          <w:u w:val="single"/>
        </w:rPr>
        <w:t>antilibertate</w:t>
      </w:r>
      <w:proofErr w:type="spellEnd"/>
      <w:r w:rsidR="00D838CD" w:rsidRPr="007E6988">
        <w:rPr>
          <w:i/>
          <w:iCs/>
          <w:sz w:val="28"/>
          <w:szCs w:val="28"/>
          <w:u w:val="single"/>
        </w:rPr>
        <w:t>. Vedem asta în Mare Britanie</w:t>
      </w:r>
      <w:r w:rsidR="00B07C70" w:rsidRPr="007E6988">
        <w:rPr>
          <w:i/>
          <w:iCs/>
          <w:sz w:val="28"/>
          <w:szCs w:val="28"/>
          <w:u w:val="single"/>
        </w:rPr>
        <w:t xml:space="preserve"> și</w:t>
      </w:r>
      <w:r w:rsidR="00D838CD" w:rsidRPr="007E6988">
        <w:rPr>
          <w:i/>
          <w:iCs/>
          <w:sz w:val="28"/>
          <w:szCs w:val="28"/>
          <w:u w:val="single"/>
        </w:rPr>
        <w:t xml:space="preserve"> alegerile din România</w:t>
      </w:r>
      <w:r w:rsidR="00D838CD" w:rsidRPr="007E6988">
        <w:rPr>
          <w:i/>
          <w:iCs/>
          <w:sz w:val="28"/>
          <w:szCs w:val="28"/>
        </w:rPr>
        <w:t>.”</w:t>
      </w:r>
      <w:r w:rsidR="00554CF7" w:rsidRPr="007E6988">
        <w:rPr>
          <w:sz w:val="28"/>
          <w:szCs w:val="28"/>
        </w:rPr>
        <w:t xml:space="preserve"> </w:t>
      </w:r>
      <w:r w:rsidR="00FA6767" w:rsidRPr="007E6988">
        <w:rPr>
          <w:sz w:val="28"/>
          <w:szCs w:val="28"/>
        </w:rPr>
        <w:t xml:space="preserve"> </w:t>
      </w:r>
      <w:r w:rsidRPr="007E6988">
        <w:rPr>
          <w:sz w:val="28"/>
          <w:szCs w:val="28"/>
        </w:rPr>
        <w:t xml:space="preserve"> </w:t>
      </w:r>
    </w:p>
    <w:p w14:paraId="7649D26B" w14:textId="553EA622" w:rsidR="0032768F" w:rsidRPr="007E6988" w:rsidRDefault="0015448C" w:rsidP="0050325E">
      <w:pPr>
        <w:pStyle w:val="Frspaiere"/>
        <w:ind w:firstLine="708"/>
        <w:jc w:val="both"/>
        <w:rPr>
          <w:sz w:val="28"/>
          <w:szCs w:val="28"/>
        </w:rPr>
      </w:pPr>
      <w:r w:rsidRPr="007E6988">
        <w:rPr>
          <w:sz w:val="28"/>
          <w:szCs w:val="28"/>
        </w:rPr>
        <w:t xml:space="preserve">Declarațiile lui </w:t>
      </w:r>
      <w:proofErr w:type="spellStart"/>
      <w:r w:rsidR="0050325E" w:rsidRPr="007E6988">
        <w:rPr>
          <w:sz w:val="28"/>
          <w:szCs w:val="28"/>
        </w:rPr>
        <w:t>Vance</w:t>
      </w:r>
      <w:proofErr w:type="spellEnd"/>
      <w:r w:rsidR="00421EB1" w:rsidRPr="007E6988">
        <w:rPr>
          <w:sz w:val="28"/>
          <w:szCs w:val="28"/>
        </w:rPr>
        <w:t xml:space="preserve"> și</w:t>
      </w:r>
      <w:r w:rsidR="0050325E" w:rsidRPr="007E6988">
        <w:rPr>
          <w:sz w:val="28"/>
          <w:szCs w:val="28"/>
        </w:rPr>
        <w:t xml:space="preserve"> </w:t>
      </w:r>
      <w:proofErr w:type="spellStart"/>
      <w:r w:rsidR="0050325E" w:rsidRPr="007E6988">
        <w:rPr>
          <w:sz w:val="28"/>
          <w:szCs w:val="28"/>
        </w:rPr>
        <w:t>Gabbard</w:t>
      </w:r>
      <w:proofErr w:type="spellEnd"/>
      <w:r w:rsidR="0050325E" w:rsidRPr="007E6988">
        <w:rPr>
          <w:sz w:val="28"/>
          <w:szCs w:val="28"/>
        </w:rPr>
        <w:t xml:space="preserve"> </w:t>
      </w:r>
      <w:r w:rsidRPr="007E6988">
        <w:rPr>
          <w:sz w:val="28"/>
          <w:szCs w:val="28"/>
        </w:rPr>
        <w:t>confirmă</w:t>
      </w:r>
      <w:r w:rsidR="0050325E" w:rsidRPr="007E6988">
        <w:rPr>
          <w:sz w:val="28"/>
          <w:szCs w:val="28"/>
        </w:rPr>
        <w:t xml:space="preserve"> că anularea alegerilor din România n-a fost o acțiune izol</w:t>
      </w:r>
      <w:r w:rsidR="00453B88" w:rsidRPr="007E6988">
        <w:rPr>
          <w:sz w:val="28"/>
          <w:szCs w:val="28"/>
        </w:rPr>
        <w:t>a</w:t>
      </w:r>
      <w:r w:rsidR="0050325E" w:rsidRPr="007E6988">
        <w:rPr>
          <w:sz w:val="28"/>
          <w:szCs w:val="28"/>
        </w:rPr>
        <w:t xml:space="preserve">tă în interiorul UE, ci </w:t>
      </w:r>
      <w:r w:rsidR="00D125B6" w:rsidRPr="007E6988">
        <w:rPr>
          <w:i/>
          <w:iCs/>
          <w:sz w:val="28"/>
          <w:szCs w:val="28"/>
        </w:rPr>
        <w:t>opera</w:t>
      </w:r>
      <w:r w:rsidR="0050325E" w:rsidRPr="007E6988">
        <w:rPr>
          <w:i/>
          <w:iCs/>
          <w:sz w:val="28"/>
          <w:szCs w:val="28"/>
        </w:rPr>
        <w:t xml:space="preserve"> unui mecanism politic </w:t>
      </w:r>
      <w:proofErr w:type="spellStart"/>
      <w:r w:rsidR="0050325E" w:rsidRPr="007E6988">
        <w:rPr>
          <w:i/>
          <w:iCs/>
          <w:sz w:val="28"/>
          <w:szCs w:val="28"/>
        </w:rPr>
        <w:t>antilibertate</w:t>
      </w:r>
      <w:proofErr w:type="spellEnd"/>
      <w:r w:rsidR="0050325E" w:rsidRPr="007E6988">
        <w:rPr>
          <w:i/>
          <w:iCs/>
          <w:sz w:val="28"/>
          <w:szCs w:val="28"/>
        </w:rPr>
        <w:t xml:space="preserve"> care guvernează întregul spațiu european</w:t>
      </w:r>
      <w:r w:rsidR="003460CE" w:rsidRPr="007E6988">
        <w:rPr>
          <w:sz w:val="28"/>
          <w:szCs w:val="28"/>
        </w:rPr>
        <w:t>.</w:t>
      </w:r>
      <w:r w:rsidR="0032768F" w:rsidRPr="007E6988">
        <w:rPr>
          <w:sz w:val="28"/>
          <w:szCs w:val="28"/>
        </w:rPr>
        <w:t xml:space="preserve"> </w:t>
      </w:r>
    </w:p>
    <w:p w14:paraId="4F627479" w14:textId="4EE4F242" w:rsidR="00BE542A" w:rsidRPr="007E6988" w:rsidRDefault="000A76A4" w:rsidP="00A85D8D">
      <w:pPr>
        <w:pStyle w:val="Frspaiere"/>
        <w:ind w:firstLine="708"/>
        <w:jc w:val="both"/>
        <w:rPr>
          <w:i/>
          <w:iCs/>
          <w:sz w:val="28"/>
          <w:szCs w:val="28"/>
        </w:rPr>
      </w:pPr>
      <w:r w:rsidRPr="007E6988">
        <w:rPr>
          <w:sz w:val="28"/>
          <w:szCs w:val="28"/>
        </w:rPr>
        <w:t>A</w:t>
      </w:r>
      <w:r w:rsidR="0032768F" w:rsidRPr="007E6988">
        <w:rPr>
          <w:sz w:val="28"/>
          <w:szCs w:val="28"/>
        </w:rPr>
        <w:t xml:space="preserve">mbasada SUA </w:t>
      </w:r>
      <w:r w:rsidR="009F3893" w:rsidRPr="007E6988">
        <w:rPr>
          <w:sz w:val="28"/>
          <w:szCs w:val="28"/>
        </w:rPr>
        <w:t>la Bucureșt</w:t>
      </w:r>
      <w:r w:rsidR="001344CE" w:rsidRPr="007E6988">
        <w:rPr>
          <w:sz w:val="28"/>
          <w:szCs w:val="28"/>
        </w:rPr>
        <w:t>i</w:t>
      </w:r>
      <w:r w:rsidR="00644ED4" w:rsidRPr="007E6988">
        <w:rPr>
          <w:sz w:val="28"/>
          <w:szCs w:val="28"/>
        </w:rPr>
        <w:t xml:space="preserve"> </w:t>
      </w:r>
      <w:r w:rsidR="0032768F" w:rsidRPr="007E6988">
        <w:rPr>
          <w:sz w:val="28"/>
          <w:szCs w:val="28"/>
        </w:rPr>
        <w:t xml:space="preserve">a emis </w:t>
      </w:r>
      <w:r w:rsidRPr="007E6988">
        <w:rPr>
          <w:sz w:val="28"/>
          <w:szCs w:val="28"/>
        </w:rPr>
        <w:t xml:space="preserve">la 30 aprilie 2025 </w:t>
      </w:r>
      <w:r w:rsidR="0032768F" w:rsidRPr="007E6988">
        <w:rPr>
          <w:sz w:val="28"/>
          <w:szCs w:val="28"/>
        </w:rPr>
        <w:t xml:space="preserve">un </w:t>
      </w:r>
      <w:r w:rsidR="00D12C54">
        <w:rPr>
          <w:sz w:val="28"/>
          <w:szCs w:val="28"/>
        </w:rPr>
        <w:t>C</w:t>
      </w:r>
      <w:r w:rsidR="0032768F" w:rsidRPr="007E6988">
        <w:rPr>
          <w:sz w:val="28"/>
          <w:szCs w:val="28"/>
        </w:rPr>
        <w:t xml:space="preserve">omunicat </w:t>
      </w:r>
      <w:r w:rsidR="004721D5" w:rsidRPr="007E6988">
        <w:rPr>
          <w:sz w:val="28"/>
          <w:szCs w:val="28"/>
        </w:rPr>
        <w:t xml:space="preserve">de respingere </w:t>
      </w:r>
      <w:r w:rsidR="00934109" w:rsidRPr="007E6988">
        <w:rPr>
          <w:sz w:val="28"/>
          <w:szCs w:val="28"/>
        </w:rPr>
        <w:t>a</w:t>
      </w:r>
      <w:r w:rsidR="00BB5B4A" w:rsidRPr="007E6988">
        <w:rPr>
          <w:sz w:val="28"/>
          <w:szCs w:val="28"/>
        </w:rPr>
        <w:t xml:space="preserve"> noilor</w:t>
      </w:r>
      <w:r w:rsidRPr="007E6988">
        <w:rPr>
          <w:sz w:val="28"/>
          <w:szCs w:val="28"/>
        </w:rPr>
        <w:t xml:space="preserve"> alegeri</w:t>
      </w:r>
      <w:r w:rsidR="0032768F" w:rsidRPr="007E6988">
        <w:rPr>
          <w:sz w:val="28"/>
          <w:szCs w:val="28"/>
        </w:rPr>
        <w:t xml:space="preserve">: </w:t>
      </w:r>
      <w:r w:rsidR="00FC106B" w:rsidRPr="007E6988">
        <w:rPr>
          <w:i/>
          <w:iCs/>
          <w:sz w:val="28"/>
          <w:szCs w:val="28"/>
        </w:rPr>
        <w:t>”un mandat democratic nu poate fi obținut prin cenzurarea adversarilor sau prin ignorarea electoratului, mai ales când sunt în joc întrebări esențiale precum cine are dreptul să facă parte din societatea noastră.”</w:t>
      </w:r>
      <w:r w:rsidR="00B9744B" w:rsidRPr="007E6988">
        <w:rPr>
          <w:i/>
          <w:iCs/>
          <w:sz w:val="28"/>
          <w:szCs w:val="28"/>
        </w:rPr>
        <w:t xml:space="preserve"> </w:t>
      </w:r>
    </w:p>
    <w:p w14:paraId="7A72B470" w14:textId="77504808" w:rsidR="002B7A9F" w:rsidRPr="007E6988" w:rsidRDefault="00B9744B" w:rsidP="00A85D8D">
      <w:pPr>
        <w:pStyle w:val="Frspaiere"/>
        <w:ind w:firstLine="708"/>
        <w:jc w:val="both"/>
        <w:rPr>
          <w:sz w:val="28"/>
          <w:szCs w:val="28"/>
        </w:rPr>
      </w:pPr>
      <w:r w:rsidRPr="007E6988">
        <w:rPr>
          <w:sz w:val="28"/>
          <w:szCs w:val="28"/>
        </w:rPr>
        <w:t xml:space="preserve">A urmat anularea Programului Visa </w:t>
      </w:r>
      <w:proofErr w:type="spellStart"/>
      <w:r w:rsidRPr="007E6988">
        <w:rPr>
          <w:sz w:val="28"/>
          <w:szCs w:val="28"/>
        </w:rPr>
        <w:t>Waiver</w:t>
      </w:r>
      <w:proofErr w:type="spellEnd"/>
      <w:r w:rsidRPr="007E6988">
        <w:rPr>
          <w:sz w:val="28"/>
          <w:szCs w:val="28"/>
        </w:rPr>
        <w:t xml:space="preserve"> la 16 mai 2025, sancțiune pe care SUA nu a mai aplicat-o altor state</w:t>
      </w:r>
      <w:r w:rsidR="00BE542A" w:rsidRPr="007E6988">
        <w:rPr>
          <w:sz w:val="28"/>
          <w:szCs w:val="28"/>
        </w:rPr>
        <w:t xml:space="preserve">, iar la 13 august 2025 Departamentul de stat a confirmat inexistența interferenței Federației Ruse în alegeri. </w:t>
      </w:r>
      <w:r w:rsidRPr="007E6988">
        <w:rPr>
          <w:sz w:val="28"/>
          <w:szCs w:val="28"/>
        </w:rPr>
        <w:t xml:space="preserve"> </w:t>
      </w:r>
    </w:p>
    <w:p w14:paraId="03F6B43C" w14:textId="4041D2E8" w:rsidR="000A76A4" w:rsidRPr="007E6988" w:rsidRDefault="00BE542A" w:rsidP="00A85D8D">
      <w:pPr>
        <w:pStyle w:val="Frspaiere"/>
        <w:ind w:firstLine="708"/>
        <w:jc w:val="both"/>
        <w:rPr>
          <w:sz w:val="28"/>
          <w:szCs w:val="28"/>
        </w:rPr>
      </w:pPr>
      <w:r w:rsidRPr="007E6988">
        <w:rPr>
          <w:sz w:val="28"/>
          <w:szCs w:val="28"/>
        </w:rPr>
        <w:lastRenderedPageBreak/>
        <w:t>Regimul de la București a</w:t>
      </w:r>
      <w:r w:rsidR="00C55D3E" w:rsidRPr="007E6988">
        <w:rPr>
          <w:sz w:val="28"/>
          <w:szCs w:val="28"/>
        </w:rPr>
        <w:t xml:space="preserve"> sfidat toate avertismentele</w:t>
      </w:r>
      <w:r w:rsidR="00FF4141">
        <w:rPr>
          <w:sz w:val="28"/>
          <w:szCs w:val="28"/>
        </w:rPr>
        <w:t xml:space="preserve"> și </w:t>
      </w:r>
      <w:r w:rsidR="00C55D3E" w:rsidRPr="007E6988">
        <w:rPr>
          <w:sz w:val="28"/>
          <w:szCs w:val="28"/>
        </w:rPr>
        <w:t xml:space="preserve">sancțiunile </w:t>
      </w:r>
      <w:r w:rsidR="00FF4141">
        <w:rPr>
          <w:sz w:val="28"/>
          <w:szCs w:val="28"/>
        </w:rPr>
        <w:t>SUA</w:t>
      </w:r>
      <w:r w:rsidRPr="007E6988">
        <w:rPr>
          <w:sz w:val="28"/>
          <w:szCs w:val="28"/>
        </w:rPr>
        <w:t>, ca și în cazul Raportului Comisiei de la Veneția</w:t>
      </w:r>
      <w:r w:rsidR="00E419D5" w:rsidRPr="007E6988">
        <w:rPr>
          <w:sz w:val="28"/>
          <w:szCs w:val="28"/>
        </w:rPr>
        <w:t>, continuând a</w:t>
      </w:r>
      <w:r w:rsidR="00CE7244">
        <w:rPr>
          <w:sz w:val="28"/>
          <w:szCs w:val="28"/>
        </w:rPr>
        <w:t>buzurile</w:t>
      </w:r>
      <w:r w:rsidR="00E419D5" w:rsidRPr="007E6988">
        <w:rPr>
          <w:sz w:val="28"/>
          <w:szCs w:val="28"/>
        </w:rPr>
        <w:t xml:space="preserve"> împotriva </w:t>
      </w:r>
      <w:r w:rsidR="00A64BCB">
        <w:rPr>
          <w:sz w:val="28"/>
          <w:szCs w:val="28"/>
        </w:rPr>
        <w:t>candidatului independent</w:t>
      </w:r>
      <w:r w:rsidR="00E419D5" w:rsidRPr="007E6988">
        <w:rPr>
          <w:sz w:val="28"/>
          <w:szCs w:val="28"/>
        </w:rPr>
        <w:t xml:space="preserve"> și</w:t>
      </w:r>
      <w:r w:rsidR="00256E7C">
        <w:rPr>
          <w:sz w:val="28"/>
          <w:szCs w:val="28"/>
        </w:rPr>
        <w:t xml:space="preserve"> mișcării democratice</w:t>
      </w:r>
      <w:r w:rsidR="00E419D5" w:rsidRPr="007E6988">
        <w:rPr>
          <w:sz w:val="28"/>
          <w:szCs w:val="28"/>
        </w:rPr>
        <w:t xml:space="preserve">. </w:t>
      </w:r>
    </w:p>
    <w:p w14:paraId="0DBC0E13" w14:textId="77777777" w:rsidR="008E277C" w:rsidRPr="007E6988" w:rsidRDefault="008E277C" w:rsidP="001E62A3">
      <w:pPr>
        <w:pStyle w:val="Frspaiere"/>
        <w:jc w:val="both"/>
        <w:rPr>
          <w:sz w:val="28"/>
          <w:szCs w:val="28"/>
        </w:rPr>
      </w:pPr>
    </w:p>
    <w:p w14:paraId="6470AADB" w14:textId="0EF8A8D1" w:rsidR="00B20F6A" w:rsidRPr="007E6988" w:rsidRDefault="008E277C" w:rsidP="001E62A3">
      <w:pPr>
        <w:pStyle w:val="Frspaiere"/>
        <w:jc w:val="both"/>
        <w:rPr>
          <w:sz w:val="28"/>
          <w:szCs w:val="28"/>
        </w:rPr>
      </w:pPr>
      <w:r w:rsidRPr="007E6988">
        <w:rPr>
          <w:sz w:val="28"/>
          <w:szCs w:val="28"/>
        </w:rPr>
        <w:tab/>
      </w:r>
      <w:r w:rsidR="009D7BDA" w:rsidRPr="007E6988">
        <w:rPr>
          <w:sz w:val="28"/>
          <w:szCs w:val="28"/>
        </w:rPr>
        <w:t>1</w:t>
      </w:r>
      <w:r w:rsidR="00FC1368">
        <w:rPr>
          <w:sz w:val="28"/>
          <w:szCs w:val="28"/>
        </w:rPr>
        <w:t>5</w:t>
      </w:r>
      <w:r w:rsidR="00C67EA1" w:rsidRPr="007E6988">
        <w:rPr>
          <w:sz w:val="28"/>
          <w:szCs w:val="28"/>
        </w:rPr>
        <w:t>.3</w:t>
      </w:r>
      <w:r w:rsidR="009D7BDA" w:rsidRPr="007E6988">
        <w:rPr>
          <w:sz w:val="28"/>
          <w:szCs w:val="28"/>
        </w:rPr>
        <w:t xml:space="preserve">. </w:t>
      </w:r>
      <w:r w:rsidRPr="007E6988">
        <w:rPr>
          <w:b/>
          <w:bCs/>
          <w:i/>
          <w:iCs/>
          <w:sz w:val="28"/>
          <w:szCs w:val="28"/>
        </w:rPr>
        <w:t>Liderii europeni conservatori</w:t>
      </w:r>
      <w:r w:rsidR="004C57DC" w:rsidRPr="007E6988">
        <w:rPr>
          <w:b/>
          <w:bCs/>
          <w:i/>
          <w:iCs/>
          <w:sz w:val="28"/>
          <w:szCs w:val="28"/>
        </w:rPr>
        <w:t xml:space="preserve"> și </w:t>
      </w:r>
      <w:proofErr w:type="spellStart"/>
      <w:r w:rsidR="004C57DC" w:rsidRPr="007E6988">
        <w:rPr>
          <w:b/>
          <w:bCs/>
          <w:i/>
          <w:iCs/>
          <w:sz w:val="28"/>
          <w:szCs w:val="28"/>
        </w:rPr>
        <w:t>suveraniști</w:t>
      </w:r>
      <w:proofErr w:type="spellEnd"/>
      <w:r w:rsidRPr="007E6988">
        <w:rPr>
          <w:b/>
          <w:bCs/>
          <w:i/>
          <w:iCs/>
          <w:sz w:val="28"/>
          <w:szCs w:val="28"/>
        </w:rPr>
        <w:t xml:space="preserve">. </w:t>
      </w:r>
      <w:r w:rsidR="00B20F6A" w:rsidRPr="007E6988">
        <w:rPr>
          <w:sz w:val="28"/>
          <w:szCs w:val="28"/>
        </w:rPr>
        <w:t xml:space="preserve">Cei mai importanți lideri ai mișcării </w:t>
      </w:r>
      <w:proofErr w:type="spellStart"/>
      <w:r w:rsidR="00B20F6A" w:rsidRPr="007E6988">
        <w:rPr>
          <w:sz w:val="28"/>
          <w:szCs w:val="28"/>
        </w:rPr>
        <w:t>suveraniste</w:t>
      </w:r>
      <w:proofErr w:type="spellEnd"/>
      <w:r w:rsidR="00B20F6A" w:rsidRPr="007E6988">
        <w:rPr>
          <w:sz w:val="28"/>
          <w:szCs w:val="28"/>
        </w:rPr>
        <w:t xml:space="preserve"> și conservatoare</w:t>
      </w:r>
      <w:r w:rsidR="00A32367" w:rsidRPr="007E6988">
        <w:rPr>
          <w:sz w:val="28"/>
          <w:szCs w:val="28"/>
        </w:rPr>
        <w:t xml:space="preserve"> europene</w:t>
      </w:r>
      <w:r w:rsidR="00B20F6A" w:rsidRPr="007E6988">
        <w:rPr>
          <w:sz w:val="28"/>
          <w:szCs w:val="28"/>
        </w:rPr>
        <w:t xml:space="preserve"> și-a</w:t>
      </w:r>
      <w:r w:rsidR="001509FD" w:rsidRPr="007E6988">
        <w:rPr>
          <w:sz w:val="28"/>
          <w:szCs w:val="28"/>
        </w:rPr>
        <w:t>u</w:t>
      </w:r>
      <w:r w:rsidR="00B20F6A" w:rsidRPr="007E6988">
        <w:rPr>
          <w:sz w:val="28"/>
          <w:szCs w:val="28"/>
        </w:rPr>
        <w:t xml:space="preserve"> exprimat sprijinul pentru George Simion</w:t>
      </w:r>
      <w:r w:rsidR="009318CB" w:rsidRPr="007E6988">
        <w:rPr>
          <w:sz w:val="28"/>
          <w:szCs w:val="28"/>
        </w:rPr>
        <w:t xml:space="preserve"> în campania sa,</w:t>
      </w:r>
      <w:r w:rsidR="00CB1E8C" w:rsidRPr="007E6988">
        <w:rPr>
          <w:sz w:val="28"/>
          <w:szCs w:val="28"/>
        </w:rPr>
        <w:t xml:space="preserve"> poziționându-se împotriva oligarhiei</w:t>
      </w:r>
      <w:r w:rsidR="00D628CA" w:rsidRPr="007E6988">
        <w:rPr>
          <w:sz w:val="28"/>
          <w:szCs w:val="28"/>
        </w:rPr>
        <w:t xml:space="preserve"> globaliste: </w:t>
      </w:r>
      <w:r w:rsidR="00CB1E8C" w:rsidRPr="007E6988">
        <w:rPr>
          <w:sz w:val="28"/>
          <w:szCs w:val="28"/>
        </w:rPr>
        <w:t xml:space="preserve"> </w:t>
      </w:r>
    </w:p>
    <w:p w14:paraId="42CD5EB8" w14:textId="176E6DD7" w:rsidR="00CB1E8C" w:rsidRPr="007E6988" w:rsidRDefault="00CB1E8C" w:rsidP="001E62A3">
      <w:pPr>
        <w:pStyle w:val="Frspaiere"/>
        <w:jc w:val="both"/>
        <w:rPr>
          <w:i/>
          <w:iCs/>
          <w:sz w:val="28"/>
          <w:szCs w:val="28"/>
        </w:rPr>
      </w:pPr>
      <w:r w:rsidRPr="007E6988">
        <w:rPr>
          <w:sz w:val="28"/>
          <w:szCs w:val="28"/>
        </w:rPr>
        <w:tab/>
      </w:r>
      <w:proofErr w:type="spellStart"/>
      <w:r w:rsidRPr="007E6988">
        <w:rPr>
          <w:b/>
          <w:bCs/>
          <w:i/>
          <w:iCs/>
          <w:sz w:val="28"/>
          <w:szCs w:val="28"/>
        </w:rPr>
        <w:t>Mateusz</w:t>
      </w:r>
      <w:proofErr w:type="spellEnd"/>
      <w:r w:rsidRPr="007E6988">
        <w:rPr>
          <w:b/>
          <w:bCs/>
          <w:i/>
          <w:iCs/>
          <w:sz w:val="28"/>
          <w:szCs w:val="28"/>
        </w:rPr>
        <w:t xml:space="preserve"> </w:t>
      </w:r>
      <w:proofErr w:type="spellStart"/>
      <w:r w:rsidRPr="007E6988">
        <w:rPr>
          <w:b/>
          <w:bCs/>
          <w:i/>
          <w:iCs/>
          <w:sz w:val="28"/>
          <w:szCs w:val="28"/>
        </w:rPr>
        <w:t>Morawiecki</w:t>
      </w:r>
      <w:proofErr w:type="spellEnd"/>
      <w:r w:rsidRPr="007E6988">
        <w:rPr>
          <w:sz w:val="28"/>
          <w:szCs w:val="28"/>
        </w:rPr>
        <w:t>, fost Prim-ministru al Poloniei</w:t>
      </w:r>
      <w:r w:rsidR="00D628CA" w:rsidRPr="007E6988">
        <w:rPr>
          <w:sz w:val="28"/>
          <w:szCs w:val="28"/>
        </w:rPr>
        <w:t xml:space="preserve"> și</w:t>
      </w:r>
      <w:r w:rsidRPr="007E6988">
        <w:rPr>
          <w:sz w:val="28"/>
          <w:szCs w:val="28"/>
        </w:rPr>
        <w:t xml:space="preserve"> Președinte al Partidului Conservatorilor și Reformiștilor din Parlamentul European: </w:t>
      </w:r>
      <w:r w:rsidRPr="007E6988">
        <w:rPr>
          <w:i/>
          <w:iCs/>
          <w:sz w:val="28"/>
          <w:szCs w:val="28"/>
        </w:rPr>
        <w:t>”Uniunea Europeană nu poate fi un mare mastodont care să ia puterile suverane ale statelor membre. George Simion, dacă va câștiga alegerile prezidențiale, să nu fie niciodată șantajat de Comisia Europeană! Și noi, dacă vom reveni la putere</w:t>
      </w:r>
      <w:r w:rsidR="00F84918" w:rsidRPr="007E6988">
        <w:rPr>
          <w:i/>
          <w:iCs/>
          <w:sz w:val="28"/>
          <w:szCs w:val="28"/>
        </w:rPr>
        <w:t>, îl vom susține pe George Simion. Și sunt sigur că și el ne va susține, pentru că Comisia Europeană uzurpă puteri pe care nu le are, de fapt, conform tratatelor de la Roma și Lisabona.”</w:t>
      </w:r>
    </w:p>
    <w:p w14:paraId="42A52A94" w14:textId="28CA98A5" w:rsidR="00055BD8" w:rsidRPr="007E6988" w:rsidRDefault="00F84918" w:rsidP="001E62A3">
      <w:pPr>
        <w:pStyle w:val="Frspaiere"/>
        <w:jc w:val="both"/>
        <w:rPr>
          <w:i/>
          <w:iCs/>
          <w:sz w:val="28"/>
          <w:szCs w:val="28"/>
        </w:rPr>
      </w:pPr>
      <w:r w:rsidRPr="007E6988">
        <w:rPr>
          <w:i/>
          <w:iCs/>
          <w:sz w:val="28"/>
          <w:szCs w:val="28"/>
        </w:rPr>
        <w:tab/>
      </w:r>
      <w:r w:rsidRPr="007E6988">
        <w:rPr>
          <w:b/>
          <w:bCs/>
          <w:i/>
          <w:iCs/>
          <w:sz w:val="28"/>
          <w:szCs w:val="28"/>
        </w:rPr>
        <w:t>Viktor Orban</w:t>
      </w:r>
      <w:r w:rsidRPr="007E6988">
        <w:rPr>
          <w:sz w:val="28"/>
          <w:szCs w:val="28"/>
        </w:rPr>
        <w:t xml:space="preserve">, Primul ministru al Ungariei: </w:t>
      </w:r>
      <w:r w:rsidR="00055BD8" w:rsidRPr="007E6988">
        <w:rPr>
          <w:i/>
          <w:iCs/>
          <w:sz w:val="28"/>
          <w:szCs w:val="28"/>
        </w:rPr>
        <w:t xml:space="preserve">”Acum este timpul unei Europe a națiunilor, o </w:t>
      </w:r>
      <w:proofErr w:type="spellStart"/>
      <w:r w:rsidR="00055BD8" w:rsidRPr="007E6988">
        <w:rPr>
          <w:i/>
          <w:iCs/>
          <w:sz w:val="28"/>
          <w:szCs w:val="28"/>
        </w:rPr>
        <w:t>Europă</w:t>
      </w:r>
      <w:proofErr w:type="spellEnd"/>
      <w:r w:rsidR="00055BD8" w:rsidRPr="007E6988">
        <w:rPr>
          <w:i/>
          <w:iCs/>
          <w:sz w:val="28"/>
          <w:szCs w:val="28"/>
        </w:rPr>
        <w:t xml:space="preserve"> creștină, în care vom lupta pentru dreptul nostru de a fi cetățeni europeni. Nu vom sprijini nicio formă de izolare politică împotriva României sau a liderilor săi. Românii pot conta pe maghiari în lupta lor pentru creștinism și suveranitate.” </w:t>
      </w:r>
    </w:p>
    <w:p w14:paraId="0885BC07" w14:textId="77777777" w:rsidR="001E531A" w:rsidRDefault="00055BD8" w:rsidP="001E62A3">
      <w:pPr>
        <w:pStyle w:val="Frspaiere"/>
        <w:jc w:val="both"/>
        <w:rPr>
          <w:i/>
          <w:iCs/>
          <w:sz w:val="28"/>
          <w:szCs w:val="28"/>
        </w:rPr>
      </w:pPr>
      <w:r w:rsidRPr="007E6988">
        <w:rPr>
          <w:b/>
          <w:bCs/>
          <w:i/>
          <w:iCs/>
          <w:sz w:val="28"/>
          <w:szCs w:val="28"/>
        </w:rPr>
        <w:tab/>
        <w:t>Mar</w:t>
      </w:r>
      <w:r w:rsidR="00ED40A2" w:rsidRPr="007E6988">
        <w:rPr>
          <w:b/>
          <w:bCs/>
          <w:i/>
          <w:iCs/>
          <w:sz w:val="28"/>
          <w:szCs w:val="28"/>
        </w:rPr>
        <w:t xml:space="preserve">ine </w:t>
      </w:r>
      <w:r w:rsidR="00807820" w:rsidRPr="007E6988">
        <w:rPr>
          <w:b/>
          <w:bCs/>
          <w:i/>
          <w:iCs/>
          <w:sz w:val="28"/>
          <w:szCs w:val="28"/>
        </w:rPr>
        <w:t>L</w:t>
      </w:r>
      <w:r w:rsidR="00ED40A2" w:rsidRPr="007E6988">
        <w:rPr>
          <w:b/>
          <w:bCs/>
          <w:i/>
          <w:iCs/>
          <w:sz w:val="28"/>
          <w:szCs w:val="28"/>
        </w:rPr>
        <w:t>e Pen</w:t>
      </w:r>
      <w:r w:rsidR="00ED40A2" w:rsidRPr="007E6988">
        <w:rPr>
          <w:sz w:val="28"/>
          <w:szCs w:val="28"/>
        </w:rPr>
        <w:t xml:space="preserve">, lidera Partidului Adunarea Națională din Franța: </w:t>
      </w:r>
      <w:r w:rsidR="00ED40A2" w:rsidRPr="007E6988">
        <w:rPr>
          <w:i/>
          <w:iCs/>
          <w:sz w:val="28"/>
          <w:szCs w:val="28"/>
        </w:rPr>
        <w:t xml:space="preserve">”Îmi exprim astăzi sprijinul deplin și sincer pentru George Simion. Duminică, 18 mai, poporul român are o întâlnire cu Istoria: sper din toată inima că va formula, suveran, o promisiune de libertate care va fi auzită în întreaga </w:t>
      </w:r>
      <w:proofErr w:type="spellStart"/>
      <w:r w:rsidR="00ED40A2" w:rsidRPr="007E6988">
        <w:rPr>
          <w:i/>
          <w:iCs/>
          <w:sz w:val="28"/>
          <w:szCs w:val="28"/>
        </w:rPr>
        <w:t>Europă</w:t>
      </w:r>
      <w:proofErr w:type="spellEnd"/>
      <w:r w:rsidR="00823EA9" w:rsidRPr="007E6988">
        <w:rPr>
          <w:i/>
          <w:iCs/>
          <w:sz w:val="28"/>
          <w:szCs w:val="28"/>
        </w:rPr>
        <w:t>.</w:t>
      </w:r>
      <w:r w:rsidR="00ED40A2" w:rsidRPr="007E6988">
        <w:rPr>
          <w:i/>
          <w:iCs/>
          <w:sz w:val="28"/>
          <w:szCs w:val="28"/>
        </w:rPr>
        <w:t xml:space="preserve">” </w:t>
      </w:r>
    </w:p>
    <w:p w14:paraId="54156E80" w14:textId="0688615E" w:rsidR="00DF3FD6" w:rsidRDefault="001E531A" w:rsidP="00542360">
      <w:pPr>
        <w:pStyle w:val="Frspaiere"/>
        <w:ind w:firstLine="708"/>
        <w:jc w:val="both"/>
        <w:rPr>
          <w:sz w:val="28"/>
          <w:szCs w:val="28"/>
        </w:rPr>
      </w:pPr>
      <w:r w:rsidRPr="007E6988">
        <w:rPr>
          <w:b/>
          <w:bCs/>
          <w:i/>
          <w:iCs/>
          <w:sz w:val="28"/>
          <w:szCs w:val="28"/>
        </w:rPr>
        <w:t xml:space="preserve">Matteo </w:t>
      </w:r>
      <w:proofErr w:type="spellStart"/>
      <w:r w:rsidRPr="007E6988">
        <w:rPr>
          <w:b/>
          <w:bCs/>
          <w:i/>
          <w:iCs/>
          <w:sz w:val="28"/>
          <w:szCs w:val="28"/>
        </w:rPr>
        <w:t>Salvini</w:t>
      </w:r>
      <w:proofErr w:type="spellEnd"/>
      <w:r w:rsidRPr="007E6988">
        <w:rPr>
          <w:sz w:val="28"/>
          <w:szCs w:val="28"/>
        </w:rPr>
        <w:t xml:space="preserve">, Vicepremierul Italiei, după câștigarea primului tur de George Simion: </w:t>
      </w:r>
      <w:r w:rsidRPr="007E6988">
        <w:rPr>
          <w:i/>
          <w:iCs/>
          <w:sz w:val="28"/>
          <w:szCs w:val="28"/>
        </w:rPr>
        <w:t xml:space="preserve">”În România, poporul a votat în sfârșit, liber, cu capul și cu inima. </w:t>
      </w:r>
      <w:proofErr w:type="spellStart"/>
      <w:r w:rsidRPr="007E6988">
        <w:rPr>
          <w:i/>
          <w:iCs/>
          <w:sz w:val="28"/>
          <w:szCs w:val="28"/>
        </w:rPr>
        <w:t>Bravo</w:t>
      </w:r>
      <w:proofErr w:type="spellEnd"/>
      <w:r w:rsidRPr="007E6988">
        <w:rPr>
          <w:i/>
          <w:iCs/>
          <w:sz w:val="28"/>
          <w:szCs w:val="28"/>
        </w:rPr>
        <w:t>, George Simion!”</w:t>
      </w:r>
    </w:p>
    <w:p w14:paraId="353BBF0A" w14:textId="77777777" w:rsidR="00542360" w:rsidRPr="00542360" w:rsidRDefault="00542360" w:rsidP="00542360">
      <w:pPr>
        <w:pStyle w:val="Frspaiere"/>
        <w:ind w:firstLine="708"/>
        <w:jc w:val="both"/>
        <w:rPr>
          <w:sz w:val="28"/>
          <w:szCs w:val="28"/>
        </w:rPr>
      </w:pPr>
    </w:p>
    <w:p w14:paraId="3243B48B" w14:textId="2EA92AC6" w:rsidR="001F7681" w:rsidRDefault="00C955E5" w:rsidP="001F7681">
      <w:pPr>
        <w:pStyle w:val="Frspaiere"/>
        <w:jc w:val="center"/>
        <w:rPr>
          <w:b/>
          <w:bCs/>
          <w:sz w:val="28"/>
          <w:szCs w:val="28"/>
        </w:rPr>
      </w:pPr>
      <w:r>
        <w:rPr>
          <w:b/>
          <w:bCs/>
          <w:sz w:val="28"/>
          <w:szCs w:val="28"/>
        </w:rPr>
        <w:t>1</w:t>
      </w:r>
      <w:r w:rsidR="00FC1368">
        <w:rPr>
          <w:b/>
          <w:bCs/>
          <w:sz w:val="28"/>
          <w:szCs w:val="28"/>
        </w:rPr>
        <w:t>6</w:t>
      </w:r>
      <w:r>
        <w:rPr>
          <w:b/>
          <w:bCs/>
          <w:sz w:val="28"/>
          <w:szCs w:val="28"/>
        </w:rPr>
        <w:t xml:space="preserve">. </w:t>
      </w:r>
    </w:p>
    <w:p w14:paraId="598880EA" w14:textId="3D319591" w:rsidR="00C955E5" w:rsidRDefault="00574A6A" w:rsidP="001F7681">
      <w:pPr>
        <w:pStyle w:val="Frspaiere"/>
        <w:jc w:val="center"/>
        <w:rPr>
          <w:b/>
          <w:bCs/>
          <w:sz w:val="28"/>
          <w:szCs w:val="28"/>
        </w:rPr>
      </w:pPr>
      <w:r>
        <w:rPr>
          <w:b/>
          <w:bCs/>
          <w:sz w:val="28"/>
          <w:szCs w:val="28"/>
        </w:rPr>
        <w:t xml:space="preserve"> </w:t>
      </w:r>
    </w:p>
    <w:p w14:paraId="31E924F0" w14:textId="5FC5D3FB" w:rsidR="001F7681" w:rsidRDefault="001F7681" w:rsidP="00C955E5">
      <w:pPr>
        <w:pStyle w:val="Frspaiere"/>
        <w:jc w:val="center"/>
        <w:rPr>
          <w:b/>
          <w:bCs/>
          <w:sz w:val="28"/>
          <w:szCs w:val="28"/>
        </w:rPr>
      </w:pPr>
      <w:r>
        <w:rPr>
          <w:b/>
          <w:bCs/>
          <w:i/>
          <w:iCs/>
          <w:sz w:val="28"/>
          <w:szCs w:val="28"/>
        </w:rPr>
        <w:t>R</w:t>
      </w:r>
      <w:r w:rsidR="00C955E5">
        <w:rPr>
          <w:b/>
          <w:bCs/>
          <w:i/>
          <w:iCs/>
          <w:sz w:val="28"/>
          <w:szCs w:val="28"/>
        </w:rPr>
        <w:t xml:space="preserve">ăzboiul </w:t>
      </w:r>
      <w:r w:rsidR="00C955E5" w:rsidRPr="00735421">
        <w:rPr>
          <w:b/>
          <w:bCs/>
          <w:i/>
          <w:iCs/>
          <w:sz w:val="28"/>
          <w:szCs w:val="28"/>
        </w:rPr>
        <w:t>hibrid</w:t>
      </w:r>
      <w:r w:rsidR="00CF13C7">
        <w:rPr>
          <w:b/>
          <w:bCs/>
          <w:i/>
          <w:iCs/>
          <w:sz w:val="28"/>
          <w:szCs w:val="28"/>
        </w:rPr>
        <w:t xml:space="preserve"> al Federației Ruse</w:t>
      </w:r>
      <w:r>
        <w:rPr>
          <w:b/>
          <w:bCs/>
          <w:sz w:val="28"/>
          <w:szCs w:val="28"/>
        </w:rPr>
        <w:t xml:space="preserve"> - manipularea</w:t>
      </w:r>
    </w:p>
    <w:p w14:paraId="64C683DF" w14:textId="59CF4E74" w:rsidR="00C955E5" w:rsidRDefault="001F7681" w:rsidP="00C955E5">
      <w:pPr>
        <w:pStyle w:val="Frspaiere"/>
        <w:jc w:val="center"/>
        <w:rPr>
          <w:sz w:val="28"/>
          <w:szCs w:val="28"/>
        </w:rPr>
      </w:pPr>
      <w:r>
        <w:rPr>
          <w:b/>
          <w:bCs/>
          <w:sz w:val="28"/>
          <w:szCs w:val="28"/>
        </w:rPr>
        <w:t>regimului Nicușor Dan pentru justificarea loviturii de stat</w:t>
      </w:r>
      <w:r w:rsidR="00C955E5">
        <w:rPr>
          <w:b/>
          <w:bCs/>
          <w:i/>
          <w:iCs/>
          <w:sz w:val="28"/>
          <w:szCs w:val="28"/>
        </w:rPr>
        <w:t xml:space="preserve"> </w:t>
      </w:r>
    </w:p>
    <w:p w14:paraId="3C63E16C" w14:textId="77777777" w:rsidR="00743604" w:rsidRDefault="00743604" w:rsidP="00C955E5">
      <w:pPr>
        <w:pStyle w:val="Frspaiere"/>
        <w:jc w:val="center"/>
        <w:rPr>
          <w:sz w:val="28"/>
          <w:szCs w:val="28"/>
        </w:rPr>
      </w:pPr>
    </w:p>
    <w:p w14:paraId="6A33F5CA" w14:textId="6F437E09" w:rsidR="00033D80" w:rsidRPr="000566C5" w:rsidRDefault="00743604" w:rsidP="004C0202">
      <w:pPr>
        <w:pStyle w:val="Frspaiere"/>
        <w:jc w:val="both"/>
        <w:rPr>
          <w:sz w:val="28"/>
          <w:szCs w:val="28"/>
        </w:rPr>
      </w:pPr>
      <w:r>
        <w:rPr>
          <w:sz w:val="28"/>
          <w:szCs w:val="28"/>
        </w:rPr>
        <w:tab/>
      </w:r>
      <w:r w:rsidR="00D97FDC">
        <w:rPr>
          <w:sz w:val="28"/>
          <w:szCs w:val="28"/>
        </w:rPr>
        <w:t>F</w:t>
      </w:r>
      <w:r w:rsidR="000B5468">
        <w:rPr>
          <w:sz w:val="28"/>
          <w:szCs w:val="28"/>
        </w:rPr>
        <w:t>iind dovedit că n</w:t>
      </w:r>
      <w:r w:rsidR="00D97FDC">
        <w:rPr>
          <w:sz w:val="28"/>
          <w:szCs w:val="28"/>
        </w:rPr>
        <w:t>-au existat probe</w:t>
      </w:r>
      <w:r w:rsidR="000B5468">
        <w:rPr>
          <w:sz w:val="28"/>
          <w:szCs w:val="28"/>
        </w:rPr>
        <w:t xml:space="preserve"> privind </w:t>
      </w:r>
      <w:r w:rsidR="000B5468">
        <w:rPr>
          <w:i/>
          <w:iCs/>
          <w:sz w:val="28"/>
          <w:szCs w:val="28"/>
        </w:rPr>
        <w:t>interferența rusească</w:t>
      </w:r>
      <w:r w:rsidR="00D97FDC">
        <w:rPr>
          <w:sz w:val="28"/>
          <w:szCs w:val="28"/>
        </w:rPr>
        <w:t>,</w:t>
      </w:r>
      <w:r w:rsidR="000B5468">
        <w:rPr>
          <w:sz w:val="28"/>
          <w:szCs w:val="28"/>
        </w:rPr>
        <w:t xml:space="preserve"> Președintele </w:t>
      </w:r>
      <w:r w:rsidR="003D53C0">
        <w:rPr>
          <w:sz w:val="28"/>
          <w:szCs w:val="28"/>
        </w:rPr>
        <w:t>României</w:t>
      </w:r>
      <w:r w:rsidR="00A01B45">
        <w:rPr>
          <w:sz w:val="28"/>
          <w:szCs w:val="28"/>
        </w:rPr>
        <w:t xml:space="preserve"> </w:t>
      </w:r>
      <w:r w:rsidR="003D53C0">
        <w:rPr>
          <w:sz w:val="28"/>
          <w:szCs w:val="28"/>
        </w:rPr>
        <w:t xml:space="preserve">și Parchetul General au </w:t>
      </w:r>
      <w:r w:rsidR="00306D68">
        <w:rPr>
          <w:sz w:val="28"/>
          <w:szCs w:val="28"/>
        </w:rPr>
        <w:t>inventat</w:t>
      </w:r>
      <w:r w:rsidR="006B0A8F">
        <w:rPr>
          <w:sz w:val="28"/>
          <w:szCs w:val="28"/>
        </w:rPr>
        <w:t xml:space="preserve"> o nouă justificare pentru </w:t>
      </w:r>
      <w:r w:rsidR="00D97FDC">
        <w:rPr>
          <w:sz w:val="28"/>
          <w:szCs w:val="28"/>
        </w:rPr>
        <w:t>a</w:t>
      </w:r>
      <w:r w:rsidR="006B0A8F">
        <w:rPr>
          <w:sz w:val="28"/>
          <w:szCs w:val="28"/>
        </w:rPr>
        <w:t>nularea</w:t>
      </w:r>
      <w:r w:rsidR="00D97FDC">
        <w:rPr>
          <w:sz w:val="28"/>
          <w:szCs w:val="28"/>
        </w:rPr>
        <w:t xml:space="preserve"> alegeri</w:t>
      </w:r>
      <w:r w:rsidR="006B0A8F">
        <w:rPr>
          <w:sz w:val="28"/>
          <w:szCs w:val="28"/>
        </w:rPr>
        <w:t>lor</w:t>
      </w:r>
      <w:r w:rsidR="00D97FDC">
        <w:rPr>
          <w:sz w:val="28"/>
          <w:szCs w:val="28"/>
        </w:rPr>
        <w:t>, și anume</w:t>
      </w:r>
      <w:r w:rsidR="00B45ABB" w:rsidRPr="00D97FDC">
        <w:rPr>
          <w:i/>
          <w:iCs/>
          <w:sz w:val="28"/>
          <w:szCs w:val="28"/>
        </w:rPr>
        <w:t xml:space="preserve"> războiul hibrid al Federației Ruse în</w:t>
      </w:r>
      <w:r w:rsidR="00D97FDC">
        <w:rPr>
          <w:i/>
          <w:iCs/>
          <w:sz w:val="28"/>
          <w:szCs w:val="28"/>
        </w:rPr>
        <w:t xml:space="preserve"> România și</w:t>
      </w:r>
      <w:r w:rsidR="00B45ABB" w:rsidRPr="00D97FDC">
        <w:rPr>
          <w:i/>
          <w:iCs/>
          <w:sz w:val="28"/>
          <w:szCs w:val="28"/>
        </w:rPr>
        <w:t xml:space="preserve"> Europa</w:t>
      </w:r>
      <w:r w:rsidR="00B45ABB">
        <w:rPr>
          <w:i/>
          <w:iCs/>
          <w:sz w:val="28"/>
          <w:szCs w:val="28"/>
        </w:rPr>
        <w:t xml:space="preserve">. </w:t>
      </w:r>
      <w:r w:rsidR="00764E1E">
        <w:rPr>
          <w:sz w:val="28"/>
          <w:szCs w:val="28"/>
        </w:rPr>
        <w:t>Vom analiza mai jos</w:t>
      </w:r>
      <w:r w:rsidR="00D12C54">
        <w:rPr>
          <w:sz w:val="28"/>
          <w:szCs w:val="28"/>
        </w:rPr>
        <w:t xml:space="preserve"> </w:t>
      </w:r>
      <w:r w:rsidR="000C170B">
        <w:rPr>
          <w:sz w:val="28"/>
          <w:szCs w:val="28"/>
        </w:rPr>
        <w:t>elemente</w:t>
      </w:r>
      <w:r w:rsidR="00D12C54">
        <w:rPr>
          <w:sz w:val="28"/>
          <w:szCs w:val="28"/>
        </w:rPr>
        <w:t>le</w:t>
      </w:r>
      <w:r w:rsidR="00603538">
        <w:rPr>
          <w:sz w:val="28"/>
          <w:szCs w:val="28"/>
        </w:rPr>
        <w:t xml:space="preserve"> noii</w:t>
      </w:r>
      <w:r w:rsidR="00880E04">
        <w:rPr>
          <w:sz w:val="28"/>
          <w:szCs w:val="28"/>
        </w:rPr>
        <w:t xml:space="preserve"> </w:t>
      </w:r>
      <w:r w:rsidR="00764E1E">
        <w:rPr>
          <w:sz w:val="28"/>
          <w:szCs w:val="28"/>
        </w:rPr>
        <w:t>manipul</w:t>
      </w:r>
      <w:r w:rsidR="000C170B">
        <w:rPr>
          <w:sz w:val="28"/>
          <w:szCs w:val="28"/>
        </w:rPr>
        <w:t>ăr</w:t>
      </w:r>
      <w:r w:rsidR="006B0A8F">
        <w:rPr>
          <w:sz w:val="28"/>
          <w:szCs w:val="28"/>
        </w:rPr>
        <w:t>i</w:t>
      </w:r>
      <w:r w:rsidR="004C0202">
        <w:rPr>
          <w:sz w:val="28"/>
          <w:szCs w:val="28"/>
        </w:rPr>
        <w:t xml:space="preserve">. </w:t>
      </w:r>
      <w:r w:rsidR="00764E1E">
        <w:rPr>
          <w:sz w:val="28"/>
          <w:szCs w:val="28"/>
        </w:rPr>
        <w:t xml:space="preserve"> </w:t>
      </w:r>
      <w:r w:rsidR="00434917">
        <w:rPr>
          <w:sz w:val="28"/>
          <w:szCs w:val="28"/>
        </w:rPr>
        <w:t xml:space="preserve"> </w:t>
      </w:r>
      <w:r w:rsidR="00033D80">
        <w:rPr>
          <w:sz w:val="28"/>
          <w:szCs w:val="28"/>
        </w:rPr>
        <w:tab/>
      </w:r>
    </w:p>
    <w:p w14:paraId="2EBDED4F" w14:textId="77777777" w:rsidR="00C955E5" w:rsidRPr="003C2F1A" w:rsidRDefault="00C955E5" w:rsidP="00C955E5">
      <w:pPr>
        <w:pStyle w:val="Frspaiere"/>
        <w:jc w:val="both"/>
        <w:rPr>
          <w:i/>
          <w:iCs/>
          <w:sz w:val="28"/>
          <w:szCs w:val="28"/>
        </w:rPr>
      </w:pPr>
    </w:p>
    <w:p w14:paraId="4745CDBC" w14:textId="254E6C54" w:rsidR="00C955E5" w:rsidRDefault="00C955E5" w:rsidP="00C955E5">
      <w:pPr>
        <w:pStyle w:val="Frspaiere"/>
        <w:jc w:val="both"/>
        <w:rPr>
          <w:i/>
          <w:iCs/>
          <w:sz w:val="28"/>
          <w:szCs w:val="28"/>
        </w:rPr>
      </w:pPr>
      <w:r>
        <w:rPr>
          <w:b/>
          <w:bCs/>
          <w:sz w:val="28"/>
          <w:szCs w:val="28"/>
        </w:rPr>
        <w:lastRenderedPageBreak/>
        <w:tab/>
      </w:r>
      <w:r>
        <w:rPr>
          <w:i/>
          <w:iCs/>
          <w:sz w:val="28"/>
          <w:szCs w:val="28"/>
        </w:rPr>
        <w:t>1</w:t>
      </w:r>
      <w:r w:rsidR="00FC1368">
        <w:rPr>
          <w:i/>
          <w:iCs/>
          <w:sz w:val="28"/>
          <w:szCs w:val="28"/>
        </w:rPr>
        <w:t>6</w:t>
      </w:r>
      <w:r>
        <w:rPr>
          <w:i/>
          <w:iCs/>
          <w:sz w:val="28"/>
          <w:szCs w:val="28"/>
        </w:rPr>
        <w:t xml:space="preserve">.1. Declarațiile Președintelui Nicușor Dan și ale Procurorului General Alex Florența privind războiul hibrid al Federației Ruse, cauză a loviturii de stat. </w:t>
      </w:r>
    </w:p>
    <w:p w14:paraId="5BF27D90" w14:textId="77777777" w:rsidR="00C955E5" w:rsidRPr="00381880" w:rsidRDefault="00C955E5" w:rsidP="00C955E5">
      <w:pPr>
        <w:pStyle w:val="Frspaiere"/>
        <w:jc w:val="both"/>
        <w:rPr>
          <w:i/>
          <w:iCs/>
          <w:sz w:val="28"/>
          <w:szCs w:val="28"/>
        </w:rPr>
      </w:pPr>
      <w:r>
        <w:rPr>
          <w:i/>
          <w:iCs/>
          <w:sz w:val="28"/>
          <w:szCs w:val="28"/>
        </w:rPr>
        <w:t xml:space="preserve"> </w:t>
      </w:r>
    </w:p>
    <w:p w14:paraId="00C7D61B" w14:textId="2CD07BBF" w:rsidR="00C955E5" w:rsidRDefault="00C955E5" w:rsidP="00C955E5">
      <w:pPr>
        <w:pStyle w:val="Frspaiere"/>
        <w:jc w:val="both"/>
        <w:rPr>
          <w:sz w:val="28"/>
          <w:szCs w:val="28"/>
        </w:rPr>
      </w:pPr>
      <w:r>
        <w:rPr>
          <w:sz w:val="28"/>
          <w:szCs w:val="28"/>
        </w:rPr>
        <w:tab/>
        <w:t xml:space="preserve">La </w:t>
      </w:r>
      <w:r w:rsidR="00F1361C">
        <w:rPr>
          <w:sz w:val="28"/>
          <w:szCs w:val="28"/>
        </w:rPr>
        <w:t>10</w:t>
      </w:r>
      <w:r>
        <w:rPr>
          <w:sz w:val="28"/>
          <w:szCs w:val="28"/>
        </w:rPr>
        <w:t xml:space="preserve"> septembrie 2025 Nicușor Dan a declarat: </w:t>
      </w:r>
      <w:r>
        <w:rPr>
          <w:i/>
          <w:iCs/>
          <w:sz w:val="28"/>
          <w:szCs w:val="28"/>
        </w:rPr>
        <w:t xml:space="preserve">”În intervalul care s-a scurs de atunci (noiembrie 2024) mi se pare că nu doar în România, dar la nivel european, faptul </w:t>
      </w:r>
      <w:r w:rsidRPr="00113D9A">
        <w:rPr>
          <w:i/>
          <w:iCs/>
          <w:sz w:val="28"/>
          <w:szCs w:val="28"/>
        </w:rPr>
        <w:t>că există un război hibrid al Rusiei,</w:t>
      </w:r>
      <w:r>
        <w:rPr>
          <w:i/>
          <w:iCs/>
          <w:sz w:val="28"/>
          <w:szCs w:val="28"/>
        </w:rPr>
        <w:t xml:space="preserve"> care înseamnă atacuri cibernetice pe de o parte, pe de altă parte campanii masive de dezinformare, devine tot mai cunoscut și tot mai evident. Adică avem rapoarte NATO, avem rapoarte ale Marii Britanii, avem rapoarte al</w:t>
      </w:r>
      <w:r w:rsidR="00F3370B">
        <w:rPr>
          <w:i/>
          <w:iCs/>
          <w:sz w:val="28"/>
          <w:szCs w:val="28"/>
        </w:rPr>
        <w:t>e</w:t>
      </w:r>
      <w:r>
        <w:rPr>
          <w:i/>
          <w:iCs/>
          <w:sz w:val="28"/>
          <w:szCs w:val="28"/>
        </w:rPr>
        <w:t xml:space="preserve"> Uniunii Europene, ale Spaniei, ale Italiei, ale Franței, toate vorbind de influențe de campanie întregi de dezinformare și slăbire a democrației, pe care Rusia le face în fiecare din aceste țări europene</w:t>
      </w:r>
      <w:r w:rsidR="00C84A7C" w:rsidRPr="00C84A7C">
        <w:rPr>
          <w:i/>
          <w:iCs/>
          <w:sz w:val="28"/>
          <w:szCs w:val="28"/>
        </w:rPr>
        <w:t>.</w:t>
      </w:r>
      <w:r w:rsidRPr="00C84A7C">
        <w:rPr>
          <w:i/>
          <w:iCs/>
          <w:sz w:val="28"/>
          <w:szCs w:val="28"/>
        </w:rPr>
        <w:t xml:space="preserve"> Există bineînțeles niște investigații ale Parchetului. Î</w:t>
      </w:r>
      <w:r>
        <w:rPr>
          <w:i/>
          <w:iCs/>
          <w:sz w:val="28"/>
          <w:szCs w:val="28"/>
        </w:rPr>
        <w:t xml:space="preserve">ntr-un termen rezonabil din momentul acesta, o să ies public, așa cum am promis, </w:t>
      </w:r>
      <w:r w:rsidRPr="00381880">
        <w:rPr>
          <w:i/>
          <w:iCs/>
          <w:sz w:val="28"/>
          <w:szCs w:val="28"/>
          <w:u w:val="single"/>
        </w:rPr>
        <w:t xml:space="preserve">ca să facem o imagine a evenimentului </w:t>
      </w:r>
      <w:r w:rsidR="00764E1E">
        <w:rPr>
          <w:i/>
          <w:iCs/>
          <w:sz w:val="28"/>
          <w:szCs w:val="28"/>
          <w:u w:val="single"/>
        </w:rPr>
        <w:t xml:space="preserve">din </w:t>
      </w:r>
      <w:r w:rsidRPr="00381880">
        <w:rPr>
          <w:i/>
          <w:iCs/>
          <w:sz w:val="28"/>
          <w:szCs w:val="28"/>
          <w:u w:val="single"/>
        </w:rPr>
        <w:t>noiembrie inclusă în perspectiva generală a războiului hibrid al Rusiei în Europa.</w:t>
      </w:r>
      <w:r>
        <w:rPr>
          <w:i/>
          <w:iCs/>
          <w:sz w:val="28"/>
          <w:szCs w:val="28"/>
        </w:rPr>
        <w:t>”</w:t>
      </w:r>
      <w:r>
        <w:rPr>
          <w:sz w:val="28"/>
          <w:szCs w:val="28"/>
        </w:rPr>
        <w:t xml:space="preserve"> </w:t>
      </w:r>
    </w:p>
    <w:p w14:paraId="0DF629E1" w14:textId="77777777" w:rsidR="00603A65" w:rsidRDefault="00603A65" w:rsidP="00C955E5">
      <w:pPr>
        <w:pStyle w:val="Frspaiere"/>
        <w:jc w:val="both"/>
        <w:rPr>
          <w:sz w:val="28"/>
          <w:szCs w:val="28"/>
        </w:rPr>
      </w:pPr>
    </w:p>
    <w:p w14:paraId="27ACE7AC" w14:textId="2CF58C70" w:rsidR="00603A65" w:rsidRDefault="00C955E5" w:rsidP="00C955E5">
      <w:pPr>
        <w:pStyle w:val="Frspaiere"/>
        <w:jc w:val="both"/>
        <w:rPr>
          <w:i/>
          <w:iCs/>
          <w:sz w:val="28"/>
          <w:szCs w:val="28"/>
        </w:rPr>
      </w:pPr>
      <w:r>
        <w:rPr>
          <w:sz w:val="28"/>
          <w:szCs w:val="28"/>
        </w:rPr>
        <w:tab/>
        <w:t xml:space="preserve">La 16 </w:t>
      </w:r>
      <w:r w:rsidR="00E67335">
        <w:rPr>
          <w:sz w:val="28"/>
          <w:szCs w:val="28"/>
        </w:rPr>
        <w:t>septembrie</w:t>
      </w:r>
      <w:r>
        <w:rPr>
          <w:sz w:val="28"/>
          <w:szCs w:val="28"/>
        </w:rPr>
        <w:t xml:space="preserve"> 2025, Procurorul General al României Alex Florența </w:t>
      </w:r>
      <w:r w:rsidR="00F3370B">
        <w:rPr>
          <w:sz w:val="28"/>
          <w:szCs w:val="28"/>
        </w:rPr>
        <w:t>a declarat</w:t>
      </w:r>
      <w:r>
        <w:rPr>
          <w:sz w:val="28"/>
          <w:szCs w:val="28"/>
        </w:rPr>
        <w:t xml:space="preserve">: </w:t>
      </w:r>
      <w:r>
        <w:rPr>
          <w:i/>
          <w:iCs/>
          <w:sz w:val="28"/>
          <w:szCs w:val="28"/>
        </w:rPr>
        <w:t xml:space="preserve">”Trebuie să înțelegem că </w:t>
      </w:r>
      <w:r w:rsidRPr="006A29E9">
        <w:rPr>
          <w:i/>
          <w:iCs/>
          <w:sz w:val="28"/>
          <w:szCs w:val="28"/>
          <w:u w:val="single"/>
        </w:rPr>
        <w:t>războiul hibrid</w:t>
      </w:r>
      <w:r>
        <w:rPr>
          <w:i/>
          <w:iCs/>
          <w:sz w:val="28"/>
          <w:szCs w:val="28"/>
        </w:rPr>
        <w:t xml:space="preserve">, prin toate formele lui de manifestare, spre deosebire de războiul tradițional care este direct perceptibil, este cu atât mai periculos pentru că este mult mai insidios, mult mai perfid și obiectul acestui război îl reprezintă înainte de toate </w:t>
      </w:r>
      <w:r w:rsidRPr="009323CF">
        <w:rPr>
          <w:i/>
          <w:iCs/>
          <w:sz w:val="28"/>
          <w:szCs w:val="28"/>
          <w:u w:val="single"/>
        </w:rPr>
        <w:t>creierele oamenilor</w:t>
      </w:r>
      <w:r>
        <w:rPr>
          <w:i/>
          <w:iCs/>
          <w:sz w:val="28"/>
          <w:szCs w:val="28"/>
        </w:rPr>
        <w:t xml:space="preserve">”; ”Cercetările noastre au arătat că, încă din 2019, </w:t>
      </w:r>
      <w:r w:rsidRPr="006A29E9">
        <w:rPr>
          <w:i/>
          <w:iCs/>
          <w:sz w:val="28"/>
          <w:szCs w:val="28"/>
          <w:u w:val="single"/>
        </w:rPr>
        <w:t>o companie cu legături în Federația Rusă</w:t>
      </w:r>
      <w:r w:rsidRPr="005F3DEE">
        <w:rPr>
          <w:i/>
          <w:iCs/>
          <w:sz w:val="28"/>
          <w:szCs w:val="28"/>
        </w:rPr>
        <w:t>, prin prisma mai multor elemente a desfășurat o întreagă campanie de micro-</w:t>
      </w:r>
      <w:proofErr w:type="spellStart"/>
      <w:r w:rsidRPr="005F3DEE">
        <w:rPr>
          <w:i/>
          <w:iCs/>
          <w:sz w:val="28"/>
          <w:szCs w:val="28"/>
        </w:rPr>
        <w:t>targhetare</w:t>
      </w:r>
      <w:proofErr w:type="spellEnd"/>
      <w:r w:rsidRPr="005F3DEE">
        <w:rPr>
          <w:i/>
          <w:iCs/>
          <w:sz w:val="28"/>
          <w:szCs w:val="28"/>
        </w:rPr>
        <w:t xml:space="preserve"> a populației românești în mediul online”; ”Odată atras în această bulă informațională, acel segment de populație devine captiv și ușor manipulabil pentru că îl ții o anumită perioadă, îl fidelizezi pe aceste site-uri, pe aceste pagini de Facebook controlate de actorul statal și care fac parte din instrumentarul </w:t>
      </w:r>
      <w:r w:rsidRPr="00513B5E">
        <w:rPr>
          <w:i/>
          <w:iCs/>
          <w:sz w:val="28"/>
          <w:szCs w:val="28"/>
          <w:u w:val="single"/>
        </w:rPr>
        <w:t>de război hibrid</w:t>
      </w:r>
      <w:r w:rsidRPr="005F3DEE">
        <w:rPr>
          <w:i/>
          <w:iCs/>
          <w:sz w:val="28"/>
          <w:szCs w:val="28"/>
        </w:rPr>
        <w:t xml:space="preserve">, îi alimentezi curiozitatea, interesul doar cu știri, toate fabricate, în general cu inteligența artificială din narativul la care el este receptiv”; ”schimbi paradigma și această întreagă infrastructură o folosești schimbând întregul palier de narative și vii cu narativul care te interesează, în cazul de față a fost susținerea electorală a </w:t>
      </w:r>
      <w:r w:rsidRPr="00513B5E">
        <w:rPr>
          <w:i/>
          <w:iCs/>
          <w:sz w:val="28"/>
          <w:szCs w:val="28"/>
          <w:u w:val="single"/>
        </w:rPr>
        <w:t>candidatului independent</w:t>
      </w:r>
      <w:r w:rsidRPr="005F3DEE">
        <w:rPr>
          <w:i/>
          <w:iCs/>
          <w:sz w:val="28"/>
          <w:szCs w:val="28"/>
        </w:rPr>
        <w:t xml:space="preserve"> pe care îl cunoaștem</w:t>
      </w:r>
      <w:r w:rsidR="00306D68">
        <w:rPr>
          <w:i/>
          <w:iCs/>
          <w:sz w:val="28"/>
          <w:szCs w:val="28"/>
        </w:rPr>
        <w:t xml:space="preserve"> (Călin Georgescu, n.n.)</w:t>
      </w:r>
      <w:r w:rsidRPr="005F3DEE">
        <w:rPr>
          <w:i/>
          <w:iCs/>
          <w:sz w:val="28"/>
          <w:szCs w:val="28"/>
        </w:rPr>
        <w:t>.”</w:t>
      </w:r>
    </w:p>
    <w:p w14:paraId="0D6D86A7" w14:textId="37B14B92" w:rsidR="00C955E5" w:rsidRPr="005F3DEE" w:rsidRDefault="00C955E5" w:rsidP="00C955E5">
      <w:pPr>
        <w:pStyle w:val="Frspaiere"/>
        <w:jc w:val="both"/>
        <w:rPr>
          <w:sz w:val="28"/>
          <w:szCs w:val="28"/>
        </w:rPr>
      </w:pPr>
      <w:r w:rsidRPr="005F3DEE">
        <w:rPr>
          <w:i/>
          <w:iCs/>
          <w:sz w:val="28"/>
          <w:szCs w:val="28"/>
        </w:rPr>
        <w:t xml:space="preserve"> </w:t>
      </w:r>
    </w:p>
    <w:p w14:paraId="3DD37B07" w14:textId="6EEFD450" w:rsidR="00C955E5" w:rsidRPr="005F3DEE" w:rsidRDefault="00C955E5" w:rsidP="00C955E5">
      <w:pPr>
        <w:pStyle w:val="Frspaiere"/>
        <w:jc w:val="both"/>
        <w:rPr>
          <w:i/>
          <w:iCs/>
          <w:sz w:val="28"/>
          <w:szCs w:val="28"/>
        </w:rPr>
      </w:pPr>
      <w:r>
        <w:rPr>
          <w:sz w:val="28"/>
          <w:szCs w:val="28"/>
        </w:rPr>
        <w:tab/>
        <w:t xml:space="preserve">În aceeași zi, 16 </w:t>
      </w:r>
      <w:r w:rsidR="00E67335">
        <w:rPr>
          <w:sz w:val="28"/>
          <w:szCs w:val="28"/>
        </w:rPr>
        <w:t>septembrie</w:t>
      </w:r>
      <w:r>
        <w:rPr>
          <w:sz w:val="28"/>
          <w:szCs w:val="28"/>
        </w:rPr>
        <w:t xml:space="preserve">, Nicușor Dan </w:t>
      </w:r>
      <w:r w:rsidR="00F3370B">
        <w:rPr>
          <w:sz w:val="28"/>
          <w:szCs w:val="28"/>
        </w:rPr>
        <w:t>a reacționat</w:t>
      </w:r>
      <w:r>
        <w:rPr>
          <w:sz w:val="28"/>
          <w:szCs w:val="28"/>
        </w:rPr>
        <w:t xml:space="preserve">: </w:t>
      </w:r>
      <w:r>
        <w:rPr>
          <w:i/>
          <w:iCs/>
          <w:sz w:val="28"/>
          <w:szCs w:val="28"/>
        </w:rPr>
        <w:t xml:space="preserve">”Astăzi, Procurorul General al României a făcut publice anchetele care arată că țara noastră a fost ținta principală </w:t>
      </w:r>
      <w:r w:rsidRPr="00513B5E">
        <w:rPr>
          <w:i/>
          <w:iCs/>
          <w:sz w:val="28"/>
          <w:szCs w:val="28"/>
          <w:u w:val="single"/>
        </w:rPr>
        <w:t>a atacurilor hibride orchestrate de Federația Rusă în timpul alegerilor prezidențiale din 2024</w:t>
      </w:r>
      <w:r w:rsidRPr="005F3DEE">
        <w:rPr>
          <w:i/>
          <w:iCs/>
          <w:sz w:val="28"/>
          <w:szCs w:val="28"/>
        </w:rPr>
        <w:t xml:space="preserve">.”; ”aceste acțiuni au sprijinit direct </w:t>
      </w:r>
      <w:r w:rsidRPr="00513B5E">
        <w:rPr>
          <w:i/>
          <w:iCs/>
          <w:sz w:val="28"/>
          <w:szCs w:val="28"/>
          <w:u w:val="single"/>
        </w:rPr>
        <w:t>un candidat pro-Kremlin</w:t>
      </w:r>
      <w:r w:rsidRPr="005F3DEE">
        <w:rPr>
          <w:i/>
          <w:iCs/>
          <w:sz w:val="28"/>
          <w:szCs w:val="28"/>
        </w:rPr>
        <w:t xml:space="preserve"> în cur</w:t>
      </w:r>
      <w:r>
        <w:rPr>
          <w:i/>
          <w:iCs/>
          <w:sz w:val="28"/>
          <w:szCs w:val="28"/>
        </w:rPr>
        <w:t xml:space="preserve">sa electorală”; ”Aceasta nu reprezintă doar o amenințare la adresa României, </w:t>
      </w:r>
      <w:r>
        <w:rPr>
          <w:i/>
          <w:iCs/>
          <w:sz w:val="28"/>
          <w:szCs w:val="28"/>
        </w:rPr>
        <w:lastRenderedPageBreak/>
        <w:t>ci și o provocare majoră pentru comunitatea euro-atlantică.”; ”România nu va tolera nicio interferență străină în procesul său democratic. Vom apăra cu fermitate suveranitatea noastră, integritatea instituțiilor noastre și încrederea pe care cetățenii noștri o acordă acestora</w:t>
      </w:r>
      <w:r w:rsidRPr="00F3370B">
        <w:rPr>
          <w:i/>
          <w:iCs/>
          <w:sz w:val="28"/>
          <w:szCs w:val="28"/>
        </w:rPr>
        <w:t>.”; ”Cercetarea</w:t>
      </w:r>
      <w:r w:rsidRPr="00513B5E">
        <w:rPr>
          <w:i/>
          <w:iCs/>
          <w:sz w:val="28"/>
          <w:szCs w:val="28"/>
        </w:rPr>
        <w:t xml:space="preserve"> </w:t>
      </w:r>
      <w:r>
        <w:rPr>
          <w:i/>
          <w:iCs/>
          <w:sz w:val="28"/>
          <w:szCs w:val="28"/>
        </w:rPr>
        <w:t xml:space="preserve">prezentată azi de Procurorul General reprezintă dovada consistentă a </w:t>
      </w:r>
      <w:r w:rsidRPr="005F3DEE">
        <w:rPr>
          <w:i/>
          <w:iCs/>
          <w:sz w:val="28"/>
          <w:szCs w:val="28"/>
        </w:rPr>
        <w:t>acțiunilor de dezinformare sistematice ale Rusiei în România din ultimii ani și influențării substanțiale a alegerilor prezidențiale din 2024.”; ”</w:t>
      </w:r>
      <w:r w:rsidRPr="00513B5E">
        <w:rPr>
          <w:i/>
          <w:iCs/>
          <w:sz w:val="28"/>
          <w:szCs w:val="28"/>
          <w:u w:val="single"/>
        </w:rPr>
        <w:t>Felicit Parchetul General pentru cercetarea prezentată azi</w:t>
      </w:r>
      <w:r w:rsidRPr="005F3DEE">
        <w:rPr>
          <w:i/>
          <w:iCs/>
          <w:sz w:val="28"/>
          <w:szCs w:val="28"/>
        </w:rPr>
        <w:t xml:space="preserve">.”  </w:t>
      </w:r>
    </w:p>
    <w:p w14:paraId="75239006" w14:textId="77777777" w:rsidR="00C955E5" w:rsidRDefault="00C955E5" w:rsidP="00C955E5">
      <w:pPr>
        <w:pStyle w:val="Frspaiere"/>
        <w:ind w:firstLine="708"/>
        <w:jc w:val="both"/>
        <w:rPr>
          <w:i/>
          <w:iCs/>
          <w:sz w:val="28"/>
          <w:szCs w:val="28"/>
        </w:rPr>
      </w:pPr>
    </w:p>
    <w:p w14:paraId="6F995148" w14:textId="6701C7DA" w:rsidR="00260AE0" w:rsidRDefault="00C955E5" w:rsidP="00260AE0">
      <w:pPr>
        <w:pStyle w:val="Frspaiere"/>
        <w:ind w:firstLine="708"/>
        <w:jc w:val="both"/>
        <w:rPr>
          <w:sz w:val="28"/>
          <w:szCs w:val="28"/>
        </w:rPr>
      </w:pPr>
      <w:r>
        <w:rPr>
          <w:i/>
          <w:iCs/>
          <w:sz w:val="28"/>
          <w:szCs w:val="28"/>
        </w:rPr>
        <w:t>1</w:t>
      </w:r>
      <w:r w:rsidR="00FC1368">
        <w:rPr>
          <w:i/>
          <w:iCs/>
          <w:sz w:val="28"/>
          <w:szCs w:val="28"/>
        </w:rPr>
        <w:t>6</w:t>
      </w:r>
      <w:r>
        <w:rPr>
          <w:i/>
          <w:iCs/>
          <w:sz w:val="28"/>
          <w:szCs w:val="28"/>
        </w:rPr>
        <w:t xml:space="preserve">.2. Analiza </w:t>
      </w:r>
      <w:r w:rsidR="001E4D2D">
        <w:rPr>
          <w:i/>
          <w:iCs/>
          <w:sz w:val="28"/>
          <w:szCs w:val="28"/>
        </w:rPr>
        <w:t>declarațiilor</w:t>
      </w:r>
      <w:r w:rsidR="00F93679">
        <w:rPr>
          <w:i/>
          <w:iCs/>
          <w:sz w:val="28"/>
          <w:szCs w:val="28"/>
        </w:rPr>
        <w:t xml:space="preserve"> Președintelui</w:t>
      </w:r>
      <w:r w:rsidR="00C84374">
        <w:rPr>
          <w:i/>
          <w:iCs/>
          <w:sz w:val="28"/>
          <w:szCs w:val="28"/>
        </w:rPr>
        <w:t xml:space="preserve"> Nicușor Dan</w:t>
      </w:r>
      <w:r w:rsidR="00F93679">
        <w:rPr>
          <w:i/>
          <w:iCs/>
          <w:sz w:val="28"/>
          <w:szCs w:val="28"/>
        </w:rPr>
        <w:t xml:space="preserve"> și</w:t>
      </w:r>
      <w:r w:rsidR="00C84374">
        <w:rPr>
          <w:i/>
          <w:iCs/>
          <w:sz w:val="28"/>
          <w:szCs w:val="28"/>
        </w:rPr>
        <w:t xml:space="preserve"> Procurorului General al</w:t>
      </w:r>
      <w:r w:rsidR="00F93679">
        <w:rPr>
          <w:i/>
          <w:iCs/>
          <w:sz w:val="28"/>
          <w:szCs w:val="28"/>
        </w:rPr>
        <w:t xml:space="preserve"> Parchetului General</w:t>
      </w:r>
      <w:r w:rsidR="00C84374">
        <w:rPr>
          <w:i/>
          <w:iCs/>
          <w:sz w:val="28"/>
          <w:szCs w:val="28"/>
        </w:rPr>
        <w:t xml:space="preserve"> Alex Florența</w:t>
      </w:r>
      <w:r w:rsidR="00A042E0">
        <w:rPr>
          <w:i/>
          <w:iCs/>
          <w:sz w:val="28"/>
          <w:szCs w:val="28"/>
        </w:rPr>
        <w:t xml:space="preserve"> </w:t>
      </w:r>
    </w:p>
    <w:p w14:paraId="38E8C1C1" w14:textId="77777777" w:rsidR="00260AE0" w:rsidRDefault="00260AE0" w:rsidP="00260AE0">
      <w:pPr>
        <w:pStyle w:val="Frspaiere"/>
        <w:ind w:firstLine="708"/>
        <w:jc w:val="both"/>
        <w:rPr>
          <w:sz w:val="28"/>
          <w:szCs w:val="28"/>
        </w:rPr>
      </w:pPr>
    </w:p>
    <w:p w14:paraId="763DADEC" w14:textId="1049E498" w:rsidR="00260AE0" w:rsidRDefault="00ED3760" w:rsidP="00260AE0">
      <w:pPr>
        <w:pStyle w:val="Frspaiere"/>
        <w:ind w:firstLine="708"/>
        <w:jc w:val="both"/>
        <w:rPr>
          <w:sz w:val="28"/>
          <w:szCs w:val="28"/>
        </w:rPr>
      </w:pPr>
      <w:r>
        <w:rPr>
          <w:sz w:val="28"/>
          <w:szCs w:val="28"/>
        </w:rPr>
        <w:t>1</w:t>
      </w:r>
      <w:r w:rsidR="00260AE0">
        <w:rPr>
          <w:sz w:val="28"/>
          <w:szCs w:val="28"/>
        </w:rPr>
        <w:t xml:space="preserve">. </w:t>
      </w:r>
      <w:r w:rsidR="00F05E03">
        <w:rPr>
          <w:sz w:val="28"/>
          <w:szCs w:val="28"/>
        </w:rPr>
        <w:t xml:space="preserve">Președintele </w:t>
      </w:r>
      <w:r w:rsidR="00A1794B">
        <w:rPr>
          <w:sz w:val="28"/>
          <w:szCs w:val="28"/>
        </w:rPr>
        <w:t xml:space="preserve">Nicușor Dan și Procurorul Alex Florența nu </w:t>
      </w:r>
      <w:r w:rsidR="001E4D2D">
        <w:rPr>
          <w:sz w:val="28"/>
          <w:szCs w:val="28"/>
        </w:rPr>
        <w:t>sunt credibili</w:t>
      </w:r>
      <w:r w:rsidR="006444E8">
        <w:rPr>
          <w:sz w:val="28"/>
          <w:szCs w:val="28"/>
        </w:rPr>
        <w:t xml:space="preserve">. Primul a devenit Președinte ca urmare a loviturii de stat, </w:t>
      </w:r>
      <w:r w:rsidR="005A7181">
        <w:rPr>
          <w:sz w:val="28"/>
          <w:szCs w:val="28"/>
        </w:rPr>
        <w:t xml:space="preserve">iar </w:t>
      </w:r>
      <w:r w:rsidR="006444E8">
        <w:rPr>
          <w:sz w:val="28"/>
          <w:szCs w:val="28"/>
        </w:rPr>
        <w:t xml:space="preserve">cel de al doilea a condus Parchetul </w:t>
      </w:r>
      <w:r w:rsidR="00260AE0">
        <w:rPr>
          <w:sz w:val="28"/>
          <w:szCs w:val="28"/>
        </w:rPr>
        <w:t>în timpul loviturii,</w:t>
      </w:r>
      <w:r w:rsidR="006444E8">
        <w:rPr>
          <w:sz w:val="28"/>
          <w:szCs w:val="28"/>
        </w:rPr>
        <w:t xml:space="preserve"> </w:t>
      </w:r>
      <w:r w:rsidR="001333A8">
        <w:rPr>
          <w:sz w:val="28"/>
          <w:szCs w:val="28"/>
        </w:rPr>
        <w:t>împiedicând</w:t>
      </w:r>
      <w:r w:rsidR="00260AE0">
        <w:rPr>
          <w:sz w:val="28"/>
          <w:szCs w:val="28"/>
        </w:rPr>
        <w:t xml:space="preserve"> aplicarea</w:t>
      </w:r>
      <w:r w:rsidR="006444E8">
        <w:rPr>
          <w:sz w:val="28"/>
          <w:szCs w:val="28"/>
        </w:rPr>
        <w:t xml:space="preserve"> legii penale împotriva autorilor </w:t>
      </w:r>
      <w:r w:rsidR="005A7181">
        <w:rPr>
          <w:sz w:val="28"/>
          <w:szCs w:val="28"/>
        </w:rPr>
        <w:t xml:space="preserve">loviturii </w:t>
      </w:r>
      <w:r w:rsidR="006444E8">
        <w:rPr>
          <w:sz w:val="28"/>
          <w:szCs w:val="28"/>
        </w:rPr>
        <w:t>și fiind responsabil de actele de poliție politică</w:t>
      </w:r>
      <w:r w:rsidR="005A7181">
        <w:rPr>
          <w:sz w:val="28"/>
          <w:szCs w:val="28"/>
        </w:rPr>
        <w:t xml:space="preserve"> împotriva </w:t>
      </w:r>
      <w:r w:rsidR="005A7181" w:rsidRPr="00966C93">
        <w:rPr>
          <w:sz w:val="28"/>
          <w:szCs w:val="28"/>
        </w:rPr>
        <w:t>mișcării democratice</w:t>
      </w:r>
      <w:r w:rsidR="006444E8">
        <w:rPr>
          <w:sz w:val="28"/>
          <w:szCs w:val="28"/>
        </w:rPr>
        <w:t xml:space="preserve">. </w:t>
      </w:r>
    </w:p>
    <w:p w14:paraId="30572222" w14:textId="77777777" w:rsidR="00260AE0" w:rsidRPr="00260AE0" w:rsidRDefault="00260AE0" w:rsidP="00260AE0">
      <w:pPr>
        <w:pStyle w:val="Frspaiere"/>
        <w:ind w:firstLine="708"/>
        <w:jc w:val="both"/>
        <w:rPr>
          <w:i/>
          <w:iCs/>
          <w:sz w:val="28"/>
          <w:szCs w:val="28"/>
        </w:rPr>
      </w:pPr>
    </w:p>
    <w:p w14:paraId="4A064254" w14:textId="4A5CF580" w:rsidR="00F93679" w:rsidRDefault="00ED3760" w:rsidP="001333A8">
      <w:pPr>
        <w:pStyle w:val="Frspaiere"/>
        <w:ind w:firstLine="708"/>
        <w:jc w:val="both"/>
        <w:rPr>
          <w:sz w:val="28"/>
          <w:szCs w:val="28"/>
        </w:rPr>
      </w:pPr>
      <w:r>
        <w:rPr>
          <w:sz w:val="28"/>
          <w:szCs w:val="28"/>
        </w:rPr>
        <w:t>2</w:t>
      </w:r>
      <w:r w:rsidR="00260AE0">
        <w:rPr>
          <w:sz w:val="28"/>
          <w:szCs w:val="28"/>
        </w:rPr>
        <w:t xml:space="preserve">. </w:t>
      </w:r>
      <w:r w:rsidR="006444E8">
        <w:rPr>
          <w:sz w:val="28"/>
          <w:szCs w:val="28"/>
        </w:rPr>
        <w:t xml:space="preserve">Demersul este de la bun început </w:t>
      </w:r>
      <w:r w:rsidR="00A31686">
        <w:rPr>
          <w:sz w:val="28"/>
          <w:szCs w:val="28"/>
        </w:rPr>
        <w:t>irațional</w:t>
      </w:r>
      <w:r w:rsidR="00A135A2">
        <w:rPr>
          <w:sz w:val="28"/>
          <w:szCs w:val="28"/>
        </w:rPr>
        <w:t xml:space="preserve">. </w:t>
      </w:r>
      <w:r w:rsidR="00816AEA">
        <w:rPr>
          <w:sz w:val="28"/>
          <w:szCs w:val="28"/>
        </w:rPr>
        <w:t xml:space="preserve">Nu este posibil să se justifice anularea alegerilor din 6 decembrie cu alte motive decât cele </w:t>
      </w:r>
      <w:r w:rsidR="001333A8">
        <w:rPr>
          <w:sz w:val="28"/>
          <w:szCs w:val="28"/>
        </w:rPr>
        <w:t xml:space="preserve">invocate de Hotărârea nr. </w:t>
      </w:r>
      <w:r w:rsidR="007658E2">
        <w:rPr>
          <w:sz w:val="28"/>
          <w:szCs w:val="28"/>
        </w:rPr>
        <w:t>3</w:t>
      </w:r>
      <w:r w:rsidR="001333A8">
        <w:rPr>
          <w:sz w:val="28"/>
          <w:szCs w:val="28"/>
        </w:rPr>
        <w:t>2 a Curții Constituționale</w:t>
      </w:r>
      <w:r w:rsidR="007658E2">
        <w:rPr>
          <w:sz w:val="28"/>
          <w:szCs w:val="28"/>
        </w:rPr>
        <w:t xml:space="preserve"> de anulare a alegerilor.</w:t>
      </w:r>
      <w:r w:rsidR="001E4D2D">
        <w:rPr>
          <w:sz w:val="28"/>
          <w:szCs w:val="28"/>
        </w:rPr>
        <w:t xml:space="preserve"> La acel moment nu exista </w:t>
      </w:r>
      <w:r w:rsidR="003378ED">
        <w:rPr>
          <w:sz w:val="28"/>
          <w:szCs w:val="28"/>
        </w:rPr>
        <w:t xml:space="preserve">respectiva </w:t>
      </w:r>
      <w:r w:rsidR="001E4D2D">
        <w:rPr>
          <w:i/>
          <w:iCs/>
          <w:sz w:val="28"/>
          <w:szCs w:val="28"/>
        </w:rPr>
        <w:t>cercetarea penală</w:t>
      </w:r>
      <w:r w:rsidR="001E4D2D">
        <w:rPr>
          <w:sz w:val="28"/>
          <w:szCs w:val="28"/>
        </w:rPr>
        <w:t xml:space="preserve">. Pe de altă parte, </w:t>
      </w:r>
      <w:r w:rsidR="001E4D2D" w:rsidRPr="003378ED">
        <w:rPr>
          <w:i/>
          <w:iCs/>
          <w:sz w:val="28"/>
          <w:szCs w:val="28"/>
        </w:rPr>
        <w:t>cercetare</w:t>
      </w:r>
      <w:r w:rsidR="003378ED" w:rsidRPr="003378ED">
        <w:rPr>
          <w:i/>
          <w:iCs/>
          <w:sz w:val="28"/>
          <w:szCs w:val="28"/>
        </w:rPr>
        <w:t>a</w:t>
      </w:r>
      <w:r w:rsidR="001E4D2D" w:rsidRPr="003378ED">
        <w:rPr>
          <w:i/>
          <w:iCs/>
          <w:sz w:val="28"/>
          <w:szCs w:val="28"/>
        </w:rPr>
        <w:t xml:space="preserve"> </w:t>
      </w:r>
      <w:r w:rsidR="003378ED">
        <w:rPr>
          <w:sz w:val="28"/>
          <w:szCs w:val="28"/>
        </w:rPr>
        <w:t>vizează pretinse fapte ulterioare lui 6 decembrie (acțiuni împotriva ordinii constituționale ale candidatului independent și altor persoane</w:t>
      </w:r>
      <w:r w:rsidR="008D7348">
        <w:rPr>
          <w:sz w:val="28"/>
          <w:szCs w:val="28"/>
        </w:rPr>
        <w:t>,</w:t>
      </w:r>
      <w:r w:rsidR="003378ED">
        <w:rPr>
          <w:sz w:val="28"/>
          <w:szCs w:val="28"/>
        </w:rPr>
        <w:t xml:space="preserve"> ca reacție împotriva anulării alegerilor).  </w:t>
      </w:r>
      <w:r w:rsidR="00F62561">
        <w:rPr>
          <w:sz w:val="28"/>
          <w:szCs w:val="28"/>
        </w:rPr>
        <w:t xml:space="preserve"> </w:t>
      </w:r>
      <w:r w:rsidR="00816AEA">
        <w:rPr>
          <w:sz w:val="28"/>
          <w:szCs w:val="28"/>
        </w:rPr>
        <w:t xml:space="preserve"> </w:t>
      </w:r>
      <w:r w:rsidR="00A1794B">
        <w:rPr>
          <w:sz w:val="28"/>
          <w:szCs w:val="28"/>
        </w:rPr>
        <w:t xml:space="preserve"> </w:t>
      </w:r>
      <w:r w:rsidR="00C955E5">
        <w:rPr>
          <w:i/>
          <w:iCs/>
          <w:sz w:val="28"/>
          <w:szCs w:val="28"/>
        </w:rPr>
        <w:t xml:space="preserve"> </w:t>
      </w:r>
    </w:p>
    <w:p w14:paraId="37C0FE08" w14:textId="77777777" w:rsidR="00F93679" w:rsidRDefault="00F93679" w:rsidP="00F93679">
      <w:pPr>
        <w:pStyle w:val="Frspaiere"/>
        <w:ind w:firstLine="708"/>
        <w:jc w:val="both"/>
        <w:rPr>
          <w:sz w:val="28"/>
          <w:szCs w:val="28"/>
        </w:rPr>
      </w:pPr>
    </w:p>
    <w:p w14:paraId="599AD286" w14:textId="77777777" w:rsidR="00A31686" w:rsidRDefault="00BB08E9" w:rsidP="00D97FDC">
      <w:pPr>
        <w:pStyle w:val="Frspaiere"/>
        <w:ind w:firstLine="708"/>
        <w:jc w:val="both"/>
        <w:rPr>
          <w:sz w:val="28"/>
          <w:szCs w:val="28"/>
        </w:rPr>
      </w:pPr>
      <w:r>
        <w:rPr>
          <w:sz w:val="28"/>
          <w:szCs w:val="28"/>
        </w:rPr>
        <w:t>3</w:t>
      </w:r>
      <w:r w:rsidR="005A53A0">
        <w:rPr>
          <w:sz w:val="28"/>
          <w:szCs w:val="28"/>
        </w:rPr>
        <w:t>.</w:t>
      </w:r>
      <w:r w:rsidR="00C955E5">
        <w:rPr>
          <w:sz w:val="28"/>
          <w:szCs w:val="28"/>
        </w:rPr>
        <w:t xml:space="preserve"> </w:t>
      </w:r>
      <w:r w:rsidR="006B62D8">
        <w:rPr>
          <w:sz w:val="28"/>
          <w:szCs w:val="28"/>
        </w:rPr>
        <w:t>Din declarații rezultă corelarea acțiunilor celor doi</w:t>
      </w:r>
      <w:r w:rsidR="00980732">
        <w:rPr>
          <w:sz w:val="28"/>
          <w:szCs w:val="28"/>
        </w:rPr>
        <w:t xml:space="preserve"> șefi de instituții</w:t>
      </w:r>
      <w:r w:rsidR="006B62D8">
        <w:rPr>
          <w:sz w:val="28"/>
          <w:szCs w:val="28"/>
        </w:rPr>
        <w:t>.</w:t>
      </w:r>
      <w:r w:rsidR="00C955E5">
        <w:rPr>
          <w:sz w:val="28"/>
          <w:szCs w:val="28"/>
        </w:rPr>
        <w:t xml:space="preserve"> Astfel, la </w:t>
      </w:r>
      <w:r w:rsidR="00F1361C">
        <w:rPr>
          <w:sz w:val="28"/>
          <w:szCs w:val="28"/>
        </w:rPr>
        <w:t>10</w:t>
      </w:r>
      <w:r w:rsidR="00C955E5">
        <w:rPr>
          <w:sz w:val="28"/>
          <w:szCs w:val="28"/>
        </w:rPr>
        <w:t xml:space="preserve"> septembrie 2025 </w:t>
      </w:r>
      <w:r w:rsidR="006B62D8">
        <w:rPr>
          <w:sz w:val="28"/>
          <w:szCs w:val="28"/>
        </w:rPr>
        <w:t xml:space="preserve">Nicușor </w:t>
      </w:r>
      <w:r w:rsidR="00C955E5">
        <w:rPr>
          <w:sz w:val="28"/>
          <w:szCs w:val="28"/>
        </w:rPr>
        <w:t xml:space="preserve">Dan a declarat că  </w:t>
      </w:r>
      <w:r w:rsidR="00513B5E" w:rsidRPr="00513B5E">
        <w:rPr>
          <w:sz w:val="28"/>
          <w:szCs w:val="28"/>
        </w:rPr>
        <w:t>va ieși</w:t>
      </w:r>
      <w:r w:rsidR="00C955E5" w:rsidRPr="00513B5E">
        <w:rPr>
          <w:sz w:val="28"/>
          <w:szCs w:val="28"/>
        </w:rPr>
        <w:t xml:space="preserve"> public să</w:t>
      </w:r>
      <w:r w:rsidR="00513B5E">
        <w:rPr>
          <w:sz w:val="28"/>
          <w:szCs w:val="28"/>
        </w:rPr>
        <w:t xml:space="preserve"> prezinte </w:t>
      </w:r>
      <w:r w:rsidR="00513B5E" w:rsidRPr="0032505F">
        <w:rPr>
          <w:i/>
          <w:iCs/>
          <w:sz w:val="28"/>
          <w:szCs w:val="28"/>
        </w:rPr>
        <w:t xml:space="preserve">imaginea </w:t>
      </w:r>
      <w:r w:rsidR="00513B5E" w:rsidRPr="009045A8">
        <w:rPr>
          <w:sz w:val="28"/>
          <w:szCs w:val="28"/>
        </w:rPr>
        <w:t>anulării alegerilor</w:t>
      </w:r>
      <w:r w:rsidR="00513B5E">
        <w:rPr>
          <w:sz w:val="28"/>
          <w:szCs w:val="28"/>
        </w:rPr>
        <w:t xml:space="preserve"> </w:t>
      </w:r>
      <w:r w:rsidR="009045A8">
        <w:rPr>
          <w:i/>
          <w:iCs/>
          <w:sz w:val="28"/>
          <w:szCs w:val="28"/>
        </w:rPr>
        <w:t>”</w:t>
      </w:r>
      <w:r w:rsidR="00513B5E">
        <w:rPr>
          <w:i/>
          <w:iCs/>
          <w:sz w:val="28"/>
          <w:szCs w:val="28"/>
        </w:rPr>
        <w:t>inclusă în perspectiva generală a războiului hibrid al Rusiei în Europa</w:t>
      </w:r>
      <w:r w:rsidR="009045A8">
        <w:rPr>
          <w:i/>
          <w:iCs/>
          <w:sz w:val="28"/>
          <w:szCs w:val="28"/>
        </w:rPr>
        <w:t>”</w:t>
      </w:r>
      <w:r w:rsidR="009045A8">
        <w:rPr>
          <w:sz w:val="28"/>
          <w:szCs w:val="28"/>
        </w:rPr>
        <w:t>,</w:t>
      </w:r>
      <w:r w:rsidR="00513B5E">
        <w:rPr>
          <w:sz w:val="28"/>
          <w:szCs w:val="28"/>
        </w:rPr>
        <w:t xml:space="preserve"> menționând existența </w:t>
      </w:r>
      <w:r w:rsidR="009045A8">
        <w:rPr>
          <w:sz w:val="28"/>
          <w:szCs w:val="28"/>
        </w:rPr>
        <w:t>investigațiilor Parchetului</w:t>
      </w:r>
      <w:r w:rsidR="00B26B55">
        <w:rPr>
          <w:sz w:val="28"/>
          <w:szCs w:val="28"/>
        </w:rPr>
        <w:t>, deși acestea nu erau publice</w:t>
      </w:r>
      <w:r w:rsidR="001333A8">
        <w:rPr>
          <w:sz w:val="28"/>
          <w:szCs w:val="28"/>
        </w:rPr>
        <w:t xml:space="preserve"> potrivi legii</w:t>
      </w:r>
      <w:r w:rsidR="00234425">
        <w:rPr>
          <w:sz w:val="28"/>
          <w:szCs w:val="28"/>
        </w:rPr>
        <w:t xml:space="preserve">, iar la 16 </w:t>
      </w:r>
      <w:r w:rsidR="00E67335">
        <w:rPr>
          <w:sz w:val="28"/>
          <w:szCs w:val="28"/>
        </w:rPr>
        <w:t>septembrie</w:t>
      </w:r>
      <w:r w:rsidR="0032505F">
        <w:rPr>
          <w:sz w:val="28"/>
          <w:szCs w:val="28"/>
        </w:rPr>
        <w:t xml:space="preserve"> </w:t>
      </w:r>
      <w:r w:rsidR="00D120E4">
        <w:rPr>
          <w:sz w:val="28"/>
          <w:szCs w:val="28"/>
        </w:rPr>
        <w:t xml:space="preserve">Florența </w:t>
      </w:r>
      <w:r w:rsidR="00980732">
        <w:rPr>
          <w:sz w:val="28"/>
          <w:szCs w:val="28"/>
        </w:rPr>
        <w:t xml:space="preserve">a </w:t>
      </w:r>
      <w:r w:rsidR="00D120E4">
        <w:rPr>
          <w:sz w:val="28"/>
          <w:szCs w:val="28"/>
        </w:rPr>
        <w:t>justifica</w:t>
      </w:r>
      <w:r w:rsidR="00980732">
        <w:rPr>
          <w:sz w:val="28"/>
          <w:szCs w:val="28"/>
        </w:rPr>
        <w:t>t</w:t>
      </w:r>
      <w:r w:rsidR="00D120E4">
        <w:rPr>
          <w:sz w:val="28"/>
          <w:szCs w:val="28"/>
        </w:rPr>
        <w:t xml:space="preserve"> anularea alegerilor chiar cu </w:t>
      </w:r>
      <w:r w:rsidR="00B26B55">
        <w:rPr>
          <w:sz w:val="28"/>
          <w:szCs w:val="28"/>
        </w:rPr>
        <w:t>motivația</w:t>
      </w:r>
      <w:r w:rsidR="009045A8">
        <w:rPr>
          <w:sz w:val="28"/>
          <w:szCs w:val="28"/>
        </w:rPr>
        <w:t xml:space="preserve"> </w:t>
      </w:r>
      <w:r w:rsidR="00D120E4">
        <w:rPr>
          <w:i/>
          <w:iCs/>
          <w:sz w:val="28"/>
          <w:szCs w:val="28"/>
        </w:rPr>
        <w:t>războiului hibrid al Rusiei în Europa</w:t>
      </w:r>
      <w:r w:rsidR="00CD2C9B">
        <w:rPr>
          <w:sz w:val="28"/>
          <w:szCs w:val="28"/>
        </w:rPr>
        <w:t xml:space="preserve"> anunțată de Președinte</w:t>
      </w:r>
      <w:r w:rsidR="00234425">
        <w:rPr>
          <w:sz w:val="28"/>
          <w:szCs w:val="28"/>
        </w:rPr>
        <w:t>.</w:t>
      </w:r>
    </w:p>
    <w:p w14:paraId="052C4298" w14:textId="690400AD" w:rsidR="00C955E5" w:rsidRPr="00D97FDC" w:rsidRDefault="00234425" w:rsidP="00D97FDC">
      <w:pPr>
        <w:pStyle w:val="Frspaiere"/>
        <w:ind w:firstLine="708"/>
        <w:jc w:val="both"/>
        <w:rPr>
          <w:sz w:val="28"/>
          <w:szCs w:val="28"/>
        </w:rPr>
      </w:pPr>
      <w:r>
        <w:rPr>
          <w:sz w:val="28"/>
          <w:szCs w:val="28"/>
        </w:rPr>
        <w:t>Imediat</w:t>
      </w:r>
      <w:r w:rsidR="008C62A1">
        <w:rPr>
          <w:sz w:val="28"/>
          <w:szCs w:val="28"/>
        </w:rPr>
        <w:t xml:space="preserve"> după publicarea concluziilor,</w:t>
      </w:r>
      <w:r w:rsidR="0032505F">
        <w:rPr>
          <w:sz w:val="28"/>
          <w:szCs w:val="28"/>
        </w:rPr>
        <w:t xml:space="preserve"> </w:t>
      </w:r>
      <w:r>
        <w:rPr>
          <w:sz w:val="28"/>
          <w:szCs w:val="28"/>
        </w:rPr>
        <w:t xml:space="preserve">Președintele </w:t>
      </w:r>
      <w:r w:rsidRPr="008C62A1">
        <w:rPr>
          <w:i/>
          <w:iCs/>
          <w:sz w:val="28"/>
          <w:szCs w:val="28"/>
        </w:rPr>
        <w:t>a felicitat</w:t>
      </w:r>
      <w:r>
        <w:rPr>
          <w:sz w:val="28"/>
          <w:szCs w:val="28"/>
        </w:rPr>
        <w:t xml:space="preserve"> Parchetul pentru</w:t>
      </w:r>
      <w:r w:rsidR="00C144AF">
        <w:rPr>
          <w:sz w:val="28"/>
          <w:szCs w:val="28"/>
        </w:rPr>
        <w:t xml:space="preserve"> </w:t>
      </w:r>
      <w:r w:rsidR="00C144AF" w:rsidRPr="00A31686">
        <w:rPr>
          <w:sz w:val="28"/>
          <w:szCs w:val="28"/>
        </w:rPr>
        <w:t>cercetarea</w:t>
      </w:r>
      <w:r w:rsidR="00C144AF">
        <w:rPr>
          <w:sz w:val="28"/>
          <w:szCs w:val="28"/>
        </w:rPr>
        <w:t xml:space="preserve"> sa.</w:t>
      </w:r>
      <w:r w:rsidR="00D97FDC">
        <w:rPr>
          <w:sz w:val="28"/>
          <w:szCs w:val="28"/>
        </w:rPr>
        <w:t xml:space="preserve"> Regăsim aceeași tehnică folosită de Președinte</w:t>
      </w:r>
      <w:r w:rsidR="003378ED">
        <w:rPr>
          <w:sz w:val="28"/>
          <w:szCs w:val="28"/>
        </w:rPr>
        <w:t>le</w:t>
      </w:r>
      <w:r w:rsidR="00D97FDC">
        <w:rPr>
          <w:sz w:val="28"/>
          <w:szCs w:val="28"/>
        </w:rPr>
        <w:t xml:space="preserve"> </w:t>
      </w:r>
      <w:proofErr w:type="spellStart"/>
      <w:r w:rsidR="00D97FDC">
        <w:rPr>
          <w:sz w:val="28"/>
          <w:szCs w:val="28"/>
        </w:rPr>
        <w:t>Iohannis</w:t>
      </w:r>
      <w:proofErr w:type="spellEnd"/>
      <w:r w:rsidR="00D97FDC">
        <w:rPr>
          <w:sz w:val="28"/>
          <w:szCs w:val="28"/>
        </w:rPr>
        <w:t>, care a solicitat serviciilor secrete să redacteze Notele informativ</w:t>
      </w:r>
      <w:r w:rsidR="00BC6234">
        <w:rPr>
          <w:sz w:val="28"/>
          <w:szCs w:val="28"/>
        </w:rPr>
        <w:t>e</w:t>
      </w:r>
      <w:r w:rsidR="003378ED">
        <w:rPr>
          <w:sz w:val="28"/>
          <w:szCs w:val="28"/>
        </w:rPr>
        <w:t>,</w:t>
      </w:r>
      <w:r w:rsidR="00BC6234">
        <w:rPr>
          <w:sz w:val="28"/>
          <w:szCs w:val="28"/>
        </w:rPr>
        <w:t xml:space="preserve"> pentru a le utiliza</w:t>
      </w:r>
      <w:r w:rsidR="00D97FDC">
        <w:rPr>
          <w:sz w:val="28"/>
          <w:szCs w:val="28"/>
        </w:rPr>
        <w:t xml:space="preserve"> ulterior drept pretext pentru convocarea CSAT și anularea alegerilor. </w:t>
      </w:r>
    </w:p>
    <w:p w14:paraId="2F7B0571" w14:textId="77777777" w:rsidR="00F008AA" w:rsidRPr="00B26B55" w:rsidRDefault="00F008AA" w:rsidP="00C955E5">
      <w:pPr>
        <w:pStyle w:val="Frspaiere"/>
        <w:ind w:firstLine="708"/>
        <w:jc w:val="both"/>
        <w:rPr>
          <w:sz w:val="28"/>
          <w:szCs w:val="28"/>
        </w:rPr>
      </w:pPr>
    </w:p>
    <w:p w14:paraId="2FB0B02F" w14:textId="2A8BD90B" w:rsidR="003173A2" w:rsidRDefault="00BB08E9" w:rsidP="00560CA0">
      <w:pPr>
        <w:pStyle w:val="Frspaiere"/>
        <w:ind w:firstLine="708"/>
        <w:jc w:val="both"/>
        <w:rPr>
          <w:i/>
          <w:iCs/>
          <w:sz w:val="28"/>
          <w:szCs w:val="28"/>
        </w:rPr>
      </w:pPr>
      <w:r>
        <w:rPr>
          <w:sz w:val="28"/>
          <w:szCs w:val="28"/>
        </w:rPr>
        <w:t>4</w:t>
      </w:r>
      <w:r w:rsidR="00226979">
        <w:rPr>
          <w:sz w:val="28"/>
          <w:szCs w:val="28"/>
        </w:rPr>
        <w:t>.</w:t>
      </w:r>
      <w:r w:rsidR="00C955E5">
        <w:rPr>
          <w:sz w:val="28"/>
          <w:szCs w:val="28"/>
        </w:rPr>
        <w:t xml:space="preserve"> </w:t>
      </w:r>
      <w:r w:rsidR="00CA0199">
        <w:rPr>
          <w:i/>
          <w:iCs/>
          <w:sz w:val="28"/>
          <w:szCs w:val="28"/>
        </w:rPr>
        <w:t xml:space="preserve">Războiul hibrid </w:t>
      </w:r>
      <w:r w:rsidR="0072601E">
        <w:rPr>
          <w:sz w:val="28"/>
          <w:szCs w:val="28"/>
        </w:rPr>
        <w:t xml:space="preserve">este </w:t>
      </w:r>
      <w:r w:rsidR="007D225A">
        <w:rPr>
          <w:sz w:val="28"/>
          <w:szCs w:val="28"/>
        </w:rPr>
        <w:t xml:space="preserve">un concept </w:t>
      </w:r>
      <w:r w:rsidR="003378ED">
        <w:rPr>
          <w:sz w:val="28"/>
          <w:szCs w:val="28"/>
        </w:rPr>
        <w:t>militar</w:t>
      </w:r>
      <w:r w:rsidR="00D13A2B">
        <w:rPr>
          <w:sz w:val="28"/>
          <w:szCs w:val="28"/>
        </w:rPr>
        <w:t>,</w:t>
      </w:r>
      <w:r w:rsidR="00BF25AF">
        <w:rPr>
          <w:sz w:val="28"/>
          <w:szCs w:val="28"/>
        </w:rPr>
        <w:t xml:space="preserve"> fără o definiție precisă,</w:t>
      </w:r>
      <w:r w:rsidR="00226979">
        <w:rPr>
          <w:sz w:val="28"/>
          <w:szCs w:val="28"/>
        </w:rPr>
        <w:t xml:space="preserve"> fiind </w:t>
      </w:r>
      <w:r w:rsidR="00BF25AF">
        <w:rPr>
          <w:sz w:val="28"/>
          <w:szCs w:val="28"/>
        </w:rPr>
        <w:t xml:space="preserve">descris drept </w:t>
      </w:r>
      <w:r w:rsidR="00CA0199">
        <w:rPr>
          <w:i/>
          <w:iCs/>
          <w:sz w:val="28"/>
          <w:szCs w:val="28"/>
        </w:rPr>
        <w:t>”</w:t>
      </w:r>
      <w:r w:rsidR="00BF25AF">
        <w:rPr>
          <w:i/>
          <w:iCs/>
          <w:sz w:val="28"/>
          <w:szCs w:val="28"/>
        </w:rPr>
        <w:t xml:space="preserve">strategie militară care combină operații de război convențional, de război </w:t>
      </w:r>
      <w:r w:rsidR="00BF25AF">
        <w:rPr>
          <w:i/>
          <w:iCs/>
          <w:sz w:val="28"/>
          <w:szCs w:val="28"/>
        </w:rPr>
        <w:lastRenderedPageBreak/>
        <w:t>asimetric, război cibernetic și alte mijloace neconvenționale precum dezinformarea”; ”conflict care combină acțiuni militare și non militare”;  ”</w:t>
      </w:r>
      <w:r w:rsidR="00CA0199">
        <w:rPr>
          <w:i/>
          <w:iCs/>
          <w:sz w:val="28"/>
          <w:szCs w:val="28"/>
        </w:rPr>
        <w:t>tip de conflict care combină tactici și mijloace convenționale și neconvenționale pentru a destabiliza și slăbi un adversar”</w:t>
      </w:r>
      <w:r w:rsidR="00BF25AF">
        <w:rPr>
          <w:i/>
          <w:iCs/>
          <w:sz w:val="28"/>
          <w:szCs w:val="28"/>
        </w:rPr>
        <w:t xml:space="preserve">; sau ”o metodă de confruntare pe mai multe fronturi, fondată pe un principiu simplu: atacarea adversarului în același timp pe mai multe planuri: militar, economic, informațional, </w:t>
      </w:r>
      <w:r w:rsidR="003173A2">
        <w:rPr>
          <w:i/>
          <w:iCs/>
          <w:sz w:val="28"/>
          <w:szCs w:val="28"/>
        </w:rPr>
        <w:t xml:space="preserve">digital, fără a declanșa în mod oficial un război.” </w:t>
      </w:r>
    </w:p>
    <w:p w14:paraId="2AE70E38" w14:textId="438241E0" w:rsidR="000F0FC9" w:rsidRDefault="00226979" w:rsidP="00E1736C">
      <w:pPr>
        <w:pStyle w:val="Frspaiere"/>
        <w:ind w:firstLine="708"/>
        <w:jc w:val="both"/>
        <w:rPr>
          <w:sz w:val="28"/>
          <w:szCs w:val="28"/>
        </w:rPr>
      </w:pPr>
      <w:r>
        <w:rPr>
          <w:sz w:val="28"/>
          <w:szCs w:val="28"/>
        </w:rPr>
        <w:t xml:space="preserve">Astfel, </w:t>
      </w:r>
      <w:r w:rsidR="003173A2">
        <w:rPr>
          <w:sz w:val="28"/>
          <w:szCs w:val="28"/>
        </w:rPr>
        <w:t xml:space="preserve"> </w:t>
      </w:r>
      <w:r w:rsidR="003173A2">
        <w:rPr>
          <w:i/>
          <w:iCs/>
          <w:sz w:val="28"/>
          <w:szCs w:val="28"/>
        </w:rPr>
        <w:t>războiul hibrid</w:t>
      </w:r>
      <w:r w:rsidR="003173A2">
        <w:rPr>
          <w:sz w:val="28"/>
          <w:szCs w:val="28"/>
        </w:rPr>
        <w:t xml:space="preserve"> nu</w:t>
      </w:r>
      <w:r>
        <w:rPr>
          <w:sz w:val="28"/>
          <w:szCs w:val="28"/>
        </w:rPr>
        <w:t xml:space="preserve"> este</w:t>
      </w:r>
      <w:r w:rsidR="003173A2">
        <w:rPr>
          <w:sz w:val="28"/>
          <w:szCs w:val="28"/>
        </w:rPr>
        <w:t xml:space="preserve"> o instituție de drept penal, procurorii neavând competenț</w:t>
      </w:r>
      <w:r w:rsidR="000E0D0F">
        <w:rPr>
          <w:sz w:val="28"/>
          <w:szCs w:val="28"/>
        </w:rPr>
        <w:t>a</w:t>
      </w:r>
      <w:r w:rsidR="003173A2">
        <w:rPr>
          <w:sz w:val="28"/>
          <w:szCs w:val="28"/>
        </w:rPr>
        <w:t xml:space="preserve"> legală să evalueze</w:t>
      </w:r>
      <w:r w:rsidR="00796419">
        <w:rPr>
          <w:sz w:val="28"/>
          <w:szCs w:val="28"/>
        </w:rPr>
        <w:t xml:space="preserve"> </w:t>
      </w:r>
      <w:r w:rsidR="00796419">
        <w:rPr>
          <w:i/>
          <w:iCs/>
          <w:sz w:val="28"/>
          <w:szCs w:val="28"/>
        </w:rPr>
        <w:t>strategii</w:t>
      </w:r>
      <w:r w:rsidR="000E0D0F">
        <w:rPr>
          <w:i/>
          <w:iCs/>
          <w:sz w:val="28"/>
          <w:szCs w:val="28"/>
        </w:rPr>
        <w:t>le</w:t>
      </w:r>
      <w:r w:rsidR="00796419">
        <w:rPr>
          <w:i/>
          <w:iCs/>
          <w:sz w:val="28"/>
          <w:szCs w:val="28"/>
        </w:rPr>
        <w:t>, conflicte</w:t>
      </w:r>
      <w:r w:rsidR="000E0D0F">
        <w:rPr>
          <w:i/>
          <w:iCs/>
          <w:sz w:val="28"/>
          <w:szCs w:val="28"/>
        </w:rPr>
        <w:t>le</w:t>
      </w:r>
      <w:r w:rsidR="00796419">
        <w:rPr>
          <w:i/>
          <w:iCs/>
          <w:sz w:val="28"/>
          <w:szCs w:val="28"/>
        </w:rPr>
        <w:t xml:space="preserve"> </w:t>
      </w:r>
      <w:r w:rsidR="00796419" w:rsidRPr="003378ED">
        <w:rPr>
          <w:sz w:val="28"/>
          <w:szCs w:val="28"/>
        </w:rPr>
        <w:t xml:space="preserve">sau </w:t>
      </w:r>
      <w:r w:rsidR="00796419">
        <w:rPr>
          <w:i/>
          <w:iCs/>
          <w:sz w:val="28"/>
          <w:szCs w:val="28"/>
        </w:rPr>
        <w:t>metode</w:t>
      </w:r>
      <w:r w:rsidR="000E0D0F">
        <w:rPr>
          <w:i/>
          <w:iCs/>
          <w:sz w:val="28"/>
          <w:szCs w:val="28"/>
        </w:rPr>
        <w:t>le</w:t>
      </w:r>
      <w:r w:rsidR="00796419">
        <w:rPr>
          <w:i/>
          <w:iCs/>
          <w:sz w:val="28"/>
          <w:szCs w:val="28"/>
        </w:rPr>
        <w:t xml:space="preserve"> de confruntare militare</w:t>
      </w:r>
      <w:r w:rsidR="008A2BF6">
        <w:rPr>
          <w:sz w:val="28"/>
          <w:szCs w:val="28"/>
        </w:rPr>
        <w:t>. Sfera ilicitului penal este guvernată de principiul legalității incriminării</w:t>
      </w:r>
      <w:r w:rsidR="000E0D0F">
        <w:rPr>
          <w:sz w:val="28"/>
          <w:szCs w:val="28"/>
        </w:rPr>
        <w:t xml:space="preserve"> și</w:t>
      </w:r>
      <w:r w:rsidR="008A2BF6">
        <w:rPr>
          <w:sz w:val="28"/>
          <w:szCs w:val="28"/>
        </w:rPr>
        <w:t xml:space="preserve"> principiul legalității procesului penal, potrivit art. 23 alin. 12 din Constituție și art.</w:t>
      </w:r>
      <w:r w:rsidR="003378ED">
        <w:rPr>
          <w:sz w:val="28"/>
          <w:szCs w:val="28"/>
        </w:rPr>
        <w:t xml:space="preserve"> </w:t>
      </w:r>
      <w:r w:rsidR="008A2BF6">
        <w:rPr>
          <w:sz w:val="28"/>
          <w:szCs w:val="28"/>
        </w:rPr>
        <w:t xml:space="preserve">1, respectiv art. 2 din Codul penal și Codul de procedură penală. </w:t>
      </w:r>
    </w:p>
    <w:p w14:paraId="513BDB8F" w14:textId="18B230D6" w:rsidR="000D7C85" w:rsidRPr="00A31686" w:rsidRDefault="00E61CF7" w:rsidP="000525F0">
      <w:pPr>
        <w:pStyle w:val="Frspaiere"/>
        <w:ind w:firstLine="708"/>
        <w:jc w:val="both"/>
        <w:rPr>
          <w:sz w:val="28"/>
          <w:szCs w:val="28"/>
        </w:rPr>
      </w:pPr>
      <w:r>
        <w:rPr>
          <w:sz w:val="28"/>
          <w:szCs w:val="28"/>
        </w:rPr>
        <w:t>În consecință,</w:t>
      </w:r>
      <w:r w:rsidR="008A2BF6">
        <w:rPr>
          <w:sz w:val="28"/>
          <w:szCs w:val="28"/>
        </w:rPr>
        <w:t xml:space="preserve"> </w:t>
      </w:r>
      <w:r w:rsidR="000525F0">
        <w:rPr>
          <w:sz w:val="28"/>
          <w:szCs w:val="28"/>
        </w:rPr>
        <w:t>motivațiile</w:t>
      </w:r>
      <w:r w:rsidR="008A2BF6">
        <w:rPr>
          <w:sz w:val="28"/>
          <w:szCs w:val="28"/>
        </w:rPr>
        <w:t xml:space="preserve"> Procurorului General și procurorilor</w:t>
      </w:r>
      <w:r>
        <w:rPr>
          <w:sz w:val="28"/>
          <w:szCs w:val="28"/>
        </w:rPr>
        <w:t xml:space="preserve"> cu privire la </w:t>
      </w:r>
      <w:r>
        <w:rPr>
          <w:i/>
          <w:iCs/>
          <w:sz w:val="28"/>
          <w:szCs w:val="28"/>
        </w:rPr>
        <w:t>războiul hibrid</w:t>
      </w:r>
      <w:r w:rsidR="000525F0">
        <w:rPr>
          <w:sz w:val="28"/>
          <w:szCs w:val="28"/>
        </w:rPr>
        <w:t xml:space="preserve"> au fost </w:t>
      </w:r>
      <w:r w:rsidR="007700F5">
        <w:rPr>
          <w:sz w:val="28"/>
          <w:szCs w:val="28"/>
        </w:rPr>
        <w:t>realizate în afara cadrului legal.</w:t>
      </w:r>
      <w:r w:rsidR="000525F0">
        <w:rPr>
          <w:sz w:val="28"/>
          <w:szCs w:val="28"/>
        </w:rPr>
        <w:t xml:space="preserve"> </w:t>
      </w:r>
      <w:r w:rsidR="00963487" w:rsidRPr="00A31686">
        <w:rPr>
          <w:sz w:val="28"/>
          <w:szCs w:val="28"/>
        </w:rPr>
        <w:t>Î</w:t>
      </w:r>
      <w:r w:rsidR="00B23234" w:rsidRPr="00A31686">
        <w:rPr>
          <w:sz w:val="28"/>
          <w:szCs w:val="28"/>
        </w:rPr>
        <w:t xml:space="preserve">ntregul narativ </w:t>
      </w:r>
      <w:r w:rsidR="007700F5" w:rsidRPr="00A31686">
        <w:rPr>
          <w:sz w:val="28"/>
          <w:szCs w:val="28"/>
        </w:rPr>
        <w:t xml:space="preserve">al Parchetului General </w:t>
      </w:r>
      <w:r w:rsidR="00B23234" w:rsidRPr="00A31686">
        <w:rPr>
          <w:sz w:val="28"/>
          <w:szCs w:val="28"/>
        </w:rPr>
        <w:t>privind anularea alegerilor din 2024 cu motivul războiului hibrid al Federației Ruse în România și Europa este nelegal și neconstituțional</w:t>
      </w:r>
      <w:r w:rsidR="00354223" w:rsidRPr="00A31686">
        <w:rPr>
          <w:sz w:val="28"/>
          <w:szCs w:val="28"/>
        </w:rPr>
        <w:t xml:space="preserve">, reprezentând </w:t>
      </w:r>
      <w:r w:rsidR="000F0FC9" w:rsidRPr="00A31686">
        <w:rPr>
          <w:i/>
          <w:iCs/>
          <w:sz w:val="28"/>
          <w:szCs w:val="28"/>
        </w:rPr>
        <w:t>o subversiune</w:t>
      </w:r>
      <w:r w:rsidR="000F0FC9" w:rsidRPr="00A31686">
        <w:rPr>
          <w:sz w:val="28"/>
          <w:szCs w:val="28"/>
        </w:rPr>
        <w:t xml:space="preserve">. </w:t>
      </w:r>
      <w:r w:rsidR="000D7C85" w:rsidRPr="00A31686">
        <w:rPr>
          <w:sz w:val="28"/>
          <w:szCs w:val="28"/>
        </w:rPr>
        <w:t xml:space="preserve">  </w:t>
      </w:r>
    </w:p>
    <w:p w14:paraId="0E038721" w14:textId="1D8C8789" w:rsidR="00C955E5" w:rsidRPr="00354223" w:rsidRDefault="00BF020C" w:rsidP="00560CA0">
      <w:pPr>
        <w:pStyle w:val="Frspaiere"/>
        <w:ind w:firstLine="708"/>
        <w:jc w:val="both"/>
        <w:rPr>
          <w:i/>
          <w:iCs/>
          <w:sz w:val="28"/>
          <w:szCs w:val="28"/>
        </w:rPr>
      </w:pPr>
      <w:r w:rsidRPr="00354223">
        <w:rPr>
          <w:sz w:val="28"/>
          <w:szCs w:val="28"/>
        </w:rPr>
        <w:t xml:space="preserve"> </w:t>
      </w:r>
      <w:r w:rsidR="00C955E5" w:rsidRPr="00354223">
        <w:rPr>
          <w:sz w:val="28"/>
          <w:szCs w:val="28"/>
        </w:rPr>
        <w:t xml:space="preserve"> </w:t>
      </w:r>
    </w:p>
    <w:p w14:paraId="161C2C55" w14:textId="2B095847" w:rsidR="000D7C85" w:rsidRDefault="00BB08E9" w:rsidP="00C955E5">
      <w:pPr>
        <w:pStyle w:val="Frspaiere"/>
        <w:ind w:firstLine="708"/>
        <w:jc w:val="both"/>
        <w:rPr>
          <w:sz w:val="28"/>
          <w:szCs w:val="28"/>
        </w:rPr>
      </w:pPr>
      <w:r>
        <w:rPr>
          <w:sz w:val="28"/>
          <w:szCs w:val="28"/>
        </w:rPr>
        <w:t>5</w:t>
      </w:r>
      <w:r w:rsidR="00FC1368">
        <w:rPr>
          <w:sz w:val="28"/>
          <w:szCs w:val="28"/>
        </w:rPr>
        <w:t>.</w:t>
      </w:r>
      <w:r w:rsidR="00C955E5">
        <w:rPr>
          <w:sz w:val="28"/>
          <w:szCs w:val="28"/>
        </w:rPr>
        <w:t xml:space="preserve"> Președintele și Procurorul General </w:t>
      </w:r>
      <w:r w:rsidR="00C955E5" w:rsidRPr="00A31686">
        <w:rPr>
          <w:i/>
          <w:iCs/>
          <w:sz w:val="28"/>
          <w:szCs w:val="28"/>
        </w:rPr>
        <w:t>nu au competențe legale</w:t>
      </w:r>
      <w:r w:rsidR="00C955E5">
        <w:rPr>
          <w:sz w:val="28"/>
          <w:szCs w:val="28"/>
        </w:rPr>
        <w:t xml:space="preserve"> în organizarea și desfășurarea alegerilor, nu au dreptul să influențeze</w:t>
      </w:r>
      <w:r w:rsidR="006B0643">
        <w:rPr>
          <w:sz w:val="28"/>
          <w:szCs w:val="28"/>
        </w:rPr>
        <w:t xml:space="preserve"> sau</w:t>
      </w:r>
      <w:r w:rsidR="00C955E5">
        <w:rPr>
          <w:sz w:val="28"/>
          <w:szCs w:val="28"/>
        </w:rPr>
        <w:t xml:space="preserve"> să facă </w:t>
      </w:r>
      <w:r w:rsidR="006B0643">
        <w:rPr>
          <w:sz w:val="28"/>
          <w:szCs w:val="28"/>
        </w:rPr>
        <w:t xml:space="preserve">aprecieri </w:t>
      </w:r>
      <w:r w:rsidR="00F97444">
        <w:rPr>
          <w:sz w:val="28"/>
          <w:szCs w:val="28"/>
        </w:rPr>
        <w:t>cu privire la</w:t>
      </w:r>
      <w:r w:rsidR="00C955E5">
        <w:rPr>
          <w:sz w:val="28"/>
          <w:szCs w:val="28"/>
        </w:rPr>
        <w:t xml:space="preserve"> modul în care cetățenii își formează convingerile și votează în exercitarea suveranității naționale</w:t>
      </w:r>
      <w:r w:rsidR="00333911">
        <w:rPr>
          <w:sz w:val="28"/>
          <w:szCs w:val="28"/>
        </w:rPr>
        <w:t xml:space="preserve"> </w:t>
      </w:r>
      <w:r w:rsidR="00333911">
        <w:rPr>
          <w:i/>
          <w:iCs/>
          <w:sz w:val="28"/>
          <w:szCs w:val="28"/>
        </w:rPr>
        <w:t>(art. 2 din Constituție)</w:t>
      </w:r>
      <w:r w:rsidR="00333911">
        <w:rPr>
          <w:sz w:val="28"/>
          <w:szCs w:val="28"/>
        </w:rPr>
        <w:t xml:space="preserve">. </w:t>
      </w:r>
      <w:r w:rsidR="00C955E5">
        <w:rPr>
          <w:sz w:val="28"/>
          <w:szCs w:val="28"/>
        </w:rPr>
        <w:t xml:space="preserve"> </w:t>
      </w:r>
    </w:p>
    <w:p w14:paraId="6F2BB803" w14:textId="661098B6" w:rsidR="005D74AB" w:rsidRDefault="000D7C85" w:rsidP="00C955E5">
      <w:pPr>
        <w:pStyle w:val="Frspaiere"/>
        <w:ind w:firstLine="708"/>
        <w:jc w:val="both"/>
        <w:rPr>
          <w:sz w:val="28"/>
          <w:szCs w:val="28"/>
        </w:rPr>
      </w:pPr>
      <w:r>
        <w:rPr>
          <w:sz w:val="28"/>
          <w:szCs w:val="28"/>
        </w:rPr>
        <w:t>Invocând</w:t>
      </w:r>
      <w:r w:rsidR="00CA61D6">
        <w:rPr>
          <w:sz w:val="28"/>
          <w:szCs w:val="28"/>
        </w:rPr>
        <w:t xml:space="preserve"> ilicit</w:t>
      </w:r>
      <w:r>
        <w:rPr>
          <w:sz w:val="28"/>
          <w:szCs w:val="28"/>
        </w:rPr>
        <w:t xml:space="preserve"> </w:t>
      </w:r>
      <w:r>
        <w:rPr>
          <w:i/>
          <w:iCs/>
          <w:sz w:val="28"/>
          <w:szCs w:val="28"/>
        </w:rPr>
        <w:t xml:space="preserve">războiului hibrid, </w:t>
      </w:r>
      <w:r>
        <w:rPr>
          <w:sz w:val="28"/>
          <w:szCs w:val="28"/>
        </w:rPr>
        <w:t>aceștia și-au arogat</w:t>
      </w:r>
      <w:r w:rsidR="005A02BB">
        <w:rPr>
          <w:sz w:val="28"/>
          <w:szCs w:val="28"/>
        </w:rPr>
        <w:t>,</w:t>
      </w:r>
      <w:r>
        <w:rPr>
          <w:sz w:val="28"/>
          <w:szCs w:val="28"/>
        </w:rPr>
        <w:t xml:space="preserve"> însă</w:t>
      </w:r>
      <w:r w:rsidR="005D74AB">
        <w:rPr>
          <w:sz w:val="28"/>
          <w:szCs w:val="28"/>
        </w:rPr>
        <w:t>, competențe de supervizori ai proce</w:t>
      </w:r>
      <w:r w:rsidR="00333911">
        <w:rPr>
          <w:sz w:val="28"/>
          <w:szCs w:val="28"/>
        </w:rPr>
        <w:t>sului electoral</w:t>
      </w:r>
      <w:r w:rsidR="005D74AB">
        <w:rPr>
          <w:sz w:val="28"/>
          <w:szCs w:val="28"/>
        </w:rPr>
        <w:t>, atribuindu-și autoritatea</w:t>
      </w:r>
      <w:r w:rsidR="000D5E08">
        <w:rPr>
          <w:sz w:val="28"/>
          <w:szCs w:val="28"/>
        </w:rPr>
        <w:t xml:space="preserve"> </w:t>
      </w:r>
      <w:r w:rsidR="00F147FA" w:rsidRPr="00F147FA">
        <w:rPr>
          <w:i/>
          <w:iCs/>
          <w:sz w:val="28"/>
          <w:szCs w:val="28"/>
        </w:rPr>
        <w:t>eval</w:t>
      </w:r>
      <w:r w:rsidR="005D74AB">
        <w:rPr>
          <w:i/>
          <w:iCs/>
          <w:sz w:val="28"/>
          <w:szCs w:val="28"/>
        </w:rPr>
        <w:t>u</w:t>
      </w:r>
      <w:r w:rsidR="000D5E08">
        <w:rPr>
          <w:i/>
          <w:iCs/>
          <w:sz w:val="28"/>
          <w:szCs w:val="28"/>
        </w:rPr>
        <w:t>ării</w:t>
      </w:r>
      <w:r w:rsidR="00F147FA" w:rsidRPr="00F147FA">
        <w:rPr>
          <w:i/>
          <w:iCs/>
          <w:sz w:val="28"/>
          <w:szCs w:val="28"/>
        </w:rPr>
        <w:t xml:space="preserve"> stării psihologice a cetățenilor</w:t>
      </w:r>
      <w:r w:rsidR="005D74AB">
        <w:rPr>
          <w:i/>
          <w:iCs/>
          <w:sz w:val="28"/>
          <w:szCs w:val="28"/>
        </w:rPr>
        <w:t xml:space="preserve"> în exercitarea </w:t>
      </w:r>
      <w:r w:rsidR="005D74AB" w:rsidRPr="005D74AB">
        <w:rPr>
          <w:i/>
          <w:iCs/>
          <w:sz w:val="28"/>
          <w:szCs w:val="28"/>
        </w:rPr>
        <w:t>votului</w:t>
      </w:r>
      <w:r w:rsidR="001C5737">
        <w:rPr>
          <w:sz w:val="28"/>
          <w:szCs w:val="28"/>
        </w:rPr>
        <w:t>.</w:t>
      </w:r>
      <w:r w:rsidR="005D74AB">
        <w:rPr>
          <w:sz w:val="28"/>
          <w:szCs w:val="28"/>
        </w:rPr>
        <w:t xml:space="preserve"> </w:t>
      </w:r>
    </w:p>
    <w:p w14:paraId="7C14A148" w14:textId="77777777" w:rsidR="009B169C" w:rsidRDefault="00EB3808" w:rsidP="009B169C">
      <w:pPr>
        <w:pStyle w:val="Frspaiere"/>
        <w:ind w:firstLine="708"/>
        <w:jc w:val="both"/>
        <w:rPr>
          <w:sz w:val="28"/>
          <w:szCs w:val="28"/>
        </w:rPr>
      </w:pPr>
      <w:r w:rsidRPr="005D74AB">
        <w:rPr>
          <w:sz w:val="28"/>
          <w:szCs w:val="28"/>
        </w:rPr>
        <w:t>Astfel</w:t>
      </w:r>
      <w:r>
        <w:rPr>
          <w:sz w:val="28"/>
          <w:szCs w:val="28"/>
        </w:rPr>
        <w:t xml:space="preserve">, </w:t>
      </w:r>
      <w:r w:rsidR="005D74AB">
        <w:rPr>
          <w:sz w:val="28"/>
          <w:szCs w:val="28"/>
        </w:rPr>
        <w:t xml:space="preserve">din </w:t>
      </w:r>
      <w:r>
        <w:rPr>
          <w:i/>
          <w:iCs/>
          <w:sz w:val="28"/>
          <w:szCs w:val="28"/>
        </w:rPr>
        <w:t>”c</w:t>
      </w:r>
      <w:r w:rsidR="00977486">
        <w:rPr>
          <w:i/>
          <w:iCs/>
          <w:sz w:val="28"/>
          <w:szCs w:val="28"/>
        </w:rPr>
        <w:t>ercetările proc</w:t>
      </w:r>
      <w:r w:rsidR="00223E1A">
        <w:rPr>
          <w:i/>
          <w:iCs/>
          <w:sz w:val="28"/>
          <w:szCs w:val="28"/>
        </w:rPr>
        <w:t>ur</w:t>
      </w:r>
      <w:r w:rsidR="00977486">
        <w:rPr>
          <w:i/>
          <w:iCs/>
          <w:sz w:val="28"/>
          <w:szCs w:val="28"/>
        </w:rPr>
        <w:t>orilor</w:t>
      </w:r>
      <w:r w:rsidR="00B83D8B">
        <w:rPr>
          <w:i/>
          <w:iCs/>
          <w:sz w:val="28"/>
          <w:szCs w:val="28"/>
        </w:rPr>
        <w:t>”</w:t>
      </w:r>
      <w:r w:rsidR="005D74AB">
        <w:rPr>
          <w:sz w:val="28"/>
          <w:szCs w:val="28"/>
        </w:rPr>
        <w:t xml:space="preserve"> a </w:t>
      </w:r>
      <w:r w:rsidR="005D74AB" w:rsidRPr="00DA6949">
        <w:rPr>
          <w:sz w:val="28"/>
          <w:szCs w:val="28"/>
        </w:rPr>
        <w:t xml:space="preserve">rezultat </w:t>
      </w:r>
      <w:r w:rsidR="00977486" w:rsidRPr="00DA6949">
        <w:rPr>
          <w:sz w:val="28"/>
          <w:szCs w:val="28"/>
        </w:rPr>
        <w:t>că</w:t>
      </w:r>
      <w:r w:rsidR="00C955E5" w:rsidRPr="00DF4C01">
        <w:rPr>
          <w:sz w:val="28"/>
          <w:szCs w:val="28"/>
        </w:rPr>
        <w:t xml:space="preserve"> războiul hibrid</w:t>
      </w:r>
      <w:r w:rsidR="00C955E5" w:rsidRPr="00DA6949">
        <w:rPr>
          <w:i/>
          <w:iCs/>
          <w:sz w:val="28"/>
          <w:szCs w:val="28"/>
        </w:rPr>
        <w:t xml:space="preserve"> a afectat discernământul a două treimi din cetățenii cu drept de vot din România</w:t>
      </w:r>
      <w:r w:rsidR="00C955E5" w:rsidRPr="00DA6949">
        <w:rPr>
          <w:sz w:val="28"/>
          <w:szCs w:val="28"/>
        </w:rPr>
        <w:t>,</w:t>
      </w:r>
      <w:r w:rsidR="00C955E5">
        <w:rPr>
          <w:sz w:val="28"/>
          <w:szCs w:val="28"/>
        </w:rPr>
        <w:t xml:space="preserve"> </w:t>
      </w:r>
      <w:r w:rsidR="00C955E5" w:rsidRPr="00DA6949">
        <w:rPr>
          <w:i/>
          <w:iCs/>
          <w:sz w:val="28"/>
          <w:szCs w:val="28"/>
        </w:rPr>
        <w:t>Georgescu fiind cotat cu 65-70% în turul 2</w:t>
      </w:r>
      <w:r w:rsidR="00977486" w:rsidRPr="00DA6949">
        <w:rPr>
          <w:i/>
          <w:iCs/>
          <w:sz w:val="28"/>
          <w:szCs w:val="28"/>
        </w:rPr>
        <w:t>,</w:t>
      </w:r>
      <w:r w:rsidR="00B84221" w:rsidRPr="00DA6949">
        <w:rPr>
          <w:i/>
          <w:iCs/>
          <w:sz w:val="28"/>
          <w:szCs w:val="28"/>
        </w:rPr>
        <w:t xml:space="preserve"> </w:t>
      </w:r>
      <w:r w:rsidR="00977486" w:rsidRPr="00DF4C01">
        <w:rPr>
          <w:sz w:val="28"/>
          <w:szCs w:val="28"/>
        </w:rPr>
        <w:t xml:space="preserve">fiind justificată </w:t>
      </w:r>
      <w:r w:rsidR="00BD6B4B" w:rsidRPr="00DF4C01">
        <w:rPr>
          <w:sz w:val="28"/>
          <w:szCs w:val="28"/>
        </w:rPr>
        <w:t xml:space="preserve">astfel </w:t>
      </w:r>
      <w:r w:rsidR="00977486" w:rsidRPr="00DF4C01">
        <w:rPr>
          <w:sz w:val="28"/>
          <w:szCs w:val="28"/>
        </w:rPr>
        <w:t>anularea proces</w:t>
      </w:r>
      <w:r w:rsidR="0004487D" w:rsidRPr="00DF4C01">
        <w:rPr>
          <w:sz w:val="28"/>
          <w:szCs w:val="28"/>
        </w:rPr>
        <w:t>ului</w:t>
      </w:r>
      <w:r w:rsidR="00977486" w:rsidRPr="00DF4C01">
        <w:rPr>
          <w:sz w:val="28"/>
          <w:szCs w:val="28"/>
        </w:rPr>
        <w:t xml:space="preserve"> electoral</w:t>
      </w:r>
      <w:r w:rsidR="00C955E5" w:rsidRPr="00DF4C01">
        <w:rPr>
          <w:sz w:val="28"/>
          <w:szCs w:val="28"/>
        </w:rPr>
        <w:t xml:space="preserve">. </w:t>
      </w:r>
      <w:r w:rsidR="00DF4C01">
        <w:rPr>
          <w:sz w:val="28"/>
          <w:szCs w:val="28"/>
        </w:rPr>
        <w:t>Pretinsa cercetare penală</w:t>
      </w:r>
      <w:r w:rsidR="00C955E5">
        <w:rPr>
          <w:sz w:val="28"/>
          <w:szCs w:val="28"/>
        </w:rPr>
        <w:t xml:space="preserve"> s-a bazat pe analiza</w:t>
      </w:r>
      <w:r w:rsidR="00C955E5">
        <w:rPr>
          <w:i/>
          <w:iCs/>
          <w:sz w:val="28"/>
          <w:szCs w:val="28"/>
        </w:rPr>
        <w:t xml:space="preserve"> ”creierelor oamenilor”</w:t>
      </w:r>
      <w:r w:rsidR="00223E1A">
        <w:rPr>
          <w:i/>
          <w:iCs/>
          <w:sz w:val="28"/>
          <w:szCs w:val="28"/>
        </w:rPr>
        <w:t xml:space="preserve"> </w:t>
      </w:r>
      <w:r w:rsidR="001F661B">
        <w:rPr>
          <w:i/>
          <w:iCs/>
          <w:sz w:val="28"/>
          <w:szCs w:val="28"/>
        </w:rPr>
        <w:t>(</w:t>
      </w:r>
      <w:r w:rsidR="00223E1A">
        <w:rPr>
          <w:i/>
          <w:iCs/>
          <w:sz w:val="28"/>
          <w:szCs w:val="28"/>
        </w:rPr>
        <w:t>Florența)</w:t>
      </w:r>
      <w:r w:rsidR="00223E1A">
        <w:rPr>
          <w:sz w:val="28"/>
          <w:szCs w:val="28"/>
        </w:rPr>
        <w:t xml:space="preserve"> </w:t>
      </w:r>
      <w:r w:rsidR="00F147FA">
        <w:rPr>
          <w:sz w:val="28"/>
          <w:szCs w:val="28"/>
        </w:rPr>
        <w:t xml:space="preserve">în mod </w:t>
      </w:r>
      <w:r w:rsidR="00223E1A">
        <w:rPr>
          <w:sz w:val="28"/>
          <w:szCs w:val="28"/>
        </w:rPr>
        <w:t>colecti</w:t>
      </w:r>
      <w:r w:rsidR="00BC6234">
        <w:rPr>
          <w:sz w:val="28"/>
          <w:szCs w:val="28"/>
        </w:rPr>
        <w:t>v,</w:t>
      </w:r>
      <w:r w:rsidR="0098719E">
        <w:rPr>
          <w:sz w:val="28"/>
          <w:szCs w:val="28"/>
        </w:rPr>
        <w:t xml:space="preserve"> </w:t>
      </w:r>
      <w:r w:rsidR="00DF4C01">
        <w:rPr>
          <w:sz w:val="28"/>
          <w:szCs w:val="28"/>
        </w:rPr>
        <w:t>procurorii stabilind</w:t>
      </w:r>
      <w:r w:rsidR="005C28FF">
        <w:rPr>
          <w:i/>
          <w:iCs/>
          <w:sz w:val="28"/>
          <w:szCs w:val="28"/>
        </w:rPr>
        <w:t xml:space="preserve"> </w:t>
      </w:r>
      <w:r w:rsidRPr="003D53C0">
        <w:rPr>
          <w:i/>
          <w:iCs/>
          <w:sz w:val="28"/>
          <w:szCs w:val="28"/>
        </w:rPr>
        <w:t xml:space="preserve">că </w:t>
      </w:r>
      <w:r w:rsidR="00D036DC" w:rsidRPr="003D53C0">
        <w:rPr>
          <w:i/>
          <w:iCs/>
          <w:sz w:val="28"/>
          <w:szCs w:val="28"/>
        </w:rPr>
        <w:t>poporul român</w:t>
      </w:r>
      <w:r w:rsidR="00B83D8B" w:rsidRPr="003D53C0">
        <w:rPr>
          <w:i/>
          <w:iCs/>
          <w:sz w:val="28"/>
          <w:szCs w:val="28"/>
        </w:rPr>
        <w:t xml:space="preserve"> a vot</w:t>
      </w:r>
      <w:r w:rsidRPr="003D53C0">
        <w:rPr>
          <w:i/>
          <w:iCs/>
          <w:sz w:val="28"/>
          <w:szCs w:val="28"/>
        </w:rPr>
        <w:t>at</w:t>
      </w:r>
      <w:r w:rsidR="00B83D8B" w:rsidRPr="003D53C0">
        <w:rPr>
          <w:i/>
          <w:iCs/>
          <w:sz w:val="28"/>
          <w:szCs w:val="28"/>
        </w:rPr>
        <w:t xml:space="preserve"> în stare de iresponsabilitat</w:t>
      </w:r>
      <w:r w:rsidR="00C51696" w:rsidRPr="003D53C0">
        <w:rPr>
          <w:i/>
          <w:iCs/>
          <w:sz w:val="28"/>
          <w:szCs w:val="28"/>
        </w:rPr>
        <w:t>e</w:t>
      </w:r>
      <w:r w:rsidR="00B83D8B" w:rsidRPr="003D53C0">
        <w:rPr>
          <w:i/>
          <w:iCs/>
          <w:sz w:val="28"/>
          <w:szCs w:val="28"/>
        </w:rPr>
        <w:t>.</w:t>
      </w:r>
      <w:r w:rsidR="009B169C" w:rsidRPr="009B169C">
        <w:rPr>
          <w:sz w:val="28"/>
          <w:szCs w:val="28"/>
        </w:rPr>
        <w:t xml:space="preserve"> </w:t>
      </w:r>
    </w:p>
    <w:p w14:paraId="619D0129" w14:textId="77777777" w:rsidR="000736DA" w:rsidRDefault="000736DA" w:rsidP="009B169C">
      <w:pPr>
        <w:pStyle w:val="Frspaiere"/>
        <w:ind w:firstLine="708"/>
        <w:jc w:val="both"/>
        <w:rPr>
          <w:sz w:val="28"/>
          <w:szCs w:val="28"/>
        </w:rPr>
      </w:pPr>
    </w:p>
    <w:p w14:paraId="24CD41CD" w14:textId="77777777" w:rsidR="00846190" w:rsidRDefault="00A07AF9" w:rsidP="00A07AF9">
      <w:pPr>
        <w:pStyle w:val="Frspaiere"/>
        <w:jc w:val="both"/>
        <w:rPr>
          <w:sz w:val="28"/>
          <w:szCs w:val="28"/>
        </w:rPr>
      </w:pPr>
      <w:r>
        <w:rPr>
          <w:sz w:val="28"/>
          <w:szCs w:val="28"/>
        </w:rPr>
        <w:tab/>
      </w:r>
      <w:r w:rsidR="00BB08E9">
        <w:rPr>
          <w:sz w:val="28"/>
          <w:szCs w:val="28"/>
        </w:rPr>
        <w:t>6</w:t>
      </w:r>
      <w:r>
        <w:rPr>
          <w:sz w:val="28"/>
          <w:szCs w:val="28"/>
        </w:rPr>
        <w:t xml:space="preserve">. </w:t>
      </w:r>
      <w:r w:rsidR="000D5E08">
        <w:rPr>
          <w:sz w:val="28"/>
          <w:szCs w:val="28"/>
        </w:rPr>
        <w:t>Î</w:t>
      </w:r>
      <w:r>
        <w:rPr>
          <w:sz w:val="28"/>
          <w:szCs w:val="28"/>
        </w:rPr>
        <w:t xml:space="preserve">n sensul celor de mai sus, </w:t>
      </w:r>
      <w:r w:rsidR="000D5E08">
        <w:rPr>
          <w:sz w:val="28"/>
          <w:szCs w:val="28"/>
        </w:rPr>
        <w:t xml:space="preserve">menționăm alte </w:t>
      </w:r>
      <w:r>
        <w:rPr>
          <w:sz w:val="28"/>
          <w:szCs w:val="28"/>
        </w:rPr>
        <w:t xml:space="preserve">două declarații ale Procurorului General: </w:t>
      </w:r>
      <w:r>
        <w:rPr>
          <w:i/>
          <w:iCs/>
          <w:sz w:val="28"/>
          <w:szCs w:val="28"/>
        </w:rPr>
        <w:t>1) ”</w:t>
      </w:r>
      <w:r w:rsidR="00285B77">
        <w:rPr>
          <w:i/>
          <w:iCs/>
          <w:sz w:val="28"/>
          <w:szCs w:val="28"/>
        </w:rPr>
        <w:t xml:space="preserve">În urma acestei activități de </w:t>
      </w:r>
      <w:proofErr w:type="spellStart"/>
      <w:r w:rsidR="00285B77">
        <w:rPr>
          <w:i/>
          <w:iCs/>
          <w:sz w:val="28"/>
          <w:szCs w:val="28"/>
        </w:rPr>
        <w:t>microtarghetare</w:t>
      </w:r>
      <w:proofErr w:type="spellEnd"/>
      <w:r w:rsidR="00285B77">
        <w:rPr>
          <w:i/>
          <w:iCs/>
          <w:sz w:val="28"/>
          <w:szCs w:val="28"/>
        </w:rPr>
        <w:t xml:space="preserve"> (în contextul războiului hibrid al Federației Ruse, n.n.) au fost identificate </w:t>
      </w:r>
      <w:r w:rsidR="00285B77">
        <w:rPr>
          <w:b/>
          <w:bCs/>
          <w:i/>
          <w:iCs/>
          <w:sz w:val="28"/>
          <w:szCs w:val="28"/>
        </w:rPr>
        <w:t>patru tipuri de narative mari</w:t>
      </w:r>
      <w:r w:rsidR="00285B77">
        <w:rPr>
          <w:i/>
          <w:iCs/>
          <w:sz w:val="28"/>
          <w:szCs w:val="28"/>
        </w:rPr>
        <w:t xml:space="preserve">, care au fost folosite începând cu anul 2022 în scopul creării unor curente de opinie exploatabile în momente cheie. Cele patru tipuri de narative sunt: </w:t>
      </w:r>
      <w:r w:rsidR="00285B77">
        <w:rPr>
          <w:i/>
          <w:iCs/>
          <w:sz w:val="28"/>
          <w:szCs w:val="28"/>
          <w:u w:val="single"/>
        </w:rPr>
        <w:t xml:space="preserve">identitar </w:t>
      </w:r>
      <w:r w:rsidR="00285B77">
        <w:rPr>
          <w:i/>
          <w:iCs/>
          <w:sz w:val="28"/>
          <w:szCs w:val="28"/>
          <w:u w:val="single"/>
        </w:rPr>
        <w:lastRenderedPageBreak/>
        <w:t>nostalgic, conspiraționist, religios, medicină alternativă</w:t>
      </w:r>
      <w:r w:rsidR="00285B77">
        <w:rPr>
          <w:i/>
          <w:iCs/>
          <w:sz w:val="28"/>
          <w:szCs w:val="28"/>
        </w:rPr>
        <w:t xml:space="preserve">”; 2) ”Nu știu cum ar putea </w:t>
      </w:r>
      <w:r w:rsidR="00285B77">
        <w:rPr>
          <w:i/>
          <w:iCs/>
          <w:sz w:val="28"/>
          <w:szCs w:val="28"/>
          <w:u w:val="single"/>
        </w:rPr>
        <w:t>omul de rând</w:t>
      </w:r>
      <w:r w:rsidR="00285B77">
        <w:rPr>
          <w:i/>
          <w:iCs/>
          <w:sz w:val="28"/>
          <w:szCs w:val="28"/>
        </w:rPr>
        <w:t xml:space="preserve">, care stă pe aceste aplicații și crede în informațiile pe care le vede acolo – uneori chiar teorii ale conspirației – să mai creadă ceea ce difuzează o televiziune străină. Problema este că acest gen de propagandă intră în bucla de percepție publică și devine realitate pentru cei care o consumă.” </w:t>
      </w:r>
    </w:p>
    <w:p w14:paraId="09A27B3F" w14:textId="554074CA" w:rsidR="00285B77" w:rsidRDefault="000D5E08" w:rsidP="00846190">
      <w:pPr>
        <w:pStyle w:val="Frspaiere"/>
        <w:ind w:firstLine="708"/>
        <w:jc w:val="both"/>
        <w:rPr>
          <w:sz w:val="28"/>
          <w:szCs w:val="28"/>
        </w:rPr>
      </w:pPr>
      <w:r>
        <w:rPr>
          <w:sz w:val="28"/>
          <w:szCs w:val="28"/>
        </w:rPr>
        <w:t>D</w:t>
      </w:r>
      <w:r w:rsidR="00285B77">
        <w:rPr>
          <w:sz w:val="28"/>
          <w:szCs w:val="28"/>
        </w:rPr>
        <w:t>eclarații</w:t>
      </w:r>
      <w:r>
        <w:rPr>
          <w:sz w:val="28"/>
          <w:szCs w:val="28"/>
        </w:rPr>
        <w:t>le</w:t>
      </w:r>
      <w:r w:rsidR="00285B77">
        <w:rPr>
          <w:sz w:val="28"/>
          <w:szCs w:val="28"/>
        </w:rPr>
        <w:t xml:space="preserve"> </w:t>
      </w:r>
      <w:r w:rsidR="00331100">
        <w:rPr>
          <w:sz w:val="28"/>
          <w:szCs w:val="28"/>
        </w:rPr>
        <w:t>sunt paroxistice</w:t>
      </w:r>
      <w:r w:rsidR="00285B77">
        <w:rPr>
          <w:sz w:val="28"/>
          <w:szCs w:val="28"/>
        </w:rPr>
        <w:t xml:space="preserve">. </w:t>
      </w:r>
    </w:p>
    <w:p w14:paraId="3A8AECEC" w14:textId="4EDE4BF5" w:rsidR="00532B2B" w:rsidRDefault="00285B77" w:rsidP="00A07AF9">
      <w:pPr>
        <w:pStyle w:val="Frspaiere"/>
        <w:jc w:val="both"/>
        <w:rPr>
          <w:sz w:val="28"/>
          <w:szCs w:val="28"/>
        </w:rPr>
      </w:pPr>
      <w:r>
        <w:rPr>
          <w:sz w:val="28"/>
          <w:szCs w:val="28"/>
        </w:rPr>
        <w:tab/>
        <w:t xml:space="preserve">Astfel, Procurorul General și-a arogat </w:t>
      </w:r>
      <w:r w:rsidRPr="00B2238C">
        <w:rPr>
          <w:i/>
          <w:iCs/>
          <w:sz w:val="28"/>
          <w:szCs w:val="28"/>
        </w:rPr>
        <w:t xml:space="preserve">competența de </w:t>
      </w:r>
      <w:r w:rsidR="00BB0CAC" w:rsidRPr="00B2238C">
        <w:rPr>
          <w:i/>
          <w:iCs/>
          <w:sz w:val="28"/>
          <w:szCs w:val="28"/>
        </w:rPr>
        <w:t xml:space="preserve">a </w:t>
      </w:r>
      <w:r w:rsidRPr="00B2238C">
        <w:rPr>
          <w:i/>
          <w:iCs/>
          <w:sz w:val="28"/>
          <w:szCs w:val="28"/>
        </w:rPr>
        <w:t>investiga penal</w:t>
      </w:r>
      <w:r>
        <w:rPr>
          <w:sz w:val="28"/>
          <w:szCs w:val="28"/>
        </w:rPr>
        <w:t>: 1)</w:t>
      </w:r>
      <w:r w:rsidR="000D5E08">
        <w:rPr>
          <w:sz w:val="28"/>
          <w:szCs w:val="28"/>
        </w:rPr>
        <w:t xml:space="preserve"> modul</w:t>
      </w:r>
      <w:r w:rsidR="00B2238C">
        <w:rPr>
          <w:sz w:val="28"/>
          <w:szCs w:val="28"/>
        </w:rPr>
        <w:t xml:space="preserve"> </w:t>
      </w:r>
      <w:r w:rsidR="000D5E08">
        <w:rPr>
          <w:sz w:val="28"/>
          <w:szCs w:val="28"/>
        </w:rPr>
        <w:t xml:space="preserve">în care cetățenii își formează </w:t>
      </w:r>
      <w:r>
        <w:rPr>
          <w:sz w:val="28"/>
          <w:szCs w:val="28"/>
        </w:rPr>
        <w:t xml:space="preserve">convingerile privind identitatea națională </w:t>
      </w:r>
      <w:r>
        <w:rPr>
          <w:i/>
          <w:iCs/>
          <w:sz w:val="28"/>
          <w:szCs w:val="28"/>
        </w:rPr>
        <w:t>(narativul identitar nostalgic)</w:t>
      </w:r>
      <w:r>
        <w:rPr>
          <w:sz w:val="28"/>
          <w:szCs w:val="28"/>
        </w:rPr>
        <w:t>; 2) modul</w:t>
      </w:r>
      <w:r w:rsidR="00B2238C">
        <w:rPr>
          <w:sz w:val="28"/>
          <w:szCs w:val="28"/>
        </w:rPr>
        <w:t xml:space="preserve"> </w:t>
      </w:r>
      <w:r w:rsidR="009375F3">
        <w:rPr>
          <w:sz w:val="28"/>
          <w:szCs w:val="28"/>
        </w:rPr>
        <w:t xml:space="preserve">de </w:t>
      </w:r>
      <w:r w:rsidR="00D47F25">
        <w:rPr>
          <w:sz w:val="28"/>
          <w:szCs w:val="28"/>
        </w:rPr>
        <w:t xml:space="preserve">gândire a </w:t>
      </w:r>
      <w:r w:rsidR="00BC6234">
        <w:rPr>
          <w:sz w:val="28"/>
          <w:szCs w:val="28"/>
        </w:rPr>
        <w:t>cetățenilo</w:t>
      </w:r>
      <w:r w:rsidR="00BB0CAC">
        <w:rPr>
          <w:sz w:val="28"/>
          <w:szCs w:val="28"/>
        </w:rPr>
        <w:t>r</w:t>
      </w:r>
      <w:r w:rsidR="00BC6234">
        <w:rPr>
          <w:sz w:val="28"/>
          <w:szCs w:val="28"/>
        </w:rPr>
        <w:t xml:space="preserve">, </w:t>
      </w:r>
      <w:r w:rsidR="00CF25FA">
        <w:rPr>
          <w:sz w:val="28"/>
          <w:szCs w:val="28"/>
        </w:rPr>
        <w:t xml:space="preserve">procurorii </w:t>
      </w:r>
      <w:r w:rsidR="00BC6234">
        <w:rPr>
          <w:sz w:val="28"/>
          <w:szCs w:val="28"/>
        </w:rPr>
        <w:t xml:space="preserve">pretinzând că sunt deținătorii </w:t>
      </w:r>
      <w:r w:rsidR="00BC6234" w:rsidRPr="00BC6234">
        <w:rPr>
          <w:i/>
          <w:iCs/>
          <w:sz w:val="28"/>
          <w:szCs w:val="28"/>
        </w:rPr>
        <w:t>adevărului</w:t>
      </w:r>
      <w:r w:rsidR="00F166C9">
        <w:rPr>
          <w:i/>
          <w:iCs/>
          <w:sz w:val="28"/>
          <w:szCs w:val="28"/>
        </w:rPr>
        <w:t xml:space="preserve">, </w:t>
      </w:r>
      <w:r w:rsidR="00F166C9">
        <w:rPr>
          <w:sz w:val="28"/>
          <w:szCs w:val="28"/>
        </w:rPr>
        <w:t>r</w:t>
      </w:r>
      <w:r w:rsidR="00EE7263">
        <w:rPr>
          <w:sz w:val="28"/>
          <w:szCs w:val="28"/>
        </w:rPr>
        <w:t>eferitor</w:t>
      </w:r>
      <w:r w:rsidR="00F166C9">
        <w:rPr>
          <w:sz w:val="28"/>
          <w:szCs w:val="28"/>
        </w:rPr>
        <w:t xml:space="preserve"> la </w:t>
      </w:r>
      <w:r w:rsidR="00074FED">
        <w:rPr>
          <w:sz w:val="28"/>
          <w:szCs w:val="28"/>
        </w:rPr>
        <w:t xml:space="preserve">capacitatea cognitivă a </w:t>
      </w:r>
      <w:r w:rsidR="00F166C9">
        <w:rPr>
          <w:sz w:val="28"/>
          <w:szCs w:val="28"/>
        </w:rPr>
        <w:t>cetățenilor</w:t>
      </w:r>
      <w:r w:rsidR="00F166C9">
        <w:rPr>
          <w:i/>
          <w:iCs/>
          <w:sz w:val="28"/>
          <w:szCs w:val="28"/>
        </w:rPr>
        <w:t xml:space="preserve"> </w:t>
      </w:r>
      <w:r>
        <w:rPr>
          <w:i/>
          <w:iCs/>
          <w:sz w:val="28"/>
          <w:szCs w:val="28"/>
        </w:rPr>
        <w:t>(narativul conspiraționist)</w:t>
      </w:r>
      <w:r>
        <w:rPr>
          <w:sz w:val="28"/>
          <w:szCs w:val="28"/>
        </w:rPr>
        <w:t xml:space="preserve">; </w:t>
      </w:r>
      <w:r w:rsidR="00E35936">
        <w:rPr>
          <w:sz w:val="28"/>
          <w:szCs w:val="28"/>
        </w:rPr>
        <w:t>3) convingerile religioase ale cetățenilor</w:t>
      </w:r>
      <w:r w:rsidR="00903078">
        <w:rPr>
          <w:sz w:val="28"/>
          <w:szCs w:val="28"/>
        </w:rPr>
        <w:t>, care ar influența negativ opțiunea politică</w:t>
      </w:r>
      <w:r w:rsidR="00CF25FA">
        <w:rPr>
          <w:sz w:val="28"/>
          <w:szCs w:val="28"/>
        </w:rPr>
        <w:t xml:space="preserve"> </w:t>
      </w:r>
      <w:r w:rsidR="00E35936">
        <w:rPr>
          <w:i/>
          <w:iCs/>
          <w:sz w:val="28"/>
          <w:szCs w:val="28"/>
        </w:rPr>
        <w:t>(narativul religios)</w:t>
      </w:r>
      <w:r w:rsidR="00E35936">
        <w:rPr>
          <w:sz w:val="28"/>
          <w:szCs w:val="28"/>
        </w:rPr>
        <w:t>; 4) convingerile cetățenilor</w:t>
      </w:r>
      <w:r w:rsidR="00CF25FA">
        <w:rPr>
          <w:sz w:val="28"/>
          <w:szCs w:val="28"/>
        </w:rPr>
        <w:t xml:space="preserve"> cu privire la </w:t>
      </w:r>
      <w:r w:rsidR="000F5768">
        <w:rPr>
          <w:sz w:val="28"/>
          <w:szCs w:val="28"/>
        </w:rPr>
        <w:t xml:space="preserve">îngrijirea propriei </w:t>
      </w:r>
      <w:r w:rsidR="00532B2B">
        <w:rPr>
          <w:sz w:val="28"/>
          <w:szCs w:val="28"/>
        </w:rPr>
        <w:t xml:space="preserve">sănătăți </w:t>
      </w:r>
      <w:r w:rsidR="00532B2B">
        <w:rPr>
          <w:i/>
          <w:iCs/>
          <w:sz w:val="28"/>
          <w:szCs w:val="28"/>
        </w:rPr>
        <w:t>(narativul medicinei alternative).</w:t>
      </w:r>
      <w:r w:rsidR="00532B2B">
        <w:rPr>
          <w:sz w:val="28"/>
          <w:szCs w:val="28"/>
        </w:rPr>
        <w:t xml:space="preserve"> </w:t>
      </w:r>
    </w:p>
    <w:p w14:paraId="6FD41AF0" w14:textId="4108FE8F" w:rsidR="003D74F5" w:rsidRDefault="00532B2B" w:rsidP="00A07AF9">
      <w:pPr>
        <w:pStyle w:val="Frspaiere"/>
        <w:jc w:val="both"/>
        <w:rPr>
          <w:sz w:val="28"/>
          <w:szCs w:val="28"/>
        </w:rPr>
      </w:pPr>
      <w:r>
        <w:rPr>
          <w:sz w:val="28"/>
          <w:szCs w:val="28"/>
        </w:rPr>
        <w:tab/>
      </w:r>
      <w:r w:rsidR="002C2C6C">
        <w:rPr>
          <w:sz w:val="28"/>
          <w:szCs w:val="28"/>
        </w:rPr>
        <w:t xml:space="preserve">În opinia </w:t>
      </w:r>
      <w:r>
        <w:rPr>
          <w:sz w:val="28"/>
          <w:szCs w:val="28"/>
        </w:rPr>
        <w:t>Procurorul</w:t>
      </w:r>
      <w:r w:rsidR="002C2C6C">
        <w:rPr>
          <w:sz w:val="28"/>
          <w:szCs w:val="28"/>
        </w:rPr>
        <w:t>ui</w:t>
      </w:r>
      <w:r>
        <w:rPr>
          <w:sz w:val="28"/>
          <w:szCs w:val="28"/>
        </w:rPr>
        <w:t xml:space="preserve"> Gener</w:t>
      </w:r>
      <w:r w:rsidR="002C2C6C">
        <w:rPr>
          <w:sz w:val="28"/>
          <w:szCs w:val="28"/>
        </w:rPr>
        <w:t>al,</w:t>
      </w:r>
      <w:r w:rsidR="001B7785">
        <w:rPr>
          <w:sz w:val="28"/>
          <w:szCs w:val="28"/>
        </w:rPr>
        <w:t xml:space="preserve"> con</w:t>
      </w:r>
      <w:r w:rsidR="00F166C9">
        <w:rPr>
          <w:sz w:val="28"/>
          <w:szCs w:val="28"/>
        </w:rPr>
        <w:t>vingerile</w:t>
      </w:r>
      <w:r w:rsidR="001B7785">
        <w:rPr>
          <w:sz w:val="28"/>
          <w:szCs w:val="28"/>
        </w:rPr>
        <w:t xml:space="preserve"> politic</w:t>
      </w:r>
      <w:r w:rsidR="00F166C9">
        <w:rPr>
          <w:sz w:val="28"/>
          <w:szCs w:val="28"/>
        </w:rPr>
        <w:t>e</w:t>
      </w:r>
      <w:r w:rsidR="001B7785">
        <w:rPr>
          <w:sz w:val="28"/>
          <w:szCs w:val="28"/>
        </w:rPr>
        <w:t>, religioas</w:t>
      </w:r>
      <w:r w:rsidR="00F166C9">
        <w:rPr>
          <w:sz w:val="28"/>
          <w:szCs w:val="28"/>
        </w:rPr>
        <w:t>e</w:t>
      </w:r>
      <w:r w:rsidR="001B7785">
        <w:rPr>
          <w:sz w:val="28"/>
          <w:szCs w:val="28"/>
        </w:rPr>
        <w:t xml:space="preserve"> și medical</w:t>
      </w:r>
      <w:r w:rsidR="00F166C9">
        <w:rPr>
          <w:sz w:val="28"/>
          <w:szCs w:val="28"/>
        </w:rPr>
        <w:t>e</w:t>
      </w:r>
      <w:r w:rsidR="001B7785">
        <w:rPr>
          <w:sz w:val="28"/>
          <w:szCs w:val="28"/>
        </w:rPr>
        <w:t xml:space="preserve"> a</w:t>
      </w:r>
      <w:r w:rsidR="00F166C9">
        <w:rPr>
          <w:sz w:val="28"/>
          <w:szCs w:val="28"/>
        </w:rPr>
        <w:t>le</w:t>
      </w:r>
      <w:r w:rsidR="001B7785">
        <w:rPr>
          <w:sz w:val="28"/>
          <w:szCs w:val="28"/>
        </w:rPr>
        <w:t xml:space="preserve"> cetățenilor </w:t>
      </w:r>
      <w:r w:rsidR="002C2C6C">
        <w:rPr>
          <w:sz w:val="28"/>
          <w:szCs w:val="28"/>
        </w:rPr>
        <w:t xml:space="preserve">poate face obiectul </w:t>
      </w:r>
      <w:r w:rsidR="0035261E">
        <w:rPr>
          <w:sz w:val="28"/>
          <w:szCs w:val="28"/>
        </w:rPr>
        <w:t xml:space="preserve">tragerii la răspundere </w:t>
      </w:r>
      <w:r w:rsidR="002C2C6C">
        <w:rPr>
          <w:sz w:val="28"/>
          <w:szCs w:val="28"/>
        </w:rPr>
        <w:t>penal</w:t>
      </w:r>
      <w:r w:rsidR="0035261E">
        <w:rPr>
          <w:sz w:val="28"/>
          <w:szCs w:val="28"/>
        </w:rPr>
        <w:t>ă</w:t>
      </w:r>
      <w:r w:rsidR="002C2C6C">
        <w:rPr>
          <w:sz w:val="28"/>
          <w:szCs w:val="28"/>
        </w:rPr>
        <w:t xml:space="preserve">. </w:t>
      </w:r>
      <w:r w:rsidR="003D74F5">
        <w:rPr>
          <w:sz w:val="28"/>
          <w:szCs w:val="28"/>
        </w:rPr>
        <w:t xml:space="preserve"> </w:t>
      </w:r>
    </w:p>
    <w:p w14:paraId="255E46D3" w14:textId="166B6201" w:rsidR="00E327E6" w:rsidRDefault="003D74F5" w:rsidP="00F31AA7">
      <w:pPr>
        <w:pStyle w:val="Frspaiere"/>
        <w:jc w:val="both"/>
        <w:rPr>
          <w:sz w:val="28"/>
          <w:szCs w:val="28"/>
        </w:rPr>
      </w:pPr>
      <w:r>
        <w:rPr>
          <w:sz w:val="28"/>
          <w:szCs w:val="28"/>
        </w:rPr>
        <w:tab/>
      </w:r>
      <w:r w:rsidR="002C2C6C">
        <w:rPr>
          <w:sz w:val="28"/>
          <w:szCs w:val="28"/>
        </w:rPr>
        <w:t>Procurorul General</w:t>
      </w:r>
      <w:r>
        <w:rPr>
          <w:sz w:val="28"/>
          <w:szCs w:val="28"/>
        </w:rPr>
        <w:t xml:space="preserve"> identifică</w:t>
      </w:r>
      <w:r w:rsidR="00F31AA7">
        <w:rPr>
          <w:sz w:val="28"/>
          <w:szCs w:val="28"/>
        </w:rPr>
        <w:t xml:space="preserve"> totodată</w:t>
      </w:r>
      <w:r w:rsidR="002C2C6C">
        <w:rPr>
          <w:sz w:val="28"/>
          <w:szCs w:val="28"/>
        </w:rPr>
        <w:t xml:space="preserve"> </w:t>
      </w:r>
      <w:r>
        <w:rPr>
          <w:i/>
          <w:iCs/>
          <w:sz w:val="28"/>
          <w:szCs w:val="28"/>
        </w:rPr>
        <w:t>victima</w:t>
      </w:r>
      <w:r w:rsidR="006424AF">
        <w:rPr>
          <w:i/>
          <w:iCs/>
          <w:sz w:val="28"/>
          <w:szCs w:val="28"/>
        </w:rPr>
        <w:t xml:space="preserve"> războiului hibrid</w:t>
      </w:r>
      <w:r w:rsidRPr="003A701F">
        <w:rPr>
          <w:sz w:val="28"/>
          <w:szCs w:val="28"/>
        </w:rPr>
        <w:t>, și anume</w:t>
      </w:r>
      <w:r>
        <w:rPr>
          <w:i/>
          <w:iCs/>
          <w:sz w:val="28"/>
          <w:szCs w:val="28"/>
        </w:rPr>
        <w:t xml:space="preserve"> ”omul de rând”</w:t>
      </w:r>
      <w:r w:rsidR="00CC284C">
        <w:rPr>
          <w:i/>
          <w:iCs/>
          <w:sz w:val="28"/>
          <w:szCs w:val="28"/>
        </w:rPr>
        <w:t xml:space="preserve">, adică omul inferior, </w:t>
      </w:r>
      <w:r w:rsidR="00CC284C">
        <w:rPr>
          <w:sz w:val="28"/>
          <w:szCs w:val="28"/>
        </w:rPr>
        <w:t xml:space="preserve">incapabil să </w:t>
      </w:r>
      <w:r w:rsidR="00F31AA7">
        <w:rPr>
          <w:i/>
          <w:iCs/>
          <w:sz w:val="28"/>
          <w:szCs w:val="28"/>
        </w:rPr>
        <w:t xml:space="preserve">”înțeleagă televiziunile străine”  (Florența), </w:t>
      </w:r>
      <w:r w:rsidR="00F31AA7">
        <w:rPr>
          <w:sz w:val="28"/>
          <w:szCs w:val="28"/>
        </w:rPr>
        <w:t>deținătoarele adevărului, și</w:t>
      </w:r>
      <w:r w:rsidR="00BB0CAC">
        <w:rPr>
          <w:sz w:val="28"/>
          <w:szCs w:val="28"/>
        </w:rPr>
        <w:t xml:space="preserve"> să</w:t>
      </w:r>
      <w:r w:rsidR="00F31AA7">
        <w:rPr>
          <w:sz w:val="28"/>
          <w:szCs w:val="28"/>
        </w:rPr>
        <w:t xml:space="preserve"> </w:t>
      </w:r>
      <w:r w:rsidR="00CC284C">
        <w:rPr>
          <w:sz w:val="28"/>
          <w:szCs w:val="28"/>
        </w:rPr>
        <w:t>discearnă între minciună și adevăr,</w:t>
      </w:r>
      <w:r w:rsidR="00F31AA7">
        <w:rPr>
          <w:sz w:val="28"/>
          <w:szCs w:val="28"/>
        </w:rPr>
        <w:t xml:space="preserve"> </w:t>
      </w:r>
      <w:r w:rsidR="00CC284C">
        <w:rPr>
          <w:sz w:val="28"/>
          <w:szCs w:val="28"/>
        </w:rPr>
        <w:t xml:space="preserve"> procurorii fiind cei care îi reprezintă pe </w:t>
      </w:r>
      <w:r w:rsidR="00CC284C">
        <w:rPr>
          <w:i/>
          <w:iCs/>
          <w:sz w:val="28"/>
          <w:szCs w:val="28"/>
        </w:rPr>
        <w:t xml:space="preserve">oamenii superiori, </w:t>
      </w:r>
      <w:r w:rsidR="00CC284C" w:rsidRPr="00710D73">
        <w:rPr>
          <w:sz w:val="28"/>
          <w:szCs w:val="28"/>
        </w:rPr>
        <w:t>apți să raționeze corect</w:t>
      </w:r>
      <w:r w:rsidR="006424AF">
        <w:rPr>
          <w:i/>
          <w:iCs/>
          <w:sz w:val="28"/>
          <w:szCs w:val="28"/>
        </w:rPr>
        <w:t xml:space="preserve"> </w:t>
      </w:r>
      <w:r w:rsidR="006424AF">
        <w:rPr>
          <w:sz w:val="28"/>
          <w:szCs w:val="28"/>
        </w:rPr>
        <w:t>și</w:t>
      </w:r>
      <w:r w:rsidR="00CC284C">
        <w:rPr>
          <w:i/>
          <w:iCs/>
          <w:sz w:val="28"/>
          <w:szCs w:val="28"/>
        </w:rPr>
        <w:t xml:space="preserve"> </w:t>
      </w:r>
      <w:r w:rsidR="00CC284C">
        <w:rPr>
          <w:sz w:val="28"/>
          <w:szCs w:val="28"/>
        </w:rPr>
        <w:t xml:space="preserve">îndrituiți să </w:t>
      </w:r>
      <w:proofErr w:type="spellStart"/>
      <w:r w:rsidR="00CC284C">
        <w:rPr>
          <w:sz w:val="28"/>
          <w:szCs w:val="28"/>
        </w:rPr>
        <w:t>folosescă</w:t>
      </w:r>
      <w:proofErr w:type="spellEnd"/>
      <w:r w:rsidR="00CC284C">
        <w:rPr>
          <w:sz w:val="28"/>
          <w:szCs w:val="28"/>
        </w:rPr>
        <w:t xml:space="preserve"> puterea de stat pentru a-i </w:t>
      </w:r>
      <w:r w:rsidR="00710D73">
        <w:rPr>
          <w:sz w:val="28"/>
          <w:szCs w:val="28"/>
        </w:rPr>
        <w:t>disciplina</w:t>
      </w:r>
      <w:r w:rsidR="00CC284C">
        <w:rPr>
          <w:sz w:val="28"/>
          <w:szCs w:val="28"/>
        </w:rPr>
        <w:t xml:space="preserve"> pe </w:t>
      </w:r>
      <w:r w:rsidR="00710D73" w:rsidRPr="00710D73">
        <w:rPr>
          <w:i/>
          <w:iCs/>
          <w:sz w:val="28"/>
          <w:szCs w:val="28"/>
        </w:rPr>
        <w:t xml:space="preserve">oamenii </w:t>
      </w:r>
      <w:r w:rsidR="00BB0CAC" w:rsidRPr="00710D73">
        <w:rPr>
          <w:i/>
          <w:iCs/>
          <w:sz w:val="28"/>
          <w:szCs w:val="28"/>
        </w:rPr>
        <w:t>de rând</w:t>
      </w:r>
      <w:r w:rsidR="00CC284C">
        <w:rPr>
          <w:sz w:val="28"/>
          <w:szCs w:val="28"/>
        </w:rPr>
        <w:t xml:space="preserve">. Concluzia </w:t>
      </w:r>
      <w:r w:rsidR="00CC284C">
        <w:rPr>
          <w:i/>
          <w:iCs/>
          <w:sz w:val="28"/>
          <w:szCs w:val="28"/>
        </w:rPr>
        <w:t xml:space="preserve">cercetării penale </w:t>
      </w:r>
      <w:r w:rsidR="00CC284C">
        <w:rPr>
          <w:sz w:val="28"/>
          <w:szCs w:val="28"/>
        </w:rPr>
        <w:t>este că</w:t>
      </w:r>
      <w:r w:rsidR="006B3979">
        <w:rPr>
          <w:sz w:val="28"/>
          <w:szCs w:val="28"/>
        </w:rPr>
        <w:t xml:space="preserve"> </w:t>
      </w:r>
      <w:r w:rsidR="00CC284C">
        <w:rPr>
          <w:i/>
          <w:iCs/>
          <w:sz w:val="28"/>
          <w:szCs w:val="28"/>
        </w:rPr>
        <w:t>oameni de rând, cărora le-au fost afectate crei</w:t>
      </w:r>
      <w:r w:rsidR="0014527C">
        <w:rPr>
          <w:i/>
          <w:iCs/>
          <w:sz w:val="28"/>
          <w:szCs w:val="28"/>
        </w:rPr>
        <w:t>e</w:t>
      </w:r>
      <w:r w:rsidR="00CC284C">
        <w:rPr>
          <w:i/>
          <w:iCs/>
          <w:sz w:val="28"/>
          <w:szCs w:val="28"/>
        </w:rPr>
        <w:t>rele, au votat iresponsabil</w:t>
      </w:r>
      <w:r w:rsidR="006B3979">
        <w:rPr>
          <w:i/>
          <w:iCs/>
          <w:sz w:val="28"/>
          <w:szCs w:val="28"/>
        </w:rPr>
        <w:t>,</w:t>
      </w:r>
      <w:r w:rsidR="006B3979" w:rsidRPr="00BB0CAC">
        <w:rPr>
          <w:sz w:val="28"/>
          <w:szCs w:val="28"/>
        </w:rPr>
        <w:t xml:space="preserve"> fiind</w:t>
      </w:r>
      <w:r w:rsidR="00CC284C" w:rsidRPr="00BB0CAC">
        <w:rPr>
          <w:sz w:val="28"/>
          <w:szCs w:val="28"/>
        </w:rPr>
        <w:t xml:space="preserve"> justificată anularea alegerilor</w:t>
      </w:r>
      <w:r w:rsidR="00CC284C">
        <w:rPr>
          <w:i/>
          <w:iCs/>
          <w:sz w:val="28"/>
          <w:szCs w:val="28"/>
        </w:rPr>
        <w:t>.</w:t>
      </w:r>
      <w:r w:rsidR="004E10AA">
        <w:rPr>
          <w:i/>
          <w:iCs/>
          <w:sz w:val="28"/>
          <w:szCs w:val="28"/>
        </w:rPr>
        <w:t xml:space="preserve"> </w:t>
      </w:r>
    </w:p>
    <w:p w14:paraId="706E8CA5" w14:textId="14BA2510" w:rsidR="0014527C" w:rsidRDefault="005B2A8E" w:rsidP="0014527C">
      <w:pPr>
        <w:pStyle w:val="Frspaiere"/>
        <w:ind w:firstLine="708"/>
        <w:jc w:val="both"/>
        <w:rPr>
          <w:sz w:val="28"/>
          <w:szCs w:val="28"/>
        </w:rPr>
      </w:pPr>
      <w:r>
        <w:rPr>
          <w:sz w:val="28"/>
          <w:szCs w:val="28"/>
        </w:rPr>
        <w:t>Regăsim același fundament ideologic al</w:t>
      </w:r>
      <w:r w:rsidR="0014527C">
        <w:rPr>
          <w:sz w:val="28"/>
          <w:szCs w:val="28"/>
        </w:rPr>
        <w:t xml:space="preserve"> </w:t>
      </w:r>
      <w:r w:rsidR="00671D93">
        <w:rPr>
          <w:i/>
          <w:iCs/>
          <w:sz w:val="28"/>
          <w:szCs w:val="28"/>
        </w:rPr>
        <w:t>situați</w:t>
      </w:r>
      <w:r>
        <w:rPr>
          <w:i/>
          <w:iCs/>
          <w:sz w:val="28"/>
          <w:szCs w:val="28"/>
        </w:rPr>
        <w:t xml:space="preserve">ei excepționale și justiției preventive </w:t>
      </w:r>
      <w:r>
        <w:rPr>
          <w:sz w:val="28"/>
          <w:szCs w:val="28"/>
        </w:rPr>
        <w:t>al Curții Constituționale, știința dreptului</w:t>
      </w:r>
      <w:r w:rsidR="00A14074">
        <w:rPr>
          <w:sz w:val="28"/>
          <w:szCs w:val="28"/>
        </w:rPr>
        <w:t xml:space="preserve"> fiind</w:t>
      </w:r>
      <w:r>
        <w:rPr>
          <w:sz w:val="28"/>
          <w:szCs w:val="28"/>
        </w:rPr>
        <w:t xml:space="preserve"> transformată în</w:t>
      </w:r>
      <w:r w:rsidR="00A14074">
        <w:rPr>
          <w:sz w:val="28"/>
          <w:szCs w:val="28"/>
        </w:rPr>
        <w:t xml:space="preserve"> </w:t>
      </w:r>
      <w:r w:rsidR="00A14074" w:rsidRPr="00E327E6">
        <w:rPr>
          <w:i/>
          <w:iCs/>
          <w:sz w:val="28"/>
          <w:szCs w:val="28"/>
        </w:rPr>
        <w:t xml:space="preserve">privilegiu </w:t>
      </w:r>
      <w:r w:rsidR="00A14074" w:rsidRPr="00710D73">
        <w:rPr>
          <w:sz w:val="28"/>
          <w:szCs w:val="28"/>
        </w:rPr>
        <w:t>al unei</w:t>
      </w:r>
      <w:r w:rsidR="00031BCE" w:rsidRPr="00710D73">
        <w:rPr>
          <w:sz w:val="28"/>
          <w:szCs w:val="28"/>
        </w:rPr>
        <w:t xml:space="preserve"> clasei</w:t>
      </w:r>
      <w:r w:rsidR="00A14074" w:rsidRPr="00710D73">
        <w:rPr>
          <w:sz w:val="28"/>
          <w:szCs w:val="28"/>
        </w:rPr>
        <w:t xml:space="preserve"> politice</w:t>
      </w:r>
      <w:r w:rsidR="00710D73" w:rsidRPr="00710D73">
        <w:rPr>
          <w:sz w:val="28"/>
          <w:szCs w:val="28"/>
        </w:rPr>
        <w:t xml:space="preserve"> și sociale</w:t>
      </w:r>
      <w:r w:rsidR="00031BCE" w:rsidRPr="00710D73">
        <w:rPr>
          <w:sz w:val="28"/>
          <w:szCs w:val="28"/>
        </w:rPr>
        <w:t xml:space="preserve"> </w:t>
      </w:r>
      <w:r w:rsidR="00031BCE" w:rsidRPr="00710D73">
        <w:rPr>
          <w:i/>
          <w:iCs/>
          <w:sz w:val="28"/>
          <w:szCs w:val="28"/>
        </w:rPr>
        <w:t>superioar</w:t>
      </w:r>
      <w:r w:rsidR="0014527C" w:rsidRPr="00710D73">
        <w:rPr>
          <w:i/>
          <w:iCs/>
          <w:sz w:val="28"/>
          <w:szCs w:val="28"/>
        </w:rPr>
        <w:t>e și responsabile</w:t>
      </w:r>
      <w:r w:rsidR="0014527C">
        <w:rPr>
          <w:sz w:val="28"/>
          <w:szCs w:val="28"/>
        </w:rPr>
        <w:t xml:space="preserve">, </w:t>
      </w:r>
      <w:r w:rsidR="00A21531">
        <w:rPr>
          <w:sz w:val="28"/>
          <w:szCs w:val="28"/>
        </w:rPr>
        <w:t>care a</w:t>
      </w:r>
      <w:r w:rsidR="00BD3BBF">
        <w:rPr>
          <w:sz w:val="28"/>
          <w:szCs w:val="28"/>
        </w:rPr>
        <w:t xml:space="preserve"> și-a arogat </w:t>
      </w:r>
      <w:r w:rsidR="00BD3BBF" w:rsidRPr="00710D73">
        <w:rPr>
          <w:i/>
          <w:iCs/>
          <w:sz w:val="28"/>
          <w:szCs w:val="28"/>
        </w:rPr>
        <w:t>dreptul de tutelă</w:t>
      </w:r>
      <w:r w:rsidR="00BD3BBF">
        <w:rPr>
          <w:sz w:val="28"/>
          <w:szCs w:val="28"/>
        </w:rPr>
        <w:t xml:space="preserve"> </w:t>
      </w:r>
      <w:r w:rsidR="00BD3BBF" w:rsidRPr="00710D73">
        <w:rPr>
          <w:i/>
          <w:iCs/>
          <w:sz w:val="28"/>
          <w:szCs w:val="28"/>
        </w:rPr>
        <w:t>asupra poporului</w:t>
      </w:r>
      <w:r w:rsidR="0014527C">
        <w:rPr>
          <w:sz w:val="28"/>
          <w:szCs w:val="28"/>
        </w:rPr>
        <w:t xml:space="preserve">. </w:t>
      </w:r>
    </w:p>
    <w:p w14:paraId="64191B16" w14:textId="77777777" w:rsidR="003D7525" w:rsidRDefault="003D7525" w:rsidP="00BC6234">
      <w:pPr>
        <w:pStyle w:val="Frspaiere"/>
        <w:ind w:firstLine="708"/>
        <w:jc w:val="both"/>
        <w:rPr>
          <w:sz w:val="28"/>
          <w:szCs w:val="28"/>
        </w:rPr>
      </w:pPr>
    </w:p>
    <w:p w14:paraId="5C84B445" w14:textId="4632286B" w:rsidR="005D74AB" w:rsidRPr="00BC6234" w:rsidRDefault="00BB08E9" w:rsidP="00BC6234">
      <w:pPr>
        <w:pStyle w:val="Frspaiere"/>
        <w:ind w:firstLine="708"/>
        <w:jc w:val="both"/>
        <w:rPr>
          <w:sz w:val="28"/>
          <w:szCs w:val="28"/>
        </w:rPr>
      </w:pPr>
      <w:r>
        <w:rPr>
          <w:sz w:val="28"/>
          <w:szCs w:val="28"/>
        </w:rPr>
        <w:t>7</w:t>
      </w:r>
      <w:r w:rsidR="00671D93">
        <w:rPr>
          <w:sz w:val="28"/>
          <w:szCs w:val="28"/>
        </w:rPr>
        <w:t>. Constatând implicit că cetățenii români au fost prejudiciați în dreptul lor de a vota liber</w:t>
      </w:r>
      <w:r w:rsidR="00BB0CAC">
        <w:rPr>
          <w:sz w:val="28"/>
          <w:szCs w:val="28"/>
        </w:rPr>
        <w:t>,</w:t>
      </w:r>
      <w:r w:rsidR="00671D93">
        <w:rPr>
          <w:sz w:val="28"/>
          <w:szCs w:val="28"/>
        </w:rPr>
        <w:t xml:space="preserve"> suferind o constrângere morală, procurorii erau obligați de legea penală </w:t>
      </w:r>
      <w:r w:rsidR="00671D93" w:rsidRPr="00ED16C1">
        <w:rPr>
          <w:i/>
          <w:iCs/>
          <w:sz w:val="28"/>
          <w:szCs w:val="28"/>
        </w:rPr>
        <w:t>să probeze</w:t>
      </w:r>
      <w:r w:rsidR="00671D93">
        <w:rPr>
          <w:sz w:val="28"/>
          <w:szCs w:val="28"/>
        </w:rPr>
        <w:t xml:space="preserve"> afectarea </w:t>
      </w:r>
      <w:r w:rsidR="00671D93">
        <w:rPr>
          <w:i/>
          <w:iCs/>
          <w:sz w:val="28"/>
          <w:szCs w:val="28"/>
        </w:rPr>
        <w:t xml:space="preserve">”creierului” </w:t>
      </w:r>
      <w:r w:rsidR="00671D93">
        <w:rPr>
          <w:sz w:val="28"/>
          <w:szCs w:val="28"/>
        </w:rPr>
        <w:t xml:space="preserve">fiecărui cetățean în parte, votul fiind individual, iar nu colectiv. Subiecții în dreptul penal sunt cetățenii, iar nu colectivitățile. Susținerea că procurorii pot aprecia asupra </w:t>
      </w:r>
      <w:r w:rsidR="00074125">
        <w:rPr>
          <w:sz w:val="28"/>
          <w:szCs w:val="28"/>
        </w:rPr>
        <w:t xml:space="preserve">unor </w:t>
      </w:r>
      <w:r w:rsidR="00074125">
        <w:rPr>
          <w:i/>
          <w:iCs/>
          <w:sz w:val="28"/>
          <w:szCs w:val="28"/>
        </w:rPr>
        <w:t>colectivități</w:t>
      </w:r>
      <w:r w:rsidR="00671D93" w:rsidRPr="0048373C">
        <w:rPr>
          <w:sz w:val="28"/>
          <w:szCs w:val="28"/>
        </w:rPr>
        <w:t>, cercetarea penală</w:t>
      </w:r>
      <w:r w:rsidR="00671D93">
        <w:rPr>
          <w:i/>
          <w:iCs/>
          <w:sz w:val="28"/>
          <w:szCs w:val="28"/>
        </w:rPr>
        <w:t xml:space="preserve"> </w:t>
      </w:r>
      <w:r w:rsidR="00671D93">
        <w:rPr>
          <w:sz w:val="28"/>
          <w:szCs w:val="28"/>
        </w:rPr>
        <w:t>putând fi  îndreptată spre asemenea analiz</w:t>
      </w:r>
      <w:r w:rsidR="00074125">
        <w:rPr>
          <w:sz w:val="28"/>
          <w:szCs w:val="28"/>
        </w:rPr>
        <w:t>e</w:t>
      </w:r>
      <w:r w:rsidR="00671D93">
        <w:rPr>
          <w:sz w:val="28"/>
          <w:szCs w:val="28"/>
        </w:rPr>
        <w:t xml:space="preserve">, </w:t>
      </w:r>
      <w:r w:rsidR="00E7658F">
        <w:rPr>
          <w:sz w:val="28"/>
          <w:szCs w:val="28"/>
        </w:rPr>
        <w:t>este</w:t>
      </w:r>
      <w:r w:rsidR="007734CD">
        <w:rPr>
          <w:sz w:val="28"/>
          <w:szCs w:val="28"/>
        </w:rPr>
        <w:t xml:space="preserve"> fără precedent </w:t>
      </w:r>
      <w:r w:rsidR="00074125">
        <w:rPr>
          <w:sz w:val="28"/>
          <w:szCs w:val="28"/>
        </w:rPr>
        <w:t>în istoria democrațiilor europene</w:t>
      </w:r>
      <w:r w:rsidR="00137FAF">
        <w:rPr>
          <w:sz w:val="28"/>
          <w:szCs w:val="28"/>
        </w:rPr>
        <w:t xml:space="preserve">. </w:t>
      </w:r>
      <w:r w:rsidR="00E7658F">
        <w:rPr>
          <w:sz w:val="28"/>
          <w:szCs w:val="28"/>
        </w:rPr>
        <w:t xml:space="preserve"> </w:t>
      </w:r>
      <w:r w:rsidR="005D74AB">
        <w:rPr>
          <w:i/>
          <w:iCs/>
          <w:sz w:val="28"/>
          <w:szCs w:val="28"/>
        </w:rPr>
        <w:t xml:space="preserve"> </w:t>
      </w:r>
    </w:p>
    <w:p w14:paraId="575E121A" w14:textId="77777777" w:rsidR="005D74AB" w:rsidRDefault="005D74AB" w:rsidP="005D74AB">
      <w:pPr>
        <w:pStyle w:val="Frspaiere"/>
        <w:jc w:val="both"/>
        <w:rPr>
          <w:i/>
          <w:iCs/>
          <w:sz w:val="28"/>
          <w:szCs w:val="28"/>
        </w:rPr>
      </w:pPr>
    </w:p>
    <w:p w14:paraId="7F63B846" w14:textId="7003CE24" w:rsidR="00781F86" w:rsidRDefault="00BB08E9" w:rsidP="00781F86">
      <w:pPr>
        <w:pStyle w:val="Frspaiere"/>
        <w:ind w:firstLine="708"/>
        <w:jc w:val="both"/>
        <w:rPr>
          <w:sz w:val="28"/>
          <w:szCs w:val="28"/>
        </w:rPr>
      </w:pPr>
      <w:r>
        <w:rPr>
          <w:sz w:val="28"/>
          <w:szCs w:val="28"/>
        </w:rPr>
        <w:t>8</w:t>
      </w:r>
      <w:r w:rsidR="005D74AB">
        <w:rPr>
          <w:sz w:val="28"/>
          <w:szCs w:val="28"/>
        </w:rPr>
        <w:t xml:space="preserve">. </w:t>
      </w:r>
      <w:r w:rsidR="009F3EC5">
        <w:rPr>
          <w:sz w:val="28"/>
          <w:szCs w:val="28"/>
        </w:rPr>
        <w:t xml:space="preserve">Parchetul General a acuzat </w:t>
      </w:r>
      <w:r w:rsidR="009F3EC5" w:rsidRPr="00D20AB8">
        <w:rPr>
          <w:i/>
          <w:iCs/>
          <w:sz w:val="28"/>
          <w:szCs w:val="28"/>
        </w:rPr>
        <w:t>oficial</w:t>
      </w:r>
      <w:r w:rsidR="009F3EC5">
        <w:rPr>
          <w:sz w:val="28"/>
          <w:szCs w:val="28"/>
        </w:rPr>
        <w:t xml:space="preserve"> Federația Rusă</w:t>
      </w:r>
      <w:r w:rsidR="00B31C91">
        <w:rPr>
          <w:sz w:val="28"/>
          <w:szCs w:val="28"/>
        </w:rPr>
        <w:t xml:space="preserve"> </w:t>
      </w:r>
      <w:r w:rsidR="00D20AB8">
        <w:rPr>
          <w:sz w:val="28"/>
          <w:szCs w:val="28"/>
        </w:rPr>
        <w:t>de interferență în alegerile prezidențiale</w:t>
      </w:r>
      <w:r w:rsidR="00D20AB8" w:rsidRPr="00D20AB8">
        <w:rPr>
          <w:sz w:val="28"/>
          <w:szCs w:val="28"/>
        </w:rPr>
        <w:t>,</w:t>
      </w:r>
      <w:r w:rsidR="00B31C91" w:rsidRPr="00D20AB8">
        <w:rPr>
          <w:sz w:val="28"/>
          <w:szCs w:val="28"/>
        </w:rPr>
        <w:t xml:space="preserve"> actorul statal</w:t>
      </w:r>
      <w:r w:rsidR="00B31C91">
        <w:rPr>
          <w:i/>
          <w:iCs/>
          <w:sz w:val="28"/>
          <w:szCs w:val="28"/>
        </w:rPr>
        <w:t xml:space="preserve"> </w:t>
      </w:r>
      <w:r w:rsidR="00B31C91">
        <w:rPr>
          <w:sz w:val="28"/>
          <w:szCs w:val="28"/>
        </w:rPr>
        <w:t xml:space="preserve">din spatele agresiunii </w:t>
      </w:r>
      <w:r w:rsidR="00B31C91">
        <w:rPr>
          <w:i/>
          <w:iCs/>
          <w:sz w:val="28"/>
          <w:szCs w:val="28"/>
        </w:rPr>
        <w:t xml:space="preserve">războiului hibrid. </w:t>
      </w:r>
      <w:r w:rsidR="00B31C91">
        <w:rPr>
          <w:sz w:val="28"/>
          <w:szCs w:val="28"/>
        </w:rPr>
        <w:t xml:space="preserve">Pentru </w:t>
      </w:r>
      <w:r w:rsidR="00B31C91">
        <w:rPr>
          <w:sz w:val="28"/>
          <w:szCs w:val="28"/>
        </w:rPr>
        <w:lastRenderedPageBreak/>
        <w:t>formularea unei asemenea acuzați</w:t>
      </w:r>
      <w:r w:rsidR="00781F86">
        <w:rPr>
          <w:sz w:val="28"/>
          <w:szCs w:val="28"/>
        </w:rPr>
        <w:t>i</w:t>
      </w:r>
      <w:r w:rsidR="000736DA">
        <w:rPr>
          <w:sz w:val="28"/>
          <w:szCs w:val="28"/>
        </w:rPr>
        <w:t>,</w:t>
      </w:r>
      <w:r w:rsidR="00B31C91">
        <w:rPr>
          <w:sz w:val="28"/>
          <w:szCs w:val="28"/>
        </w:rPr>
        <w:t xml:space="preserve"> </w:t>
      </w:r>
      <w:r w:rsidR="003D7525">
        <w:rPr>
          <w:sz w:val="28"/>
          <w:szCs w:val="28"/>
        </w:rPr>
        <w:t>Parchetul</w:t>
      </w:r>
      <w:r w:rsidR="00B31C91">
        <w:rPr>
          <w:sz w:val="28"/>
          <w:szCs w:val="28"/>
        </w:rPr>
        <w:t xml:space="preserve"> era însă obligat să identifice fapte concrete ale unor oficiali ruși, incriminate de legea penală, și să-i pună sub acuza</w:t>
      </w:r>
      <w:r w:rsidR="000736DA">
        <w:rPr>
          <w:sz w:val="28"/>
          <w:szCs w:val="28"/>
        </w:rPr>
        <w:t>re</w:t>
      </w:r>
      <w:r w:rsidR="00B31C91">
        <w:rPr>
          <w:sz w:val="28"/>
          <w:szCs w:val="28"/>
        </w:rPr>
        <w:t>, competența Parchetului fiind strict limitată la aplicarea legii penale.</w:t>
      </w:r>
      <w:r w:rsidR="00BD3BBF">
        <w:rPr>
          <w:sz w:val="28"/>
          <w:szCs w:val="28"/>
        </w:rPr>
        <w:t xml:space="preserve"> Asemenea acuzații fiind inexistente, </w:t>
      </w:r>
      <w:r w:rsidR="000736DA">
        <w:rPr>
          <w:sz w:val="28"/>
          <w:szCs w:val="28"/>
        </w:rPr>
        <w:t xml:space="preserve">demersul </w:t>
      </w:r>
      <w:r w:rsidR="00BD3BBF">
        <w:rPr>
          <w:sz w:val="28"/>
          <w:szCs w:val="28"/>
        </w:rPr>
        <w:t xml:space="preserve">Parchetului General </w:t>
      </w:r>
      <w:r w:rsidR="00781F86">
        <w:rPr>
          <w:sz w:val="28"/>
          <w:szCs w:val="28"/>
        </w:rPr>
        <w:t>este i</w:t>
      </w:r>
      <w:r w:rsidR="00EA407B">
        <w:rPr>
          <w:sz w:val="28"/>
          <w:szCs w:val="28"/>
        </w:rPr>
        <w:t>legal</w:t>
      </w:r>
      <w:r w:rsidR="00781F86">
        <w:rPr>
          <w:sz w:val="28"/>
          <w:szCs w:val="28"/>
        </w:rPr>
        <w:t>.</w:t>
      </w:r>
      <w:r w:rsidR="00BD3BBF">
        <w:rPr>
          <w:sz w:val="28"/>
          <w:szCs w:val="28"/>
        </w:rPr>
        <w:t xml:space="preserve"> </w:t>
      </w:r>
      <w:r w:rsidR="00B31C91">
        <w:rPr>
          <w:sz w:val="28"/>
          <w:szCs w:val="28"/>
        </w:rPr>
        <w:t xml:space="preserve"> </w:t>
      </w:r>
    </w:p>
    <w:p w14:paraId="666D9148" w14:textId="62B49A62" w:rsidR="00781F86" w:rsidRPr="00781F86" w:rsidRDefault="00781F86" w:rsidP="00781F86">
      <w:pPr>
        <w:pStyle w:val="Frspaiere"/>
        <w:ind w:firstLine="708"/>
        <w:jc w:val="both"/>
        <w:rPr>
          <w:sz w:val="28"/>
          <w:szCs w:val="28"/>
        </w:rPr>
      </w:pPr>
      <w:r>
        <w:rPr>
          <w:sz w:val="28"/>
          <w:szCs w:val="28"/>
        </w:rPr>
        <w:t xml:space="preserve">Deși în declarația sa din 10 septembrie 2025 Președintele Nicușor Dan a invocat existența </w:t>
      </w:r>
      <w:r>
        <w:rPr>
          <w:i/>
          <w:iCs/>
          <w:sz w:val="28"/>
          <w:szCs w:val="28"/>
        </w:rPr>
        <w:t>războiului hibrid al Federației Ruse în Europa</w:t>
      </w:r>
      <w:r>
        <w:rPr>
          <w:sz w:val="28"/>
          <w:szCs w:val="28"/>
        </w:rPr>
        <w:t xml:space="preserve"> (Marea Britanie, UE, Spania, Italia, Franța), </w:t>
      </w:r>
      <w:r w:rsidR="00347924">
        <w:rPr>
          <w:sz w:val="28"/>
          <w:szCs w:val="28"/>
        </w:rPr>
        <w:t xml:space="preserve">în niciunul dintre aceste cazuri acuzațiile n-au fost formulate </w:t>
      </w:r>
      <w:r w:rsidR="007504DB">
        <w:rPr>
          <w:sz w:val="28"/>
          <w:szCs w:val="28"/>
        </w:rPr>
        <w:t>de procurori în</w:t>
      </w:r>
      <w:r w:rsidR="00D20AB8">
        <w:rPr>
          <w:sz w:val="28"/>
          <w:szCs w:val="28"/>
        </w:rPr>
        <w:t xml:space="preserve"> urma unor investigații</w:t>
      </w:r>
      <w:r w:rsidR="007504DB">
        <w:rPr>
          <w:sz w:val="28"/>
          <w:szCs w:val="28"/>
        </w:rPr>
        <w:t xml:space="preserve"> penale</w:t>
      </w:r>
      <w:r w:rsidR="00347924">
        <w:rPr>
          <w:sz w:val="28"/>
          <w:szCs w:val="28"/>
        </w:rPr>
        <w:t>, ci de factori politici și militari.</w:t>
      </w:r>
      <w:r>
        <w:rPr>
          <w:sz w:val="28"/>
          <w:szCs w:val="28"/>
        </w:rPr>
        <w:t xml:space="preserve"> </w:t>
      </w:r>
    </w:p>
    <w:p w14:paraId="79DE841C" w14:textId="146B7065" w:rsidR="00151CA8" w:rsidRDefault="00151CA8" w:rsidP="00BA5510">
      <w:pPr>
        <w:pStyle w:val="Frspaiere"/>
        <w:jc w:val="both"/>
        <w:rPr>
          <w:sz w:val="28"/>
          <w:szCs w:val="28"/>
        </w:rPr>
      </w:pPr>
    </w:p>
    <w:p w14:paraId="57D5470F" w14:textId="23B523A2" w:rsidR="00C51A75" w:rsidRPr="00B31C91" w:rsidRDefault="00781F86" w:rsidP="00B31C91">
      <w:pPr>
        <w:pStyle w:val="Frspaiere"/>
        <w:ind w:firstLine="708"/>
        <w:jc w:val="both"/>
        <w:rPr>
          <w:i/>
          <w:iCs/>
          <w:sz w:val="28"/>
          <w:szCs w:val="28"/>
        </w:rPr>
      </w:pPr>
      <w:r>
        <w:rPr>
          <w:sz w:val="28"/>
          <w:szCs w:val="28"/>
        </w:rPr>
        <w:t>9. D</w:t>
      </w:r>
      <w:r w:rsidR="009C2FE6">
        <w:rPr>
          <w:sz w:val="28"/>
          <w:szCs w:val="28"/>
        </w:rPr>
        <w:t xml:space="preserve">in </w:t>
      </w:r>
      <w:r w:rsidR="009C2FE6">
        <w:rPr>
          <w:i/>
          <w:iCs/>
          <w:sz w:val="28"/>
          <w:szCs w:val="28"/>
        </w:rPr>
        <w:t>cercetarea penală</w:t>
      </w:r>
      <w:r w:rsidR="00BD3BBF">
        <w:rPr>
          <w:i/>
          <w:iCs/>
          <w:sz w:val="28"/>
          <w:szCs w:val="28"/>
        </w:rPr>
        <w:t xml:space="preserve"> </w:t>
      </w:r>
      <w:r w:rsidR="00BD3BBF">
        <w:rPr>
          <w:sz w:val="28"/>
          <w:szCs w:val="28"/>
        </w:rPr>
        <w:t>invocată de Președinte și Procurorul General</w:t>
      </w:r>
      <w:r w:rsidR="00BD3BBF">
        <w:rPr>
          <w:i/>
          <w:iCs/>
          <w:sz w:val="28"/>
          <w:szCs w:val="28"/>
        </w:rPr>
        <w:t xml:space="preserve"> </w:t>
      </w:r>
      <w:r w:rsidR="009C2FE6">
        <w:rPr>
          <w:sz w:val="28"/>
          <w:szCs w:val="28"/>
        </w:rPr>
        <w:t>lipse</w:t>
      </w:r>
      <w:r w:rsidR="00B819AF">
        <w:rPr>
          <w:sz w:val="28"/>
          <w:szCs w:val="28"/>
        </w:rPr>
        <w:t>ște</w:t>
      </w:r>
      <w:r w:rsidR="009C2FE6">
        <w:rPr>
          <w:sz w:val="28"/>
          <w:szCs w:val="28"/>
        </w:rPr>
        <w:t xml:space="preserve"> </w:t>
      </w:r>
      <w:r w:rsidR="00BA5510">
        <w:rPr>
          <w:sz w:val="28"/>
          <w:szCs w:val="28"/>
        </w:rPr>
        <w:t>investigați</w:t>
      </w:r>
      <w:r w:rsidR="00B819AF">
        <w:rPr>
          <w:sz w:val="28"/>
          <w:szCs w:val="28"/>
        </w:rPr>
        <w:t>a</w:t>
      </w:r>
      <w:r w:rsidR="009C2FE6">
        <w:rPr>
          <w:sz w:val="28"/>
          <w:szCs w:val="28"/>
        </w:rPr>
        <w:t xml:space="preserve"> privind</w:t>
      </w:r>
      <w:r w:rsidR="00BD3BBF">
        <w:rPr>
          <w:sz w:val="28"/>
          <w:szCs w:val="28"/>
        </w:rPr>
        <w:t xml:space="preserve"> </w:t>
      </w:r>
      <w:r w:rsidR="001C062F">
        <w:rPr>
          <w:sz w:val="28"/>
          <w:szCs w:val="28"/>
        </w:rPr>
        <w:t xml:space="preserve">acțiunile ilegale ale PNL, de manipulare a </w:t>
      </w:r>
      <w:proofErr w:type="spellStart"/>
      <w:r w:rsidR="001C062F">
        <w:rPr>
          <w:sz w:val="28"/>
          <w:szCs w:val="28"/>
        </w:rPr>
        <w:t>TikTok</w:t>
      </w:r>
      <w:proofErr w:type="spellEnd"/>
      <w:r w:rsidR="001C062F">
        <w:rPr>
          <w:sz w:val="28"/>
          <w:szCs w:val="28"/>
        </w:rPr>
        <w:t xml:space="preserve"> în campania</w:t>
      </w:r>
      <w:r w:rsidR="000171AC">
        <w:rPr>
          <w:sz w:val="28"/>
          <w:szCs w:val="28"/>
        </w:rPr>
        <w:t xml:space="preserve"> supusă </w:t>
      </w:r>
      <w:r w:rsidR="000171AC" w:rsidRPr="008E2833">
        <w:rPr>
          <w:i/>
          <w:iCs/>
          <w:sz w:val="28"/>
          <w:szCs w:val="28"/>
        </w:rPr>
        <w:t>cercetării</w:t>
      </w:r>
      <w:r w:rsidR="001C062F">
        <w:rPr>
          <w:sz w:val="28"/>
          <w:szCs w:val="28"/>
        </w:rPr>
        <w:t xml:space="preserve">, </w:t>
      </w:r>
      <w:r w:rsidR="008E2833">
        <w:rPr>
          <w:sz w:val="28"/>
          <w:szCs w:val="28"/>
        </w:rPr>
        <w:t>situație constatată</w:t>
      </w:r>
      <w:r w:rsidR="006812AA">
        <w:rPr>
          <w:sz w:val="28"/>
          <w:szCs w:val="28"/>
        </w:rPr>
        <w:t xml:space="preserve"> </w:t>
      </w:r>
      <w:r w:rsidR="009C5DA6">
        <w:rPr>
          <w:sz w:val="28"/>
          <w:szCs w:val="28"/>
        </w:rPr>
        <w:t>și de</w:t>
      </w:r>
      <w:r w:rsidR="006812AA">
        <w:rPr>
          <w:sz w:val="28"/>
          <w:szCs w:val="28"/>
        </w:rPr>
        <w:t xml:space="preserve"> Raportul Departamentului de </w:t>
      </w:r>
      <w:r w:rsidR="00147057">
        <w:rPr>
          <w:sz w:val="28"/>
          <w:szCs w:val="28"/>
        </w:rPr>
        <w:t>S</w:t>
      </w:r>
      <w:r w:rsidR="006812AA">
        <w:rPr>
          <w:sz w:val="28"/>
          <w:szCs w:val="28"/>
        </w:rPr>
        <w:t xml:space="preserve">tat </w:t>
      </w:r>
      <w:r w:rsidR="000171AC">
        <w:rPr>
          <w:sz w:val="28"/>
          <w:szCs w:val="28"/>
        </w:rPr>
        <w:t>al</w:t>
      </w:r>
      <w:r w:rsidR="006812AA">
        <w:rPr>
          <w:sz w:val="28"/>
          <w:szCs w:val="28"/>
        </w:rPr>
        <w:t xml:space="preserve"> SUA</w:t>
      </w:r>
      <w:r w:rsidR="00CE0135">
        <w:rPr>
          <w:sz w:val="28"/>
          <w:szCs w:val="28"/>
        </w:rPr>
        <w:t>.</w:t>
      </w:r>
      <w:r w:rsidR="00B31C91">
        <w:rPr>
          <w:sz w:val="28"/>
          <w:szCs w:val="28"/>
        </w:rPr>
        <w:t xml:space="preserve"> Omisiune</w:t>
      </w:r>
      <w:r w:rsidR="00A31686">
        <w:rPr>
          <w:sz w:val="28"/>
          <w:szCs w:val="28"/>
        </w:rPr>
        <w:t>a cercetărilor privind implicarea</w:t>
      </w:r>
      <w:r w:rsidR="00B31C91">
        <w:rPr>
          <w:sz w:val="28"/>
          <w:szCs w:val="28"/>
        </w:rPr>
        <w:t xml:space="preserve"> </w:t>
      </w:r>
      <w:r w:rsidR="0025378C">
        <w:rPr>
          <w:sz w:val="28"/>
          <w:szCs w:val="28"/>
        </w:rPr>
        <w:t>PNL</w:t>
      </w:r>
      <w:r w:rsidR="00B31C91">
        <w:rPr>
          <w:sz w:val="28"/>
          <w:szCs w:val="28"/>
        </w:rPr>
        <w:t xml:space="preserve"> </w:t>
      </w:r>
      <w:r w:rsidR="000171AC">
        <w:rPr>
          <w:sz w:val="28"/>
          <w:szCs w:val="28"/>
        </w:rPr>
        <w:t xml:space="preserve">este încă o dovadă că </w:t>
      </w:r>
      <w:r w:rsidR="009C5DA6" w:rsidRPr="009C5DA6">
        <w:rPr>
          <w:sz w:val="28"/>
          <w:szCs w:val="28"/>
        </w:rPr>
        <w:t>cercetările</w:t>
      </w:r>
      <w:r w:rsidR="000171AC">
        <w:rPr>
          <w:sz w:val="28"/>
          <w:szCs w:val="28"/>
        </w:rPr>
        <w:t xml:space="preserve"> procurorilor a</w:t>
      </w:r>
      <w:r w:rsidR="009C5DA6">
        <w:rPr>
          <w:sz w:val="28"/>
          <w:szCs w:val="28"/>
        </w:rPr>
        <w:t>u fost dispuse la comandă politică.</w:t>
      </w:r>
      <w:r w:rsidR="0025378C">
        <w:rPr>
          <w:sz w:val="28"/>
          <w:szCs w:val="28"/>
        </w:rPr>
        <w:t xml:space="preserve"> </w:t>
      </w:r>
    </w:p>
    <w:p w14:paraId="2E05D760" w14:textId="77777777" w:rsidR="00036AF1" w:rsidRDefault="00036AF1" w:rsidP="0079241E">
      <w:pPr>
        <w:pStyle w:val="Frspaiere"/>
        <w:jc w:val="both"/>
        <w:rPr>
          <w:sz w:val="28"/>
          <w:szCs w:val="28"/>
        </w:rPr>
      </w:pPr>
    </w:p>
    <w:p w14:paraId="5793B47A" w14:textId="5FA0519E" w:rsidR="00A042E0" w:rsidRPr="00A042E0" w:rsidRDefault="00781F86" w:rsidP="00DA35EB">
      <w:pPr>
        <w:pStyle w:val="Frspaiere"/>
        <w:ind w:firstLine="708"/>
        <w:jc w:val="both"/>
        <w:rPr>
          <w:sz w:val="28"/>
          <w:szCs w:val="28"/>
        </w:rPr>
      </w:pPr>
      <w:r>
        <w:rPr>
          <w:sz w:val="28"/>
          <w:szCs w:val="28"/>
        </w:rPr>
        <w:t>10</w:t>
      </w:r>
      <w:r w:rsidR="0072601E">
        <w:rPr>
          <w:sz w:val="28"/>
          <w:szCs w:val="28"/>
        </w:rPr>
        <w:t xml:space="preserve">. </w:t>
      </w:r>
      <w:r w:rsidR="00C955E5">
        <w:rPr>
          <w:sz w:val="28"/>
          <w:szCs w:val="28"/>
        </w:rPr>
        <w:t xml:space="preserve">Teza </w:t>
      </w:r>
      <w:r w:rsidR="00C955E5">
        <w:rPr>
          <w:i/>
          <w:iCs/>
          <w:sz w:val="28"/>
          <w:szCs w:val="28"/>
        </w:rPr>
        <w:t xml:space="preserve">războiului hibrid </w:t>
      </w:r>
      <w:r w:rsidR="00C955E5">
        <w:rPr>
          <w:sz w:val="28"/>
          <w:szCs w:val="28"/>
        </w:rPr>
        <w:t xml:space="preserve">care afectează </w:t>
      </w:r>
      <w:r w:rsidR="00C955E5">
        <w:rPr>
          <w:i/>
          <w:iCs/>
          <w:sz w:val="28"/>
          <w:szCs w:val="28"/>
        </w:rPr>
        <w:t>creierele oamenilor</w:t>
      </w:r>
      <w:r w:rsidR="00BD3BBF">
        <w:rPr>
          <w:sz w:val="28"/>
          <w:szCs w:val="28"/>
        </w:rPr>
        <w:t xml:space="preserve"> ca justificare pentru anularea alegerilor</w:t>
      </w:r>
      <w:r w:rsidR="00C955E5">
        <w:rPr>
          <w:i/>
          <w:iCs/>
          <w:sz w:val="28"/>
          <w:szCs w:val="28"/>
        </w:rPr>
        <w:t xml:space="preserve"> </w:t>
      </w:r>
      <w:r w:rsidR="00C955E5">
        <w:rPr>
          <w:sz w:val="28"/>
          <w:szCs w:val="28"/>
        </w:rPr>
        <w:t xml:space="preserve">face parte din aceeași strategie </w:t>
      </w:r>
      <w:r w:rsidR="00FE5B7C">
        <w:rPr>
          <w:sz w:val="28"/>
          <w:szCs w:val="28"/>
        </w:rPr>
        <w:t xml:space="preserve">a forțelor globaliste de distrugere a democrației cu </w:t>
      </w:r>
      <w:r w:rsidR="00FE5B7C" w:rsidRPr="0031288A">
        <w:rPr>
          <w:i/>
          <w:iCs/>
          <w:sz w:val="28"/>
          <w:szCs w:val="28"/>
        </w:rPr>
        <w:t>mijloace de tip sanitar</w:t>
      </w:r>
      <w:r w:rsidR="00FE5B7C">
        <w:rPr>
          <w:sz w:val="28"/>
          <w:szCs w:val="28"/>
        </w:rPr>
        <w:t xml:space="preserve">, ca și în cazul cordoanelor sanitare și legilor adevărului, </w:t>
      </w:r>
      <w:r w:rsidR="00E70B6B">
        <w:rPr>
          <w:sz w:val="28"/>
          <w:szCs w:val="28"/>
        </w:rPr>
        <w:t>drepturile</w:t>
      </w:r>
      <w:r w:rsidR="00F9133B">
        <w:rPr>
          <w:sz w:val="28"/>
          <w:szCs w:val="28"/>
        </w:rPr>
        <w:t xml:space="preserve"> și libertățile politice ale</w:t>
      </w:r>
      <w:r w:rsidR="00A03141">
        <w:rPr>
          <w:sz w:val="28"/>
          <w:szCs w:val="28"/>
        </w:rPr>
        <w:t xml:space="preserve"> </w:t>
      </w:r>
      <w:r w:rsidR="00E70B6B">
        <w:rPr>
          <w:sz w:val="28"/>
          <w:szCs w:val="28"/>
        </w:rPr>
        <w:t>cetățenilor</w:t>
      </w:r>
      <w:r w:rsidR="00A03141">
        <w:rPr>
          <w:sz w:val="28"/>
          <w:szCs w:val="28"/>
        </w:rPr>
        <w:t xml:space="preserve"> </w:t>
      </w:r>
      <w:r w:rsidR="00FE5B7C">
        <w:rPr>
          <w:sz w:val="28"/>
          <w:szCs w:val="28"/>
        </w:rPr>
        <w:t xml:space="preserve">fiind tratate ca </w:t>
      </w:r>
      <w:r w:rsidR="00C955E5">
        <w:rPr>
          <w:i/>
          <w:iCs/>
          <w:sz w:val="28"/>
          <w:szCs w:val="28"/>
        </w:rPr>
        <w:t>patologii</w:t>
      </w:r>
      <w:r w:rsidR="00C955E5">
        <w:rPr>
          <w:sz w:val="28"/>
          <w:szCs w:val="28"/>
        </w:rPr>
        <w:t xml:space="preserve">. </w:t>
      </w:r>
      <w:r w:rsidR="005A63D4">
        <w:rPr>
          <w:sz w:val="28"/>
          <w:szCs w:val="28"/>
        </w:rPr>
        <w:t xml:space="preserve"> </w:t>
      </w:r>
    </w:p>
    <w:p w14:paraId="489DA6EC" w14:textId="279E8014" w:rsidR="00F008AA" w:rsidRDefault="00C955E5" w:rsidP="00C955E5">
      <w:pPr>
        <w:pStyle w:val="Frspaiere"/>
        <w:jc w:val="both"/>
        <w:rPr>
          <w:sz w:val="28"/>
          <w:szCs w:val="28"/>
        </w:rPr>
      </w:pPr>
      <w:r>
        <w:rPr>
          <w:sz w:val="28"/>
          <w:szCs w:val="28"/>
        </w:rPr>
        <w:tab/>
      </w:r>
    </w:p>
    <w:p w14:paraId="7C97CD58" w14:textId="47DD029C" w:rsidR="003F721B" w:rsidRDefault="006E7075" w:rsidP="00C955E5">
      <w:pPr>
        <w:pStyle w:val="Frspaiere"/>
        <w:jc w:val="both"/>
        <w:rPr>
          <w:sz w:val="28"/>
          <w:szCs w:val="28"/>
        </w:rPr>
      </w:pPr>
      <w:r>
        <w:rPr>
          <w:sz w:val="28"/>
          <w:szCs w:val="28"/>
        </w:rPr>
        <w:tab/>
      </w:r>
      <w:r w:rsidR="00BB08E9">
        <w:rPr>
          <w:sz w:val="28"/>
          <w:szCs w:val="28"/>
        </w:rPr>
        <w:t>1</w:t>
      </w:r>
      <w:r w:rsidR="00781F86">
        <w:rPr>
          <w:sz w:val="28"/>
          <w:szCs w:val="28"/>
        </w:rPr>
        <w:t>1</w:t>
      </w:r>
      <w:r w:rsidR="0072601E">
        <w:rPr>
          <w:sz w:val="28"/>
          <w:szCs w:val="28"/>
        </w:rPr>
        <w:t>.</w:t>
      </w:r>
      <w:r>
        <w:rPr>
          <w:sz w:val="28"/>
          <w:szCs w:val="28"/>
        </w:rPr>
        <w:t xml:space="preserve"> Nicușor Dan și Alex Florența </w:t>
      </w:r>
      <w:r w:rsidR="00B475B7">
        <w:rPr>
          <w:sz w:val="28"/>
          <w:szCs w:val="28"/>
        </w:rPr>
        <w:t>susțin</w:t>
      </w:r>
      <w:r>
        <w:rPr>
          <w:sz w:val="28"/>
          <w:szCs w:val="28"/>
        </w:rPr>
        <w:t>,</w:t>
      </w:r>
      <w:r w:rsidR="003E7519">
        <w:rPr>
          <w:sz w:val="28"/>
          <w:szCs w:val="28"/>
        </w:rPr>
        <w:t xml:space="preserve"> totodată,</w:t>
      </w:r>
      <w:r w:rsidR="00F723D3">
        <w:rPr>
          <w:sz w:val="28"/>
          <w:szCs w:val="28"/>
        </w:rPr>
        <w:t xml:space="preserve"> că </w:t>
      </w:r>
      <w:r w:rsidR="00F723D3">
        <w:rPr>
          <w:i/>
          <w:iCs/>
          <w:sz w:val="28"/>
          <w:szCs w:val="28"/>
        </w:rPr>
        <w:t xml:space="preserve">războiul hibrid al Federației Ruse </w:t>
      </w:r>
      <w:r w:rsidR="00E10B2F">
        <w:rPr>
          <w:sz w:val="28"/>
          <w:szCs w:val="28"/>
        </w:rPr>
        <w:t xml:space="preserve">acționează în întreaga </w:t>
      </w:r>
      <w:proofErr w:type="spellStart"/>
      <w:r w:rsidR="00E10B2F">
        <w:rPr>
          <w:sz w:val="28"/>
          <w:szCs w:val="28"/>
        </w:rPr>
        <w:t>Europă</w:t>
      </w:r>
      <w:proofErr w:type="spellEnd"/>
      <w:r w:rsidR="00E10B2F">
        <w:rPr>
          <w:sz w:val="28"/>
          <w:szCs w:val="28"/>
        </w:rPr>
        <w:t>,</w:t>
      </w:r>
      <w:r w:rsidR="00AB453D">
        <w:rPr>
          <w:sz w:val="28"/>
          <w:szCs w:val="28"/>
        </w:rPr>
        <w:t xml:space="preserve"> </w:t>
      </w:r>
      <w:r w:rsidR="004818B6">
        <w:rPr>
          <w:sz w:val="28"/>
          <w:szCs w:val="28"/>
        </w:rPr>
        <w:t>putând să fie</w:t>
      </w:r>
      <w:r w:rsidR="00A262E5">
        <w:rPr>
          <w:sz w:val="28"/>
          <w:szCs w:val="28"/>
        </w:rPr>
        <w:t xml:space="preserve"> </w:t>
      </w:r>
      <w:r w:rsidR="00EB3BA8">
        <w:rPr>
          <w:sz w:val="28"/>
          <w:szCs w:val="28"/>
        </w:rPr>
        <w:t xml:space="preserve">afectate </w:t>
      </w:r>
      <w:r w:rsidR="00E10B2F" w:rsidRPr="00187680">
        <w:rPr>
          <w:i/>
          <w:iCs/>
          <w:sz w:val="28"/>
          <w:szCs w:val="28"/>
        </w:rPr>
        <w:t>creierele a zeci și sute de milioane de europeni</w:t>
      </w:r>
      <w:r w:rsidR="00023BF5">
        <w:rPr>
          <w:sz w:val="28"/>
          <w:szCs w:val="28"/>
        </w:rPr>
        <w:t>, motiv pentru anularea alegerilor în orice stat european</w:t>
      </w:r>
      <w:r w:rsidR="00A262E5">
        <w:rPr>
          <w:sz w:val="28"/>
          <w:szCs w:val="28"/>
        </w:rPr>
        <w:t>.</w:t>
      </w:r>
      <w:r w:rsidR="00107979">
        <w:rPr>
          <w:sz w:val="28"/>
          <w:szCs w:val="28"/>
        </w:rPr>
        <w:t xml:space="preserve"> </w:t>
      </w:r>
      <w:r w:rsidR="002D48DD">
        <w:rPr>
          <w:sz w:val="28"/>
          <w:szCs w:val="28"/>
        </w:rPr>
        <w:t>Invocând</w:t>
      </w:r>
      <w:r w:rsidR="003F721B">
        <w:rPr>
          <w:sz w:val="28"/>
          <w:szCs w:val="28"/>
        </w:rPr>
        <w:t xml:space="preserve"> </w:t>
      </w:r>
      <w:r w:rsidR="003F721B">
        <w:rPr>
          <w:i/>
          <w:iCs/>
          <w:sz w:val="28"/>
          <w:szCs w:val="28"/>
        </w:rPr>
        <w:t>cercet</w:t>
      </w:r>
      <w:r w:rsidR="002D48DD">
        <w:rPr>
          <w:i/>
          <w:iCs/>
          <w:sz w:val="28"/>
          <w:szCs w:val="28"/>
        </w:rPr>
        <w:t>area penală</w:t>
      </w:r>
      <w:r w:rsidR="00273F27">
        <w:rPr>
          <w:sz w:val="28"/>
          <w:szCs w:val="28"/>
        </w:rPr>
        <w:t>,</w:t>
      </w:r>
      <w:r w:rsidR="003F721B">
        <w:rPr>
          <w:i/>
          <w:iCs/>
          <w:sz w:val="28"/>
          <w:szCs w:val="28"/>
        </w:rPr>
        <w:t xml:space="preserve"> </w:t>
      </w:r>
      <w:r w:rsidR="003F721B">
        <w:rPr>
          <w:sz w:val="28"/>
          <w:szCs w:val="28"/>
        </w:rPr>
        <w:t>aceștia</w:t>
      </w:r>
      <w:r w:rsidR="00A02A5F">
        <w:rPr>
          <w:sz w:val="28"/>
          <w:szCs w:val="28"/>
        </w:rPr>
        <w:t xml:space="preserve"> </w:t>
      </w:r>
      <w:r w:rsidR="00B475B7">
        <w:rPr>
          <w:sz w:val="28"/>
          <w:szCs w:val="28"/>
        </w:rPr>
        <w:t>susțin</w:t>
      </w:r>
      <w:r w:rsidR="00F80FDE" w:rsidRPr="00E30296">
        <w:rPr>
          <w:sz w:val="28"/>
          <w:szCs w:val="28"/>
        </w:rPr>
        <w:t xml:space="preserve"> </w:t>
      </w:r>
      <w:r w:rsidR="003F721B">
        <w:rPr>
          <w:sz w:val="28"/>
          <w:szCs w:val="28"/>
        </w:rPr>
        <w:t xml:space="preserve">că </w:t>
      </w:r>
      <w:r w:rsidR="00F80FDE">
        <w:rPr>
          <w:sz w:val="28"/>
          <w:szCs w:val="28"/>
        </w:rPr>
        <w:t>au dovedit</w:t>
      </w:r>
      <w:r w:rsidR="00E10B2F">
        <w:rPr>
          <w:sz w:val="28"/>
          <w:szCs w:val="28"/>
        </w:rPr>
        <w:t xml:space="preserve"> </w:t>
      </w:r>
      <w:r w:rsidR="00E10B2F">
        <w:rPr>
          <w:i/>
          <w:iCs/>
          <w:sz w:val="28"/>
          <w:szCs w:val="28"/>
        </w:rPr>
        <w:t>științific</w:t>
      </w:r>
      <w:r w:rsidR="00F80FDE">
        <w:rPr>
          <w:i/>
          <w:iCs/>
          <w:sz w:val="28"/>
          <w:szCs w:val="28"/>
        </w:rPr>
        <w:t xml:space="preserve"> </w:t>
      </w:r>
      <w:r w:rsidR="0019292C">
        <w:rPr>
          <w:i/>
          <w:iCs/>
          <w:sz w:val="28"/>
          <w:szCs w:val="28"/>
        </w:rPr>
        <w:t xml:space="preserve"> </w:t>
      </w:r>
      <w:r w:rsidR="00E10B2F">
        <w:rPr>
          <w:sz w:val="28"/>
          <w:szCs w:val="28"/>
        </w:rPr>
        <w:t>existenț</w:t>
      </w:r>
      <w:r w:rsidR="00F80FDE">
        <w:rPr>
          <w:sz w:val="28"/>
          <w:szCs w:val="28"/>
        </w:rPr>
        <w:t>a</w:t>
      </w:r>
      <w:r w:rsidR="00693A14">
        <w:rPr>
          <w:i/>
          <w:iCs/>
          <w:sz w:val="28"/>
          <w:szCs w:val="28"/>
        </w:rPr>
        <w:t xml:space="preserve"> </w:t>
      </w:r>
      <w:r w:rsidR="00A262E5">
        <w:rPr>
          <w:i/>
          <w:iCs/>
          <w:sz w:val="28"/>
          <w:szCs w:val="28"/>
        </w:rPr>
        <w:t xml:space="preserve">iresponsabilității politice </w:t>
      </w:r>
      <w:r w:rsidR="00107979">
        <w:rPr>
          <w:sz w:val="28"/>
          <w:szCs w:val="28"/>
        </w:rPr>
        <w:t>în sânul</w:t>
      </w:r>
      <w:r w:rsidR="00754347">
        <w:rPr>
          <w:sz w:val="28"/>
          <w:szCs w:val="28"/>
        </w:rPr>
        <w:t xml:space="preserve"> tuturor</w:t>
      </w:r>
      <w:r w:rsidR="00107979">
        <w:rPr>
          <w:sz w:val="28"/>
          <w:szCs w:val="28"/>
        </w:rPr>
        <w:t xml:space="preserve"> popoarelor europene</w:t>
      </w:r>
      <w:r w:rsidR="0019292C">
        <w:rPr>
          <w:sz w:val="28"/>
          <w:szCs w:val="28"/>
        </w:rPr>
        <w:t>.</w:t>
      </w:r>
    </w:p>
    <w:p w14:paraId="758200C7" w14:textId="259E650B" w:rsidR="00C955E5" w:rsidRPr="009E035F" w:rsidRDefault="0019292C" w:rsidP="005A63D4">
      <w:pPr>
        <w:pStyle w:val="Frspaiere"/>
        <w:ind w:firstLine="708"/>
        <w:jc w:val="both"/>
        <w:rPr>
          <w:i/>
          <w:iCs/>
          <w:sz w:val="28"/>
          <w:szCs w:val="28"/>
        </w:rPr>
      </w:pPr>
      <w:r>
        <w:rPr>
          <w:sz w:val="28"/>
          <w:szCs w:val="28"/>
        </w:rPr>
        <w:t>Soluția lui</w:t>
      </w:r>
      <w:r w:rsidR="00107979">
        <w:rPr>
          <w:sz w:val="28"/>
          <w:szCs w:val="28"/>
        </w:rPr>
        <w:t xml:space="preserve"> </w:t>
      </w:r>
      <w:proofErr w:type="spellStart"/>
      <w:r w:rsidR="003F721B">
        <w:rPr>
          <w:sz w:val="28"/>
          <w:szCs w:val="28"/>
        </w:rPr>
        <w:t>Thierry</w:t>
      </w:r>
      <w:proofErr w:type="spellEnd"/>
      <w:r w:rsidR="003F721B">
        <w:rPr>
          <w:sz w:val="28"/>
          <w:szCs w:val="28"/>
        </w:rPr>
        <w:t xml:space="preserve"> </w:t>
      </w:r>
      <w:r>
        <w:rPr>
          <w:sz w:val="28"/>
          <w:szCs w:val="28"/>
        </w:rPr>
        <w:t>Breton</w:t>
      </w:r>
      <w:r w:rsidR="00A02A5F">
        <w:rPr>
          <w:sz w:val="28"/>
          <w:szCs w:val="28"/>
        </w:rPr>
        <w:t>,</w:t>
      </w:r>
      <w:r w:rsidR="00187680">
        <w:rPr>
          <w:sz w:val="28"/>
          <w:szCs w:val="28"/>
        </w:rPr>
        <w:t xml:space="preserve"> </w:t>
      </w:r>
      <w:r w:rsidR="00187680">
        <w:rPr>
          <w:i/>
          <w:iCs/>
          <w:sz w:val="28"/>
          <w:szCs w:val="28"/>
        </w:rPr>
        <w:t>”Am făcut-o în România, o vom face și în Germania</w:t>
      </w:r>
      <w:r w:rsidR="003F721B">
        <w:rPr>
          <w:i/>
          <w:iCs/>
          <w:sz w:val="28"/>
          <w:szCs w:val="28"/>
        </w:rPr>
        <w:t>,</w:t>
      </w:r>
      <w:r w:rsidR="00187680">
        <w:rPr>
          <w:i/>
          <w:iCs/>
          <w:sz w:val="28"/>
          <w:szCs w:val="28"/>
        </w:rPr>
        <w:t xml:space="preserve"> dacă va fi nevoie”</w:t>
      </w:r>
      <w:r w:rsidR="00A02A5F">
        <w:rPr>
          <w:sz w:val="28"/>
          <w:szCs w:val="28"/>
        </w:rPr>
        <w:t>,</w:t>
      </w:r>
      <w:r w:rsidR="00EF3F1F">
        <w:rPr>
          <w:sz w:val="28"/>
          <w:szCs w:val="28"/>
        </w:rPr>
        <w:t xml:space="preserve"> și-a găsit </w:t>
      </w:r>
      <w:r w:rsidR="007976C2">
        <w:rPr>
          <w:sz w:val="28"/>
          <w:szCs w:val="28"/>
        </w:rPr>
        <w:t xml:space="preserve">justificarea </w:t>
      </w:r>
      <w:r w:rsidR="00005130">
        <w:rPr>
          <w:sz w:val="28"/>
          <w:szCs w:val="28"/>
        </w:rPr>
        <w:t>juridică</w:t>
      </w:r>
      <w:r w:rsidR="003F721B">
        <w:rPr>
          <w:sz w:val="28"/>
          <w:szCs w:val="28"/>
        </w:rPr>
        <w:t xml:space="preserve"> la București</w:t>
      </w:r>
      <w:r w:rsidR="00EF3F1F">
        <w:rPr>
          <w:sz w:val="28"/>
          <w:szCs w:val="28"/>
        </w:rPr>
        <w:t>.</w:t>
      </w:r>
      <w:r w:rsidR="009E035F">
        <w:rPr>
          <w:sz w:val="28"/>
          <w:szCs w:val="28"/>
        </w:rPr>
        <w:t xml:space="preserve"> La 24 decembrie 2025 Breton a fost sancționat de Departamentul de Stat al SUA</w:t>
      </w:r>
      <w:r w:rsidR="006573BF">
        <w:rPr>
          <w:sz w:val="28"/>
          <w:szCs w:val="28"/>
        </w:rPr>
        <w:t>, prin interzicerea accesului în SUA</w:t>
      </w:r>
      <w:r w:rsidR="009E035F">
        <w:rPr>
          <w:sz w:val="28"/>
          <w:szCs w:val="28"/>
        </w:rPr>
        <w:t xml:space="preserve">: </w:t>
      </w:r>
      <w:r w:rsidR="009E035F">
        <w:rPr>
          <w:i/>
          <w:iCs/>
          <w:sz w:val="28"/>
          <w:szCs w:val="28"/>
        </w:rPr>
        <w:t xml:space="preserve">”De prea mult timp, ideologi din Europa au condus eforturi organizate pentru a constrânge platformele americane să sancționeze puncte de vedere americane pe care le contestă. Administrația </w:t>
      </w:r>
      <w:proofErr w:type="spellStart"/>
      <w:r w:rsidR="009E035F">
        <w:rPr>
          <w:i/>
          <w:iCs/>
          <w:sz w:val="28"/>
          <w:szCs w:val="28"/>
        </w:rPr>
        <w:t>Trump</w:t>
      </w:r>
      <w:proofErr w:type="spellEnd"/>
      <w:r w:rsidR="009E035F">
        <w:rPr>
          <w:i/>
          <w:iCs/>
          <w:sz w:val="28"/>
          <w:szCs w:val="28"/>
        </w:rPr>
        <w:t xml:space="preserve"> nu va mai tolera aceste acte </w:t>
      </w:r>
      <w:proofErr w:type="spellStart"/>
      <w:r w:rsidR="009E035F">
        <w:rPr>
          <w:i/>
          <w:iCs/>
          <w:sz w:val="28"/>
          <w:szCs w:val="28"/>
        </w:rPr>
        <w:t>flagrantede</w:t>
      </w:r>
      <w:proofErr w:type="spellEnd"/>
      <w:r w:rsidR="009E035F">
        <w:rPr>
          <w:i/>
          <w:iCs/>
          <w:sz w:val="28"/>
          <w:szCs w:val="28"/>
        </w:rPr>
        <w:t xml:space="preserve"> cenzură extrateritorială.” (</w:t>
      </w:r>
      <w:proofErr w:type="spellStart"/>
      <w:r w:rsidR="009E035F">
        <w:rPr>
          <w:i/>
          <w:iCs/>
          <w:sz w:val="28"/>
          <w:szCs w:val="28"/>
        </w:rPr>
        <w:t>Marco</w:t>
      </w:r>
      <w:proofErr w:type="spellEnd"/>
      <w:r w:rsidR="009E035F">
        <w:rPr>
          <w:i/>
          <w:iCs/>
          <w:sz w:val="28"/>
          <w:szCs w:val="28"/>
        </w:rPr>
        <w:t xml:space="preserve"> </w:t>
      </w:r>
      <w:proofErr w:type="spellStart"/>
      <w:r w:rsidR="009E035F">
        <w:rPr>
          <w:i/>
          <w:iCs/>
          <w:sz w:val="28"/>
          <w:szCs w:val="28"/>
        </w:rPr>
        <w:t>Rubio</w:t>
      </w:r>
      <w:proofErr w:type="spellEnd"/>
      <w:r w:rsidR="009E035F">
        <w:rPr>
          <w:i/>
          <w:iCs/>
          <w:sz w:val="28"/>
          <w:szCs w:val="28"/>
        </w:rPr>
        <w:t xml:space="preserve">, Secretar de stat). </w:t>
      </w:r>
    </w:p>
    <w:p w14:paraId="5AEC8DB4" w14:textId="77777777" w:rsidR="00846190" w:rsidRDefault="00846190" w:rsidP="005A63D4">
      <w:pPr>
        <w:pStyle w:val="Frspaiere"/>
        <w:ind w:firstLine="708"/>
        <w:jc w:val="both"/>
        <w:rPr>
          <w:sz w:val="28"/>
          <w:szCs w:val="28"/>
        </w:rPr>
      </w:pPr>
    </w:p>
    <w:p w14:paraId="67AD8FBD" w14:textId="4F4DF61E" w:rsidR="00202E46" w:rsidRDefault="0058293C" w:rsidP="00434BCC">
      <w:pPr>
        <w:pStyle w:val="Frspaiere"/>
        <w:jc w:val="both"/>
        <w:rPr>
          <w:sz w:val="28"/>
          <w:szCs w:val="28"/>
        </w:rPr>
      </w:pPr>
      <w:r>
        <w:rPr>
          <w:sz w:val="28"/>
          <w:szCs w:val="28"/>
        </w:rPr>
        <w:tab/>
        <w:t>1</w:t>
      </w:r>
      <w:r w:rsidR="00781F86">
        <w:rPr>
          <w:sz w:val="28"/>
          <w:szCs w:val="28"/>
        </w:rPr>
        <w:t>2</w:t>
      </w:r>
      <w:r>
        <w:rPr>
          <w:sz w:val="28"/>
          <w:szCs w:val="28"/>
        </w:rPr>
        <w:t xml:space="preserve">. Președintele </w:t>
      </w:r>
      <w:r w:rsidR="002A06E7">
        <w:rPr>
          <w:sz w:val="28"/>
          <w:szCs w:val="28"/>
        </w:rPr>
        <w:t>Nicușor Dan</w:t>
      </w:r>
      <w:r w:rsidR="007E69AF">
        <w:rPr>
          <w:sz w:val="28"/>
          <w:szCs w:val="28"/>
        </w:rPr>
        <w:t xml:space="preserve"> a prezentat </w:t>
      </w:r>
      <w:r w:rsidR="00A41E10">
        <w:rPr>
          <w:sz w:val="28"/>
          <w:szCs w:val="28"/>
        </w:rPr>
        <w:t xml:space="preserve">un </w:t>
      </w:r>
      <w:r w:rsidR="007E69AF">
        <w:rPr>
          <w:sz w:val="28"/>
          <w:szCs w:val="28"/>
        </w:rPr>
        <w:t>Raport</w:t>
      </w:r>
      <w:r w:rsidR="00A41E10">
        <w:rPr>
          <w:sz w:val="28"/>
          <w:szCs w:val="28"/>
        </w:rPr>
        <w:t xml:space="preserve"> fundamentat pe așa zisele cercetări ale</w:t>
      </w:r>
      <w:r w:rsidR="007E69AF">
        <w:rPr>
          <w:sz w:val="28"/>
          <w:szCs w:val="28"/>
        </w:rPr>
        <w:t xml:space="preserve"> Parchetului General la </w:t>
      </w:r>
      <w:proofErr w:type="spellStart"/>
      <w:r w:rsidR="007E69AF">
        <w:rPr>
          <w:sz w:val="28"/>
          <w:szCs w:val="28"/>
        </w:rPr>
        <w:t>Summitul</w:t>
      </w:r>
      <w:proofErr w:type="spellEnd"/>
      <w:r w:rsidR="007E69AF">
        <w:rPr>
          <w:sz w:val="28"/>
          <w:szCs w:val="28"/>
        </w:rPr>
        <w:t xml:space="preserve"> Comunității Politice Europene </w:t>
      </w:r>
      <w:r w:rsidR="007E69AF">
        <w:rPr>
          <w:sz w:val="28"/>
          <w:szCs w:val="28"/>
        </w:rPr>
        <w:lastRenderedPageBreak/>
        <w:t>(CPE) care-a avut loc la Copenhaga la 1 octombrie 2025,</w:t>
      </w:r>
      <w:r w:rsidR="00456674">
        <w:rPr>
          <w:sz w:val="28"/>
          <w:szCs w:val="28"/>
        </w:rPr>
        <w:t xml:space="preserve"> ca justificare pentru anularea alegerilor </w:t>
      </w:r>
      <w:r w:rsidR="00193E56">
        <w:rPr>
          <w:sz w:val="28"/>
          <w:szCs w:val="28"/>
        </w:rPr>
        <w:t>la</w:t>
      </w:r>
      <w:r w:rsidR="00456674">
        <w:rPr>
          <w:sz w:val="28"/>
          <w:szCs w:val="28"/>
        </w:rPr>
        <w:t xml:space="preserve"> 6 decembrie 2024</w:t>
      </w:r>
      <w:r w:rsidR="00202E46">
        <w:rPr>
          <w:sz w:val="28"/>
          <w:szCs w:val="28"/>
        </w:rPr>
        <w:t>.</w:t>
      </w:r>
      <w:r w:rsidR="00D83883">
        <w:rPr>
          <w:sz w:val="28"/>
          <w:szCs w:val="28"/>
        </w:rPr>
        <w:t xml:space="preserve"> </w:t>
      </w:r>
    </w:p>
    <w:p w14:paraId="6FDE7686" w14:textId="494BC041" w:rsidR="002051FD" w:rsidRPr="00A6249C" w:rsidRDefault="00202E46" w:rsidP="00202E46">
      <w:pPr>
        <w:pStyle w:val="Frspaiere"/>
        <w:ind w:firstLine="708"/>
        <w:jc w:val="both"/>
        <w:rPr>
          <w:sz w:val="28"/>
          <w:szCs w:val="28"/>
        </w:rPr>
      </w:pPr>
      <w:r w:rsidRPr="00A6249C">
        <w:rPr>
          <w:sz w:val="28"/>
          <w:szCs w:val="28"/>
        </w:rPr>
        <w:t>Raport</w:t>
      </w:r>
      <w:r w:rsidR="004305AB" w:rsidRPr="00A6249C">
        <w:rPr>
          <w:sz w:val="28"/>
          <w:szCs w:val="28"/>
        </w:rPr>
        <w:t>ul</w:t>
      </w:r>
      <w:r w:rsidRPr="00A6249C">
        <w:rPr>
          <w:sz w:val="28"/>
          <w:szCs w:val="28"/>
        </w:rPr>
        <w:t xml:space="preserve"> a reprezentat</w:t>
      </w:r>
      <w:r w:rsidR="00413D93" w:rsidRPr="00A6249C">
        <w:rPr>
          <w:sz w:val="28"/>
          <w:szCs w:val="28"/>
        </w:rPr>
        <w:t xml:space="preserve"> </w:t>
      </w:r>
      <w:r w:rsidR="00413D93" w:rsidRPr="00A6249C">
        <w:rPr>
          <w:i/>
          <w:iCs/>
          <w:sz w:val="28"/>
          <w:szCs w:val="28"/>
        </w:rPr>
        <w:t>o nou</w:t>
      </w:r>
      <w:r w:rsidR="00CF5EAF" w:rsidRPr="00A6249C">
        <w:rPr>
          <w:i/>
          <w:iCs/>
          <w:sz w:val="28"/>
          <w:szCs w:val="28"/>
        </w:rPr>
        <w:t>ă</w:t>
      </w:r>
      <w:r w:rsidR="00413D93" w:rsidRPr="00A6249C">
        <w:rPr>
          <w:i/>
          <w:iCs/>
          <w:sz w:val="28"/>
          <w:szCs w:val="28"/>
        </w:rPr>
        <w:t xml:space="preserve"> dezinformare</w:t>
      </w:r>
      <w:r w:rsidR="006C79EE" w:rsidRPr="00A6249C">
        <w:rPr>
          <w:sz w:val="28"/>
          <w:szCs w:val="28"/>
        </w:rPr>
        <w:t xml:space="preserve"> a</w:t>
      </w:r>
      <w:r w:rsidR="009D0BFC" w:rsidRPr="00A6249C">
        <w:rPr>
          <w:sz w:val="28"/>
          <w:szCs w:val="28"/>
        </w:rPr>
        <w:t xml:space="preserve"> comunității internaționale</w:t>
      </w:r>
      <w:r w:rsidR="00CC71ED" w:rsidRPr="00A6249C">
        <w:rPr>
          <w:sz w:val="28"/>
          <w:szCs w:val="28"/>
        </w:rPr>
        <w:t>, în scopul legitimări</w:t>
      </w:r>
      <w:r w:rsidRPr="00A6249C">
        <w:rPr>
          <w:sz w:val="28"/>
          <w:szCs w:val="28"/>
        </w:rPr>
        <w:t>i</w:t>
      </w:r>
      <w:r w:rsidR="00CC71ED" w:rsidRPr="00A6249C">
        <w:rPr>
          <w:sz w:val="28"/>
          <w:szCs w:val="28"/>
        </w:rPr>
        <w:t xml:space="preserve"> regimului oligarhic</w:t>
      </w:r>
      <w:r w:rsidRPr="00A6249C">
        <w:rPr>
          <w:sz w:val="28"/>
          <w:szCs w:val="28"/>
        </w:rPr>
        <w:t xml:space="preserve"> impus prin lovitura de stat.</w:t>
      </w:r>
      <w:r w:rsidR="00CC71ED" w:rsidRPr="00A6249C">
        <w:rPr>
          <w:sz w:val="28"/>
          <w:szCs w:val="28"/>
        </w:rPr>
        <w:t xml:space="preserve"> </w:t>
      </w:r>
      <w:r w:rsidR="00456674" w:rsidRPr="00A6249C">
        <w:rPr>
          <w:sz w:val="28"/>
          <w:szCs w:val="28"/>
        </w:rPr>
        <w:t>Raportul este ilegal</w:t>
      </w:r>
      <w:r w:rsidR="009A2D0C" w:rsidRPr="00A6249C">
        <w:rPr>
          <w:sz w:val="28"/>
          <w:szCs w:val="28"/>
        </w:rPr>
        <w:t xml:space="preserve"> și</w:t>
      </w:r>
      <w:r w:rsidR="00456674" w:rsidRPr="00A6249C">
        <w:rPr>
          <w:sz w:val="28"/>
          <w:szCs w:val="28"/>
        </w:rPr>
        <w:t xml:space="preserve"> neconstituțional</w:t>
      </w:r>
      <w:r w:rsidR="006E75DD" w:rsidRPr="00A6249C">
        <w:rPr>
          <w:sz w:val="28"/>
          <w:szCs w:val="28"/>
        </w:rPr>
        <w:t>, nul și neavenit</w:t>
      </w:r>
      <w:r w:rsidR="00CC71ED" w:rsidRPr="00A6249C">
        <w:rPr>
          <w:sz w:val="28"/>
          <w:szCs w:val="28"/>
        </w:rPr>
        <w:t xml:space="preserve">. </w:t>
      </w:r>
      <w:r w:rsidR="0006104B" w:rsidRPr="00A6249C">
        <w:rPr>
          <w:sz w:val="28"/>
          <w:szCs w:val="28"/>
        </w:rPr>
        <w:t xml:space="preserve"> </w:t>
      </w:r>
    </w:p>
    <w:p w14:paraId="783F0486" w14:textId="77777777" w:rsidR="002051FD" w:rsidRPr="00A6249C" w:rsidRDefault="002051FD" w:rsidP="002051FD">
      <w:pPr>
        <w:pStyle w:val="Frspaiere"/>
        <w:jc w:val="both"/>
        <w:rPr>
          <w:sz w:val="28"/>
          <w:szCs w:val="28"/>
        </w:rPr>
      </w:pPr>
    </w:p>
    <w:p w14:paraId="50A30F1F" w14:textId="5D991A74" w:rsidR="009B6D92" w:rsidRPr="00A6249C" w:rsidRDefault="002051FD" w:rsidP="002051FD">
      <w:pPr>
        <w:pStyle w:val="Frspaiere"/>
        <w:jc w:val="both"/>
        <w:rPr>
          <w:sz w:val="28"/>
          <w:szCs w:val="28"/>
        </w:rPr>
      </w:pPr>
      <w:r w:rsidRPr="00A6249C">
        <w:rPr>
          <w:sz w:val="28"/>
          <w:szCs w:val="28"/>
        </w:rPr>
        <w:tab/>
        <w:t xml:space="preserve">13. Potrivit art. 80 din Constituție </w:t>
      </w:r>
      <w:r w:rsidRPr="00A6249C">
        <w:rPr>
          <w:i/>
          <w:iCs/>
          <w:sz w:val="28"/>
          <w:szCs w:val="28"/>
        </w:rPr>
        <w:t xml:space="preserve">”(2) Președintele României veghează la respectarea Constituției și la buna funcționare a autorităților statului.” </w:t>
      </w:r>
    </w:p>
    <w:p w14:paraId="32FDEB29" w14:textId="6C0F2340" w:rsidR="00367548" w:rsidRDefault="009B6D92" w:rsidP="002051FD">
      <w:pPr>
        <w:pStyle w:val="Frspaiere"/>
        <w:jc w:val="both"/>
        <w:rPr>
          <w:sz w:val="28"/>
          <w:szCs w:val="28"/>
        </w:rPr>
      </w:pPr>
      <w:r w:rsidRPr="00A6249C">
        <w:rPr>
          <w:sz w:val="28"/>
          <w:szCs w:val="28"/>
        </w:rPr>
        <w:tab/>
      </w:r>
      <w:r w:rsidR="00375526" w:rsidRPr="00A6249C">
        <w:rPr>
          <w:sz w:val="28"/>
          <w:szCs w:val="28"/>
        </w:rPr>
        <w:t>P</w:t>
      </w:r>
      <w:r w:rsidRPr="00A6249C">
        <w:rPr>
          <w:sz w:val="28"/>
          <w:szCs w:val="28"/>
        </w:rPr>
        <w:t>rin fabricarea Raportului prezentat la Copenhaga</w:t>
      </w:r>
      <w:r w:rsidR="00A70EB7" w:rsidRPr="00A6249C">
        <w:rPr>
          <w:sz w:val="28"/>
          <w:szCs w:val="28"/>
        </w:rPr>
        <w:t>,</w:t>
      </w:r>
      <w:r w:rsidRPr="00A6249C">
        <w:rPr>
          <w:sz w:val="28"/>
          <w:szCs w:val="28"/>
        </w:rPr>
        <w:t xml:space="preserve"> Președintele Nicușor Dan </w:t>
      </w:r>
      <w:r w:rsidR="006A6CA2" w:rsidRPr="00A6249C">
        <w:rPr>
          <w:sz w:val="28"/>
          <w:szCs w:val="28"/>
        </w:rPr>
        <w:t>și-a încălcat</w:t>
      </w:r>
      <w:r w:rsidR="00375526" w:rsidRPr="00A6249C">
        <w:rPr>
          <w:sz w:val="28"/>
          <w:szCs w:val="28"/>
        </w:rPr>
        <w:t xml:space="preserve"> atribuția de </w:t>
      </w:r>
      <w:r w:rsidR="00375526" w:rsidRPr="00A6249C">
        <w:rPr>
          <w:i/>
          <w:iCs/>
          <w:sz w:val="28"/>
          <w:szCs w:val="28"/>
        </w:rPr>
        <w:t>”a veghea la respectarea Constituției”</w:t>
      </w:r>
      <w:r w:rsidR="00375526" w:rsidRPr="00A6249C">
        <w:rPr>
          <w:sz w:val="28"/>
          <w:szCs w:val="28"/>
        </w:rPr>
        <w:t xml:space="preserve">, </w:t>
      </w:r>
      <w:r w:rsidR="002C4958" w:rsidRPr="00A6249C">
        <w:rPr>
          <w:sz w:val="28"/>
          <w:szCs w:val="28"/>
        </w:rPr>
        <w:t>girând</w:t>
      </w:r>
      <w:r w:rsidRPr="00A6249C">
        <w:rPr>
          <w:sz w:val="28"/>
          <w:szCs w:val="28"/>
        </w:rPr>
        <w:t xml:space="preserve"> suspendarea Constituției și actele loviturii de stat</w:t>
      </w:r>
      <w:r w:rsidR="002C4958" w:rsidRPr="00A6249C">
        <w:rPr>
          <w:sz w:val="28"/>
          <w:szCs w:val="28"/>
        </w:rPr>
        <w:t>.</w:t>
      </w:r>
      <w:r w:rsidR="00456674">
        <w:rPr>
          <w:sz w:val="28"/>
          <w:szCs w:val="28"/>
        </w:rPr>
        <w:t xml:space="preserve"> </w:t>
      </w:r>
      <w:r w:rsidR="00EB410E">
        <w:rPr>
          <w:sz w:val="28"/>
          <w:szCs w:val="28"/>
        </w:rPr>
        <w:t xml:space="preserve"> </w:t>
      </w:r>
    </w:p>
    <w:p w14:paraId="671D897B" w14:textId="77777777" w:rsidR="00EB410E" w:rsidRDefault="00EB410E" w:rsidP="0058293C">
      <w:pPr>
        <w:pStyle w:val="Frspaiere"/>
        <w:jc w:val="both"/>
        <w:rPr>
          <w:sz w:val="28"/>
          <w:szCs w:val="28"/>
        </w:rPr>
      </w:pPr>
    </w:p>
    <w:p w14:paraId="331D0D07" w14:textId="6A02260A" w:rsidR="00360EED" w:rsidRPr="007E6988" w:rsidRDefault="00360EED" w:rsidP="00360EED">
      <w:pPr>
        <w:pStyle w:val="Frspaiere"/>
        <w:jc w:val="center"/>
        <w:rPr>
          <w:b/>
          <w:bCs/>
          <w:sz w:val="28"/>
          <w:szCs w:val="28"/>
        </w:rPr>
      </w:pPr>
      <w:r w:rsidRPr="007E6988">
        <w:rPr>
          <w:b/>
          <w:bCs/>
          <w:sz w:val="28"/>
          <w:szCs w:val="28"/>
        </w:rPr>
        <w:t>1</w:t>
      </w:r>
      <w:r w:rsidR="00C84374">
        <w:rPr>
          <w:b/>
          <w:bCs/>
          <w:sz w:val="28"/>
          <w:szCs w:val="28"/>
        </w:rPr>
        <w:t>7</w:t>
      </w:r>
      <w:r w:rsidRPr="007E6988">
        <w:rPr>
          <w:b/>
          <w:bCs/>
          <w:sz w:val="28"/>
          <w:szCs w:val="28"/>
        </w:rPr>
        <w:t>.</w:t>
      </w:r>
    </w:p>
    <w:p w14:paraId="4B68B091" w14:textId="77777777" w:rsidR="00360EED" w:rsidRPr="007E6988" w:rsidRDefault="00360EED" w:rsidP="00360EED">
      <w:pPr>
        <w:pStyle w:val="Frspaiere"/>
        <w:jc w:val="center"/>
        <w:rPr>
          <w:b/>
          <w:bCs/>
          <w:sz w:val="28"/>
          <w:szCs w:val="28"/>
        </w:rPr>
      </w:pPr>
    </w:p>
    <w:p w14:paraId="660A21CC" w14:textId="69F5C506" w:rsidR="00360EED" w:rsidRPr="007E6988" w:rsidRDefault="00F87B0B" w:rsidP="00F87B0B">
      <w:pPr>
        <w:pStyle w:val="Frspaiere"/>
        <w:jc w:val="center"/>
        <w:rPr>
          <w:b/>
          <w:bCs/>
          <w:sz w:val="28"/>
          <w:szCs w:val="28"/>
        </w:rPr>
      </w:pPr>
      <w:r w:rsidRPr="007E6988">
        <w:rPr>
          <w:b/>
          <w:bCs/>
          <w:sz w:val="28"/>
          <w:szCs w:val="28"/>
        </w:rPr>
        <w:t>Concluziile Raportului</w:t>
      </w:r>
    </w:p>
    <w:p w14:paraId="2DDE7475" w14:textId="77777777" w:rsidR="00E56A41" w:rsidRPr="007E6988" w:rsidRDefault="00E56A41" w:rsidP="00F87B0B">
      <w:pPr>
        <w:pStyle w:val="Frspaiere"/>
        <w:jc w:val="center"/>
        <w:rPr>
          <w:b/>
          <w:bCs/>
          <w:sz w:val="28"/>
          <w:szCs w:val="28"/>
        </w:rPr>
      </w:pPr>
    </w:p>
    <w:p w14:paraId="71C8161D" w14:textId="55B39223" w:rsidR="0003039A" w:rsidRPr="007E6988" w:rsidRDefault="002A6716" w:rsidP="00C52D80">
      <w:pPr>
        <w:pStyle w:val="Frspaiere"/>
        <w:numPr>
          <w:ilvl w:val="0"/>
          <w:numId w:val="1"/>
        </w:numPr>
        <w:jc w:val="both"/>
        <w:rPr>
          <w:i/>
          <w:iCs/>
          <w:sz w:val="28"/>
          <w:szCs w:val="28"/>
        </w:rPr>
      </w:pPr>
      <w:r w:rsidRPr="007E6988">
        <w:rPr>
          <w:i/>
          <w:iCs/>
          <w:sz w:val="28"/>
          <w:szCs w:val="28"/>
        </w:rPr>
        <w:t>Concluzii</w:t>
      </w:r>
      <w:r w:rsidR="005741BD" w:rsidRPr="007E6988">
        <w:rPr>
          <w:i/>
          <w:iCs/>
          <w:sz w:val="28"/>
          <w:szCs w:val="28"/>
        </w:rPr>
        <w:t xml:space="preserve"> generale </w:t>
      </w:r>
      <w:r w:rsidR="0003039A" w:rsidRPr="007E6988">
        <w:rPr>
          <w:i/>
          <w:iCs/>
          <w:sz w:val="28"/>
          <w:szCs w:val="28"/>
        </w:rPr>
        <w:t xml:space="preserve"> </w:t>
      </w:r>
      <w:r w:rsidR="00F87B0B" w:rsidRPr="007E6988">
        <w:rPr>
          <w:i/>
          <w:iCs/>
          <w:sz w:val="28"/>
          <w:szCs w:val="28"/>
        </w:rPr>
        <w:t xml:space="preserve"> </w:t>
      </w:r>
    </w:p>
    <w:p w14:paraId="0DAB1D9E" w14:textId="77777777" w:rsidR="00182691" w:rsidRPr="007E6988" w:rsidRDefault="00182691" w:rsidP="00182691">
      <w:pPr>
        <w:pStyle w:val="Frspaiere"/>
        <w:ind w:left="1068"/>
        <w:jc w:val="both"/>
        <w:rPr>
          <w:sz w:val="28"/>
          <w:szCs w:val="28"/>
        </w:rPr>
      </w:pPr>
    </w:p>
    <w:p w14:paraId="031A8609" w14:textId="700E66F3" w:rsidR="00AD10C0" w:rsidRDefault="00F43605" w:rsidP="00BF4874">
      <w:pPr>
        <w:pStyle w:val="Frspaiere"/>
        <w:ind w:firstLine="708"/>
        <w:jc w:val="both"/>
        <w:rPr>
          <w:sz w:val="28"/>
          <w:szCs w:val="28"/>
        </w:rPr>
      </w:pPr>
      <w:r w:rsidRPr="007E6988">
        <w:rPr>
          <w:sz w:val="28"/>
          <w:szCs w:val="28"/>
        </w:rPr>
        <w:t>-</w:t>
      </w:r>
      <w:r w:rsidR="00AD10C0">
        <w:rPr>
          <w:sz w:val="28"/>
          <w:szCs w:val="28"/>
        </w:rPr>
        <w:t xml:space="preserve"> Alegerile prezidențiale</w:t>
      </w:r>
      <w:r w:rsidR="006D0183">
        <w:rPr>
          <w:sz w:val="28"/>
          <w:szCs w:val="28"/>
        </w:rPr>
        <w:t xml:space="preserve"> din 2024 </w:t>
      </w:r>
      <w:r w:rsidR="00AD10C0" w:rsidRPr="000B758F">
        <w:rPr>
          <w:sz w:val="28"/>
          <w:szCs w:val="28"/>
        </w:rPr>
        <w:t>au fost</w:t>
      </w:r>
      <w:r w:rsidR="00AD10C0" w:rsidRPr="00AC5BC7">
        <w:rPr>
          <w:i/>
          <w:iCs/>
          <w:sz w:val="28"/>
          <w:szCs w:val="28"/>
        </w:rPr>
        <w:t xml:space="preserve"> libere</w:t>
      </w:r>
      <w:r w:rsidR="00AD10C0" w:rsidRPr="00AD10C0">
        <w:rPr>
          <w:i/>
          <w:iCs/>
          <w:sz w:val="28"/>
          <w:szCs w:val="28"/>
        </w:rPr>
        <w:t xml:space="preserve"> și corecte</w:t>
      </w:r>
      <w:r w:rsidR="00A20D72">
        <w:rPr>
          <w:sz w:val="28"/>
          <w:szCs w:val="28"/>
        </w:rPr>
        <w:t xml:space="preserve"> și </w:t>
      </w:r>
      <w:r w:rsidR="001362F4">
        <w:rPr>
          <w:sz w:val="28"/>
          <w:szCs w:val="28"/>
        </w:rPr>
        <w:t xml:space="preserve">au avut caracterul unei </w:t>
      </w:r>
      <w:r w:rsidR="001362F4" w:rsidRPr="001362F4">
        <w:rPr>
          <w:i/>
          <w:iCs/>
          <w:sz w:val="28"/>
          <w:szCs w:val="28"/>
        </w:rPr>
        <w:t>revoluții</w:t>
      </w:r>
      <w:r w:rsidR="00E2403D">
        <w:rPr>
          <w:i/>
          <w:iCs/>
          <w:sz w:val="28"/>
          <w:szCs w:val="28"/>
        </w:rPr>
        <w:t xml:space="preserve"> populare</w:t>
      </w:r>
      <w:r w:rsidR="001362F4" w:rsidRPr="001362F4">
        <w:rPr>
          <w:i/>
          <w:iCs/>
          <w:sz w:val="28"/>
          <w:szCs w:val="28"/>
        </w:rPr>
        <w:t xml:space="preserve"> democratice</w:t>
      </w:r>
      <w:r w:rsidR="00750A30">
        <w:rPr>
          <w:sz w:val="28"/>
          <w:szCs w:val="28"/>
        </w:rPr>
        <w:t xml:space="preserve"> î</w:t>
      </w:r>
      <w:r w:rsidR="001362F4">
        <w:rPr>
          <w:sz w:val="28"/>
          <w:szCs w:val="28"/>
        </w:rPr>
        <w:t>mpotriva regimului oligarhic</w:t>
      </w:r>
      <w:r w:rsidR="008E2C90">
        <w:rPr>
          <w:sz w:val="28"/>
          <w:szCs w:val="28"/>
        </w:rPr>
        <w:t>,</w:t>
      </w:r>
      <w:r w:rsidR="00E9589B">
        <w:rPr>
          <w:sz w:val="28"/>
          <w:szCs w:val="28"/>
        </w:rPr>
        <w:t xml:space="preserve"> la urna de vot,</w:t>
      </w:r>
      <w:r w:rsidR="007B760C">
        <w:rPr>
          <w:sz w:val="28"/>
          <w:szCs w:val="28"/>
        </w:rPr>
        <w:t xml:space="preserve"> fiind câștigate de candidatul independent.</w:t>
      </w:r>
      <w:r w:rsidR="00750A30">
        <w:rPr>
          <w:sz w:val="28"/>
          <w:szCs w:val="28"/>
        </w:rPr>
        <w:t xml:space="preserve"> </w:t>
      </w:r>
      <w:r w:rsidR="00AD10C0">
        <w:rPr>
          <w:sz w:val="28"/>
          <w:szCs w:val="28"/>
        </w:rPr>
        <w:t xml:space="preserve">  </w:t>
      </w:r>
    </w:p>
    <w:p w14:paraId="6799C067" w14:textId="5385F1FD" w:rsidR="00F219BF" w:rsidRDefault="00AD10C0" w:rsidP="00FA44A1">
      <w:pPr>
        <w:pStyle w:val="Frspaiere"/>
        <w:ind w:firstLine="708"/>
        <w:jc w:val="both"/>
        <w:rPr>
          <w:sz w:val="28"/>
          <w:szCs w:val="28"/>
        </w:rPr>
      </w:pPr>
      <w:r>
        <w:rPr>
          <w:sz w:val="28"/>
          <w:szCs w:val="28"/>
        </w:rPr>
        <w:t>-</w:t>
      </w:r>
      <w:r w:rsidR="007B760C">
        <w:rPr>
          <w:sz w:val="28"/>
          <w:szCs w:val="28"/>
        </w:rPr>
        <w:t xml:space="preserve"> </w:t>
      </w:r>
      <w:r w:rsidR="008B3694" w:rsidRPr="007B760C">
        <w:rPr>
          <w:sz w:val="28"/>
          <w:szCs w:val="28"/>
        </w:rPr>
        <w:t>Anularea</w:t>
      </w:r>
      <w:r w:rsidR="006D0183">
        <w:rPr>
          <w:sz w:val="28"/>
          <w:szCs w:val="28"/>
        </w:rPr>
        <w:t xml:space="preserve"> alegeri</w:t>
      </w:r>
      <w:r w:rsidR="007B760C">
        <w:rPr>
          <w:sz w:val="28"/>
          <w:szCs w:val="28"/>
        </w:rPr>
        <w:t>lor</w:t>
      </w:r>
      <w:r w:rsidR="008B3694">
        <w:rPr>
          <w:sz w:val="28"/>
          <w:szCs w:val="28"/>
        </w:rPr>
        <w:t xml:space="preserve"> a îndeplinit elementele constitutive ale loviturii de stat</w:t>
      </w:r>
      <w:r w:rsidR="00DD146A">
        <w:rPr>
          <w:sz w:val="28"/>
          <w:szCs w:val="28"/>
        </w:rPr>
        <w:t>.</w:t>
      </w:r>
      <w:r w:rsidR="004D2D86">
        <w:rPr>
          <w:sz w:val="28"/>
          <w:szCs w:val="28"/>
        </w:rPr>
        <w:t xml:space="preserve"> </w:t>
      </w:r>
      <w:r w:rsidR="00DD146A">
        <w:rPr>
          <w:sz w:val="28"/>
          <w:szCs w:val="28"/>
        </w:rPr>
        <w:t xml:space="preserve">Aceasta a fost </w:t>
      </w:r>
      <w:r w:rsidR="004D2D86">
        <w:rPr>
          <w:sz w:val="28"/>
          <w:szCs w:val="28"/>
        </w:rPr>
        <w:t>executată</w:t>
      </w:r>
      <w:r w:rsidR="00E72D06">
        <w:rPr>
          <w:sz w:val="28"/>
          <w:szCs w:val="28"/>
        </w:rPr>
        <w:t xml:space="preserve"> </w:t>
      </w:r>
      <w:r w:rsidR="006D0183">
        <w:rPr>
          <w:sz w:val="28"/>
          <w:szCs w:val="28"/>
        </w:rPr>
        <w:t>de</w:t>
      </w:r>
      <w:r w:rsidR="00E36704">
        <w:rPr>
          <w:sz w:val="28"/>
          <w:szCs w:val="28"/>
        </w:rPr>
        <w:t xml:space="preserve"> </w:t>
      </w:r>
      <w:r w:rsidR="008B3694">
        <w:rPr>
          <w:sz w:val="28"/>
          <w:szCs w:val="28"/>
        </w:rPr>
        <w:t>Președinte</w:t>
      </w:r>
      <w:r w:rsidR="00E72D06">
        <w:rPr>
          <w:sz w:val="28"/>
          <w:szCs w:val="28"/>
        </w:rPr>
        <w:t>le</w:t>
      </w:r>
      <w:r w:rsidR="00E36704">
        <w:rPr>
          <w:sz w:val="28"/>
          <w:szCs w:val="28"/>
        </w:rPr>
        <w:t xml:space="preserve"> </w:t>
      </w:r>
      <w:r w:rsidR="008B3694">
        <w:rPr>
          <w:sz w:val="28"/>
          <w:szCs w:val="28"/>
        </w:rPr>
        <w:t>României, CSAT, Curtea Constituțională,</w:t>
      </w:r>
      <w:r w:rsidR="00ED2A2B">
        <w:rPr>
          <w:sz w:val="28"/>
          <w:szCs w:val="28"/>
        </w:rPr>
        <w:t xml:space="preserve"> </w:t>
      </w:r>
      <w:r w:rsidR="008B3694">
        <w:rPr>
          <w:sz w:val="28"/>
          <w:szCs w:val="28"/>
        </w:rPr>
        <w:t>partidele majoritare din Parlament</w:t>
      </w:r>
      <w:r w:rsidR="00ED2A2B">
        <w:rPr>
          <w:sz w:val="28"/>
          <w:szCs w:val="28"/>
        </w:rPr>
        <w:t xml:space="preserve"> și cercurile identificate în Raport</w:t>
      </w:r>
      <w:r w:rsidR="006F7890">
        <w:rPr>
          <w:sz w:val="28"/>
          <w:szCs w:val="28"/>
        </w:rPr>
        <w:t>,</w:t>
      </w:r>
      <w:r w:rsidR="008B3694">
        <w:rPr>
          <w:sz w:val="28"/>
          <w:szCs w:val="28"/>
        </w:rPr>
        <w:t xml:space="preserve"> </w:t>
      </w:r>
      <w:r w:rsidR="00DD146A">
        <w:rPr>
          <w:sz w:val="28"/>
          <w:szCs w:val="28"/>
        </w:rPr>
        <w:t xml:space="preserve">care au preluat controlul procesului electiv </w:t>
      </w:r>
      <w:r w:rsidR="008B3694">
        <w:rPr>
          <w:sz w:val="28"/>
          <w:szCs w:val="28"/>
        </w:rPr>
        <w:t>într-</w:t>
      </w:r>
      <w:r w:rsidR="000E071E">
        <w:rPr>
          <w:sz w:val="28"/>
          <w:szCs w:val="28"/>
        </w:rPr>
        <w:t>un lanț de comandă</w:t>
      </w:r>
      <w:r w:rsidR="008B3694">
        <w:rPr>
          <w:sz w:val="28"/>
          <w:szCs w:val="28"/>
        </w:rPr>
        <w:t xml:space="preserve"> </w:t>
      </w:r>
      <w:proofErr w:type="spellStart"/>
      <w:r w:rsidR="000E071E">
        <w:rPr>
          <w:i/>
          <w:iCs/>
          <w:sz w:val="28"/>
          <w:szCs w:val="28"/>
        </w:rPr>
        <w:t>manu</w:t>
      </w:r>
      <w:proofErr w:type="spellEnd"/>
      <w:r w:rsidR="000E071E">
        <w:rPr>
          <w:i/>
          <w:iCs/>
          <w:sz w:val="28"/>
          <w:szCs w:val="28"/>
        </w:rPr>
        <w:t xml:space="preserve"> militari</w:t>
      </w:r>
      <w:r w:rsidR="00291FC3">
        <w:rPr>
          <w:sz w:val="28"/>
          <w:szCs w:val="28"/>
        </w:rPr>
        <w:t>,</w:t>
      </w:r>
      <w:r w:rsidR="00DD146A">
        <w:rPr>
          <w:sz w:val="28"/>
          <w:szCs w:val="28"/>
        </w:rPr>
        <w:t xml:space="preserve"> </w:t>
      </w:r>
      <w:r w:rsidR="001C124E">
        <w:rPr>
          <w:sz w:val="28"/>
          <w:szCs w:val="28"/>
        </w:rPr>
        <w:t xml:space="preserve">împotriva </w:t>
      </w:r>
      <w:r w:rsidR="00240F7F">
        <w:rPr>
          <w:sz w:val="28"/>
          <w:szCs w:val="28"/>
        </w:rPr>
        <w:t xml:space="preserve">ordinii constituționale și </w:t>
      </w:r>
      <w:r w:rsidR="001C124E">
        <w:rPr>
          <w:sz w:val="28"/>
          <w:szCs w:val="28"/>
        </w:rPr>
        <w:t>suveranității poporului,</w:t>
      </w:r>
      <w:r w:rsidR="0060238C">
        <w:rPr>
          <w:sz w:val="28"/>
          <w:szCs w:val="28"/>
        </w:rPr>
        <w:t xml:space="preserve"> în scopul impunerii </w:t>
      </w:r>
      <w:r w:rsidR="009730C5">
        <w:rPr>
          <w:sz w:val="28"/>
          <w:szCs w:val="28"/>
        </w:rPr>
        <w:t>unui Președinte ilegitim.</w:t>
      </w:r>
      <w:r w:rsidR="00214509">
        <w:rPr>
          <w:sz w:val="28"/>
          <w:szCs w:val="28"/>
        </w:rPr>
        <w:t xml:space="preserve"> </w:t>
      </w:r>
    </w:p>
    <w:p w14:paraId="36184169" w14:textId="64722144" w:rsidR="000E6E6E" w:rsidRPr="007E6988" w:rsidRDefault="00B3531E" w:rsidP="00B3531E">
      <w:pPr>
        <w:pStyle w:val="Frspaiere"/>
        <w:ind w:firstLine="708"/>
        <w:jc w:val="both"/>
        <w:rPr>
          <w:sz w:val="28"/>
          <w:szCs w:val="28"/>
        </w:rPr>
      </w:pPr>
      <w:r w:rsidRPr="007E6988">
        <w:rPr>
          <w:sz w:val="28"/>
          <w:szCs w:val="28"/>
        </w:rPr>
        <w:t xml:space="preserve">- </w:t>
      </w:r>
      <w:r w:rsidR="00F43605" w:rsidRPr="007E6988">
        <w:rPr>
          <w:sz w:val="28"/>
          <w:szCs w:val="28"/>
        </w:rPr>
        <w:t>Î</w:t>
      </w:r>
      <w:r w:rsidR="00DE56D4" w:rsidRPr="007E6988">
        <w:rPr>
          <w:sz w:val="28"/>
          <w:szCs w:val="28"/>
        </w:rPr>
        <w:t xml:space="preserve">mpotriva poporului pașnic și în respectul democrației </w:t>
      </w:r>
      <w:r w:rsidR="009B7EA6">
        <w:rPr>
          <w:sz w:val="28"/>
          <w:szCs w:val="28"/>
        </w:rPr>
        <w:t>a</w:t>
      </w:r>
      <w:r w:rsidR="00214509">
        <w:rPr>
          <w:sz w:val="28"/>
          <w:szCs w:val="28"/>
        </w:rPr>
        <w:t>u</w:t>
      </w:r>
      <w:r w:rsidR="009B7EA6">
        <w:rPr>
          <w:sz w:val="28"/>
          <w:szCs w:val="28"/>
        </w:rPr>
        <w:t xml:space="preserve"> fost emise acte statale de conformare</w:t>
      </w:r>
      <w:r w:rsidR="004804A0">
        <w:rPr>
          <w:sz w:val="28"/>
          <w:szCs w:val="28"/>
        </w:rPr>
        <w:t>,</w:t>
      </w:r>
      <w:r w:rsidR="009B7EA6">
        <w:rPr>
          <w:sz w:val="28"/>
          <w:szCs w:val="28"/>
        </w:rPr>
        <w:t xml:space="preserve"> executate </w:t>
      </w:r>
      <w:r w:rsidR="00AD2D99">
        <w:rPr>
          <w:sz w:val="28"/>
          <w:szCs w:val="28"/>
        </w:rPr>
        <w:t xml:space="preserve">cu </w:t>
      </w:r>
      <w:r w:rsidR="00AD2D99" w:rsidRPr="00366947">
        <w:rPr>
          <w:i/>
          <w:iCs/>
          <w:sz w:val="28"/>
          <w:szCs w:val="28"/>
        </w:rPr>
        <w:t>forța publică</w:t>
      </w:r>
      <w:r w:rsidR="009B7EA6">
        <w:rPr>
          <w:sz w:val="28"/>
          <w:szCs w:val="28"/>
        </w:rPr>
        <w:t>, fiind înlăturată protecția Constituției asupra corpului național. Utilizarea forței s-a manifestat totodată sub forma acțiunilor de poliție politică și strategiilor de instaurare a fricii în societate.</w:t>
      </w:r>
    </w:p>
    <w:p w14:paraId="274A4881" w14:textId="11CA6A2A" w:rsidR="00E36704" w:rsidRDefault="00107D7E" w:rsidP="00E36704">
      <w:pPr>
        <w:pStyle w:val="Frspaiere"/>
        <w:ind w:firstLine="708"/>
        <w:jc w:val="both"/>
        <w:rPr>
          <w:sz w:val="28"/>
          <w:szCs w:val="28"/>
        </w:rPr>
      </w:pPr>
      <w:r w:rsidRPr="007E6988">
        <w:rPr>
          <w:sz w:val="28"/>
          <w:szCs w:val="28"/>
        </w:rPr>
        <w:t>- Lovitura a fost executată</w:t>
      </w:r>
      <w:r w:rsidR="009730C5">
        <w:rPr>
          <w:sz w:val="28"/>
          <w:szCs w:val="28"/>
        </w:rPr>
        <w:t xml:space="preserve"> cu sprijinul guvernelor globaliste din SUA, UE și Franța,</w:t>
      </w:r>
      <w:r w:rsidRPr="007E6988">
        <w:rPr>
          <w:sz w:val="28"/>
          <w:szCs w:val="28"/>
        </w:rPr>
        <w:t xml:space="preserve"> în interiorul unui mecanism de subminare a democrației și </w:t>
      </w:r>
      <w:proofErr w:type="spellStart"/>
      <w:r w:rsidRPr="007E6988">
        <w:rPr>
          <w:sz w:val="28"/>
          <w:szCs w:val="28"/>
        </w:rPr>
        <w:t>antilibertate</w:t>
      </w:r>
      <w:proofErr w:type="spellEnd"/>
      <w:r w:rsidRPr="007E6988">
        <w:rPr>
          <w:sz w:val="28"/>
          <w:szCs w:val="28"/>
        </w:rPr>
        <w:t xml:space="preserve"> </w:t>
      </w:r>
      <w:r w:rsidR="00633B86" w:rsidRPr="007E6988">
        <w:rPr>
          <w:sz w:val="28"/>
          <w:szCs w:val="28"/>
        </w:rPr>
        <w:t xml:space="preserve">din cadrul UE, </w:t>
      </w:r>
      <w:r w:rsidR="00FC38FB">
        <w:rPr>
          <w:sz w:val="28"/>
          <w:szCs w:val="28"/>
        </w:rPr>
        <w:t xml:space="preserve"> </w:t>
      </w:r>
      <w:r w:rsidR="00E9589B">
        <w:rPr>
          <w:sz w:val="28"/>
          <w:szCs w:val="28"/>
        </w:rPr>
        <w:t>de uzurpare a</w:t>
      </w:r>
      <w:r w:rsidR="00F45339">
        <w:rPr>
          <w:sz w:val="28"/>
          <w:szCs w:val="28"/>
        </w:rPr>
        <w:t xml:space="preserve"> </w:t>
      </w:r>
      <w:r w:rsidR="00E9589B">
        <w:rPr>
          <w:sz w:val="28"/>
          <w:szCs w:val="28"/>
        </w:rPr>
        <w:t>Tratatului Uniunii Europene</w:t>
      </w:r>
      <w:r w:rsidR="00170AEE">
        <w:rPr>
          <w:sz w:val="28"/>
          <w:szCs w:val="28"/>
        </w:rPr>
        <w:t xml:space="preserve"> </w:t>
      </w:r>
      <w:r w:rsidR="00AA2576" w:rsidRPr="007E6988">
        <w:rPr>
          <w:sz w:val="28"/>
          <w:szCs w:val="28"/>
        </w:rPr>
        <w:t xml:space="preserve"> </w:t>
      </w:r>
      <w:r w:rsidR="00374984">
        <w:rPr>
          <w:sz w:val="28"/>
          <w:szCs w:val="28"/>
        </w:rPr>
        <w:t xml:space="preserve"> </w:t>
      </w:r>
    </w:p>
    <w:p w14:paraId="10141B5C" w14:textId="020224CC" w:rsidR="00E36704" w:rsidRPr="00FA44A1" w:rsidRDefault="00E36704" w:rsidP="00E36704">
      <w:pPr>
        <w:pStyle w:val="Frspaiere"/>
        <w:ind w:firstLine="708"/>
        <w:jc w:val="both"/>
        <w:rPr>
          <w:sz w:val="28"/>
          <w:szCs w:val="28"/>
        </w:rPr>
      </w:pPr>
      <w:r>
        <w:rPr>
          <w:sz w:val="28"/>
          <w:szCs w:val="28"/>
        </w:rPr>
        <w:t xml:space="preserve">- Lovitura a fost confirmată de Raportul Comisiei de la Veneția, Vicepreședintele SUA J.D. </w:t>
      </w:r>
      <w:proofErr w:type="spellStart"/>
      <w:r>
        <w:rPr>
          <w:sz w:val="28"/>
          <w:szCs w:val="28"/>
        </w:rPr>
        <w:t>Vance</w:t>
      </w:r>
      <w:proofErr w:type="spellEnd"/>
      <w:r>
        <w:rPr>
          <w:sz w:val="28"/>
          <w:szCs w:val="28"/>
        </w:rPr>
        <w:t xml:space="preserve">, Directorul Serviciului Național de Informații SUA </w:t>
      </w:r>
      <w:proofErr w:type="spellStart"/>
      <w:r>
        <w:rPr>
          <w:sz w:val="28"/>
          <w:szCs w:val="28"/>
        </w:rPr>
        <w:t>Tulsi</w:t>
      </w:r>
      <w:proofErr w:type="spellEnd"/>
      <w:r>
        <w:rPr>
          <w:sz w:val="28"/>
          <w:szCs w:val="28"/>
        </w:rPr>
        <w:t xml:space="preserve"> </w:t>
      </w:r>
      <w:proofErr w:type="spellStart"/>
      <w:r>
        <w:rPr>
          <w:sz w:val="28"/>
          <w:szCs w:val="28"/>
        </w:rPr>
        <w:t>Gabbard</w:t>
      </w:r>
      <w:proofErr w:type="spellEnd"/>
      <w:r>
        <w:rPr>
          <w:sz w:val="28"/>
          <w:szCs w:val="28"/>
        </w:rPr>
        <w:t xml:space="preserve"> și Departamentul de Stat al SUA.   </w:t>
      </w:r>
      <w:r>
        <w:rPr>
          <w:i/>
          <w:iCs/>
          <w:sz w:val="28"/>
          <w:szCs w:val="28"/>
        </w:rPr>
        <w:t xml:space="preserve">  </w:t>
      </w:r>
    </w:p>
    <w:p w14:paraId="4D0FCFB7" w14:textId="6E6A606D" w:rsidR="00374984" w:rsidRDefault="00374984" w:rsidP="003D53C0">
      <w:pPr>
        <w:pStyle w:val="Frspaiere"/>
        <w:jc w:val="both"/>
        <w:rPr>
          <w:sz w:val="28"/>
          <w:szCs w:val="28"/>
        </w:rPr>
      </w:pPr>
    </w:p>
    <w:p w14:paraId="50D2CD26" w14:textId="65E0D276" w:rsidR="00420F41" w:rsidRPr="007E6988" w:rsidRDefault="006A35CA" w:rsidP="00104B5D">
      <w:pPr>
        <w:pStyle w:val="Frspaiere"/>
        <w:ind w:firstLine="708"/>
        <w:jc w:val="both"/>
        <w:rPr>
          <w:sz w:val="28"/>
          <w:szCs w:val="28"/>
        </w:rPr>
      </w:pPr>
      <w:r>
        <w:rPr>
          <w:sz w:val="28"/>
          <w:szCs w:val="28"/>
        </w:rPr>
        <w:t xml:space="preserve">- </w:t>
      </w:r>
      <w:r w:rsidRPr="007E6988">
        <w:rPr>
          <w:sz w:val="28"/>
          <w:szCs w:val="28"/>
        </w:rPr>
        <w:t>Condamnarea loviturii</w:t>
      </w:r>
      <w:r w:rsidR="00374984">
        <w:rPr>
          <w:sz w:val="28"/>
          <w:szCs w:val="28"/>
        </w:rPr>
        <w:t xml:space="preserve"> de stat</w:t>
      </w:r>
      <w:r w:rsidRPr="007E6988">
        <w:rPr>
          <w:sz w:val="28"/>
          <w:szCs w:val="28"/>
        </w:rPr>
        <w:t xml:space="preserve"> este o obligație cetățenească, în apărarea democrației, și un prim pas spre refacerea coeziunii naționale.</w:t>
      </w:r>
    </w:p>
    <w:p w14:paraId="1DD25CD7" w14:textId="77777777" w:rsidR="007C33FB" w:rsidRPr="007E6988" w:rsidRDefault="007C33FB" w:rsidP="007C33FB">
      <w:pPr>
        <w:pStyle w:val="Frspaiere"/>
        <w:jc w:val="both"/>
        <w:rPr>
          <w:sz w:val="28"/>
          <w:szCs w:val="28"/>
        </w:rPr>
      </w:pPr>
    </w:p>
    <w:p w14:paraId="715C7DC9" w14:textId="35580F28" w:rsidR="00104B5D" w:rsidRPr="007E6988" w:rsidRDefault="00104B5D" w:rsidP="00C52D80">
      <w:pPr>
        <w:pStyle w:val="Frspaiere"/>
        <w:numPr>
          <w:ilvl w:val="0"/>
          <w:numId w:val="1"/>
        </w:numPr>
        <w:jc w:val="both"/>
        <w:rPr>
          <w:sz w:val="28"/>
          <w:szCs w:val="28"/>
        </w:rPr>
      </w:pPr>
      <w:r w:rsidRPr="007E6988">
        <w:rPr>
          <w:i/>
          <w:iCs/>
          <w:sz w:val="28"/>
          <w:szCs w:val="28"/>
        </w:rPr>
        <w:t>Înființarea Comisi</w:t>
      </w:r>
      <w:r w:rsidR="005741BD" w:rsidRPr="007E6988">
        <w:rPr>
          <w:i/>
          <w:iCs/>
          <w:sz w:val="28"/>
          <w:szCs w:val="28"/>
        </w:rPr>
        <w:t>e</w:t>
      </w:r>
      <w:r w:rsidRPr="007E6988">
        <w:rPr>
          <w:i/>
          <w:iCs/>
          <w:sz w:val="28"/>
          <w:szCs w:val="28"/>
        </w:rPr>
        <w:t xml:space="preserve">i Parlamentare pentru cercetarea evenimentelor care au avut loc cu ocazia alegerilor prezidențiale din 2024 -2025. </w:t>
      </w:r>
    </w:p>
    <w:p w14:paraId="43636637" w14:textId="77777777" w:rsidR="00104B5D" w:rsidRPr="007E6988" w:rsidRDefault="00104B5D" w:rsidP="00104B5D">
      <w:pPr>
        <w:pStyle w:val="Frspaiere"/>
        <w:jc w:val="both"/>
        <w:rPr>
          <w:sz w:val="28"/>
          <w:szCs w:val="28"/>
        </w:rPr>
      </w:pPr>
    </w:p>
    <w:p w14:paraId="26E57539" w14:textId="51F74FEC" w:rsidR="004B4A63" w:rsidRPr="005A3E06" w:rsidRDefault="00104B5D" w:rsidP="005F0A3A">
      <w:pPr>
        <w:pStyle w:val="Frspaiere"/>
        <w:ind w:firstLine="708"/>
        <w:jc w:val="both"/>
        <w:rPr>
          <w:sz w:val="28"/>
          <w:szCs w:val="28"/>
        </w:rPr>
      </w:pPr>
      <w:r w:rsidRPr="007E6988">
        <w:rPr>
          <w:sz w:val="28"/>
          <w:szCs w:val="28"/>
        </w:rPr>
        <w:t>Parlamentul României are obligația înființării Comisi</w:t>
      </w:r>
      <w:r w:rsidR="00923950" w:rsidRPr="007E6988">
        <w:rPr>
          <w:sz w:val="28"/>
          <w:szCs w:val="28"/>
        </w:rPr>
        <w:t>ei</w:t>
      </w:r>
      <w:r w:rsidRPr="007E6988">
        <w:rPr>
          <w:sz w:val="28"/>
          <w:szCs w:val="28"/>
        </w:rPr>
        <w:t xml:space="preserve"> </w:t>
      </w:r>
      <w:r w:rsidR="00185607" w:rsidRPr="007E6988">
        <w:rPr>
          <w:sz w:val="28"/>
          <w:szCs w:val="28"/>
        </w:rPr>
        <w:t>de anchetă</w:t>
      </w:r>
      <w:r w:rsidRPr="007E6988">
        <w:rPr>
          <w:sz w:val="28"/>
          <w:szCs w:val="28"/>
        </w:rPr>
        <w:t xml:space="preserve"> pentru cercetarea </w:t>
      </w:r>
      <w:r w:rsidR="00923950" w:rsidRPr="007E6988">
        <w:rPr>
          <w:sz w:val="28"/>
          <w:szCs w:val="28"/>
        </w:rPr>
        <w:t>anulării alegerilor</w:t>
      </w:r>
      <w:r w:rsidR="00EE22C8">
        <w:rPr>
          <w:sz w:val="28"/>
          <w:szCs w:val="28"/>
        </w:rPr>
        <w:t xml:space="preserve"> în scopu</w:t>
      </w:r>
      <w:r w:rsidR="003D53C0">
        <w:rPr>
          <w:sz w:val="28"/>
          <w:szCs w:val="28"/>
        </w:rPr>
        <w:t>l</w:t>
      </w:r>
      <w:r w:rsidR="003B722C">
        <w:rPr>
          <w:sz w:val="28"/>
          <w:szCs w:val="28"/>
        </w:rPr>
        <w:t xml:space="preserve"> aflării adevărului și</w:t>
      </w:r>
      <w:r w:rsidR="00EE22C8">
        <w:rPr>
          <w:sz w:val="28"/>
          <w:szCs w:val="28"/>
        </w:rPr>
        <w:t xml:space="preserve"> modificării legislației privind </w:t>
      </w:r>
      <w:r w:rsidR="00EE22C8" w:rsidRPr="00710D73">
        <w:rPr>
          <w:i/>
          <w:iCs/>
          <w:sz w:val="28"/>
          <w:szCs w:val="28"/>
        </w:rPr>
        <w:t xml:space="preserve">instituțiile </w:t>
      </w:r>
      <w:r w:rsidR="003D53C0" w:rsidRPr="00710D73">
        <w:rPr>
          <w:i/>
          <w:iCs/>
          <w:sz w:val="28"/>
          <w:szCs w:val="28"/>
        </w:rPr>
        <w:t>statului</w:t>
      </w:r>
      <w:r w:rsidR="00EE22C8">
        <w:rPr>
          <w:sz w:val="28"/>
          <w:szCs w:val="28"/>
        </w:rPr>
        <w:t xml:space="preserve"> care și-au dovedit vulnerabilitatea</w:t>
      </w:r>
      <w:r w:rsidR="00710D73">
        <w:rPr>
          <w:sz w:val="28"/>
          <w:szCs w:val="28"/>
        </w:rPr>
        <w:t>, precum și</w:t>
      </w:r>
      <w:r w:rsidR="009B606D">
        <w:rPr>
          <w:sz w:val="28"/>
          <w:szCs w:val="28"/>
        </w:rPr>
        <w:t xml:space="preserve"> legislației privind </w:t>
      </w:r>
      <w:r w:rsidR="009B606D" w:rsidRPr="005A3E06">
        <w:rPr>
          <w:i/>
          <w:iCs/>
          <w:sz w:val="28"/>
          <w:szCs w:val="28"/>
        </w:rPr>
        <w:t>partidele politice</w:t>
      </w:r>
      <w:r w:rsidR="005A3E06">
        <w:rPr>
          <w:sz w:val="28"/>
          <w:szCs w:val="28"/>
        </w:rPr>
        <w:t>,</w:t>
      </w:r>
      <w:r w:rsidR="008D1E29">
        <w:rPr>
          <w:sz w:val="28"/>
          <w:szCs w:val="28"/>
        </w:rPr>
        <w:t xml:space="preserve"> factori ai subminării</w:t>
      </w:r>
      <w:r w:rsidR="00F97EBA">
        <w:rPr>
          <w:sz w:val="28"/>
          <w:szCs w:val="28"/>
        </w:rPr>
        <w:t xml:space="preserve"> </w:t>
      </w:r>
      <w:r w:rsidR="009B606D" w:rsidRPr="005A3E06">
        <w:rPr>
          <w:sz w:val="28"/>
          <w:szCs w:val="28"/>
        </w:rPr>
        <w:t xml:space="preserve">democrației în România. </w:t>
      </w:r>
      <w:r w:rsidR="003A5E56" w:rsidRPr="005A3E06">
        <w:rPr>
          <w:sz w:val="28"/>
          <w:szCs w:val="28"/>
        </w:rPr>
        <w:t xml:space="preserve"> </w:t>
      </w:r>
    </w:p>
    <w:p w14:paraId="5CE791AB" w14:textId="73906B37" w:rsidR="00213899" w:rsidRDefault="00014E34" w:rsidP="00213899">
      <w:pPr>
        <w:pStyle w:val="Frspaiere"/>
        <w:ind w:firstLine="708"/>
        <w:jc w:val="both"/>
        <w:rPr>
          <w:sz w:val="28"/>
          <w:szCs w:val="28"/>
        </w:rPr>
      </w:pPr>
      <w:r w:rsidRPr="007E6988">
        <w:rPr>
          <w:sz w:val="28"/>
          <w:szCs w:val="28"/>
        </w:rPr>
        <w:t xml:space="preserve">Refuzul </w:t>
      </w:r>
      <w:r w:rsidR="008D1E29">
        <w:rPr>
          <w:sz w:val="28"/>
          <w:szCs w:val="28"/>
        </w:rPr>
        <w:t xml:space="preserve">pentru constituirea Comisiei </w:t>
      </w:r>
      <w:r w:rsidR="006E39D0">
        <w:rPr>
          <w:sz w:val="28"/>
          <w:szCs w:val="28"/>
        </w:rPr>
        <w:t xml:space="preserve">exprimat de </w:t>
      </w:r>
      <w:r w:rsidRPr="007E6988">
        <w:rPr>
          <w:sz w:val="28"/>
          <w:szCs w:val="28"/>
        </w:rPr>
        <w:t>partidel</w:t>
      </w:r>
      <w:r w:rsidR="006E39D0">
        <w:rPr>
          <w:sz w:val="28"/>
          <w:szCs w:val="28"/>
        </w:rPr>
        <w:t>e</w:t>
      </w:r>
      <w:r w:rsidRPr="007E6988">
        <w:rPr>
          <w:sz w:val="28"/>
          <w:szCs w:val="28"/>
        </w:rPr>
        <w:t xml:space="preserve"> </w:t>
      </w:r>
      <w:r w:rsidR="00150A8B">
        <w:rPr>
          <w:sz w:val="28"/>
          <w:szCs w:val="28"/>
        </w:rPr>
        <w:t>majoritare în Parlament</w:t>
      </w:r>
      <w:r w:rsidR="009C5DA6">
        <w:rPr>
          <w:sz w:val="28"/>
          <w:szCs w:val="28"/>
        </w:rPr>
        <w:t xml:space="preserve"> </w:t>
      </w:r>
      <w:r w:rsidR="00367548">
        <w:rPr>
          <w:sz w:val="28"/>
          <w:szCs w:val="28"/>
        </w:rPr>
        <w:t>reprezintă dovada complicității acestora.</w:t>
      </w:r>
      <w:r w:rsidRPr="007E6988">
        <w:rPr>
          <w:sz w:val="28"/>
          <w:szCs w:val="28"/>
        </w:rPr>
        <w:t xml:space="preserve"> </w:t>
      </w:r>
    </w:p>
    <w:p w14:paraId="456138A4" w14:textId="77777777" w:rsidR="00213899" w:rsidRDefault="00213899" w:rsidP="00213899">
      <w:pPr>
        <w:pStyle w:val="Frspaiere"/>
        <w:ind w:firstLine="708"/>
        <w:jc w:val="both"/>
        <w:rPr>
          <w:sz w:val="28"/>
          <w:szCs w:val="28"/>
        </w:rPr>
      </w:pPr>
    </w:p>
    <w:p w14:paraId="342C4770" w14:textId="47C19191" w:rsidR="00213899" w:rsidRPr="007E6988" w:rsidRDefault="00213899" w:rsidP="00213899">
      <w:pPr>
        <w:pStyle w:val="Frspaiere"/>
        <w:numPr>
          <w:ilvl w:val="0"/>
          <w:numId w:val="1"/>
        </w:numPr>
        <w:jc w:val="both"/>
        <w:rPr>
          <w:i/>
          <w:iCs/>
          <w:sz w:val="28"/>
          <w:szCs w:val="28"/>
        </w:rPr>
      </w:pPr>
      <w:r w:rsidRPr="007E6988">
        <w:rPr>
          <w:i/>
          <w:iCs/>
          <w:sz w:val="28"/>
          <w:szCs w:val="28"/>
        </w:rPr>
        <w:t xml:space="preserve">Instaurarea domniei legii </w:t>
      </w:r>
      <w:r>
        <w:rPr>
          <w:i/>
          <w:iCs/>
          <w:sz w:val="28"/>
          <w:szCs w:val="28"/>
        </w:rPr>
        <w:t xml:space="preserve"> și </w:t>
      </w:r>
      <w:r w:rsidRPr="007E6988">
        <w:rPr>
          <w:i/>
          <w:iCs/>
          <w:sz w:val="28"/>
          <w:szCs w:val="28"/>
        </w:rPr>
        <w:t xml:space="preserve">tragerea la răspundere a celor vinovați. </w:t>
      </w:r>
    </w:p>
    <w:p w14:paraId="21BD53C1" w14:textId="77777777" w:rsidR="00213899" w:rsidRPr="007E6988" w:rsidRDefault="00213899" w:rsidP="00213899">
      <w:pPr>
        <w:pStyle w:val="Frspaiere"/>
        <w:jc w:val="both"/>
        <w:rPr>
          <w:sz w:val="28"/>
          <w:szCs w:val="28"/>
        </w:rPr>
      </w:pPr>
    </w:p>
    <w:p w14:paraId="7742D233" w14:textId="77777777" w:rsidR="00213899" w:rsidRPr="003657A0" w:rsidRDefault="00213899" w:rsidP="00213899">
      <w:pPr>
        <w:pStyle w:val="Frspaiere"/>
        <w:ind w:firstLine="708"/>
        <w:jc w:val="both"/>
        <w:rPr>
          <w:sz w:val="28"/>
          <w:szCs w:val="28"/>
        </w:rPr>
      </w:pPr>
      <w:r w:rsidRPr="003657A0">
        <w:rPr>
          <w:sz w:val="28"/>
          <w:szCs w:val="28"/>
        </w:rPr>
        <w:t xml:space="preserve">Într-un stat democratic </w:t>
      </w:r>
      <w:r>
        <w:rPr>
          <w:sz w:val="28"/>
          <w:szCs w:val="28"/>
        </w:rPr>
        <w:t xml:space="preserve">și un stat de drept </w:t>
      </w:r>
      <w:r w:rsidRPr="003657A0">
        <w:rPr>
          <w:sz w:val="28"/>
          <w:szCs w:val="28"/>
        </w:rPr>
        <w:t xml:space="preserve">domnia legii este principiul fundamental, </w:t>
      </w:r>
      <w:r w:rsidRPr="003657A0">
        <w:rPr>
          <w:i/>
          <w:iCs/>
          <w:sz w:val="28"/>
          <w:szCs w:val="28"/>
        </w:rPr>
        <w:t>”cetățenii fiind egali în fața legii</w:t>
      </w:r>
      <w:r>
        <w:rPr>
          <w:i/>
          <w:iCs/>
          <w:sz w:val="28"/>
          <w:szCs w:val="28"/>
        </w:rPr>
        <w:t xml:space="preserve"> și autorităților publice, </w:t>
      </w:r>
      <w:r w:rsidRPr="003657A0">
        <w:rPr>
          <w:i/>
          <w:iCs/>
          <w:sz w:val="28"/>
          <w:szCs w:val="28"/>
        </w:rPr>
        <w:t>fără privilegii și fără discriminări” (art. 16 din Constituție)</w:t>
      </w:r>
      <w:r w:rsidRPr="003657A0">
        <w:rPr>
          <w:sz w:val="28"/>
          <w:szCs w:val="28"/>
        </w:rPr>
        <w:t>.</w:t>
      </w:r>
    </w:p>
    <w:p w14:paraId="5986EC7B" w14:textId="042CBBA1" w:rsidR="00213899" w:rsidRDefault="00213899" w:rsidP="00213899">
      <w:pPr>
        <w:pStyle w:val="Frspaiere"/>
        <w:ind w:firstLine="708"/>
        <w:jc w:val="both"/>
        <w:rPr>
          <w:sz w:val="28"/>
          <w:szCs w:val="28"/>
        </w:rPr>
      </w:pPr>
      <w:r>
        <w:rPr>
          <w:sz w:val="28"/>
          <w:szCs w:val="28"/>
        </w:rPr>
        <w:t xml:space="preserve">Astfel, pentru revenirea la democrație, cetățenii care au încălcat legea penală în exercitarea funcției publice urmează să </w:t>
      </w:r>
      <w:r w:rsidR="00F45339">
        <w:rPr>
          <w:sz w:val="28"/>
          <w:szCs w:val="28"/>
        </w:rPr>
        <w:t>fie cercetate penal,</w:t>
      </w:r>
      <w:r w:rsidR="0040490A">
        <w:rPr>
          <w:sz w:val="28"/>
          <w:szCs w:val="28"/>
        </w:rPr>
        <w:t xml:space="preserve"> existând </w:t>
      </w:r>
      <w:r w:rsidR="00ED2A2B">
        <w:rPr>
          <w:sz w:val="28"/>
          <w:szCs w:val="28"/>
        </w:rPr>
        <w:t xml:space="preserve">elemente </w:t>
      </w:r>
      <w:r w:rsidR="0040490A">
        <w:rPr>
          <w:sz w:val="28"/>
          <w:szCs w:val="28"/>
        </w:rPr>
        <w:t xml:space="preserve">pentru săvârșirea infracțiunii de </w:t>
      </w:r>
      <w:r w:rsidR="0040490A">
        <w:rPr>
          <w:i/>
          <w:iCs/>
          <w:sz w:val="28"/>
          <w:szCs w:val="28"/>
        </w:rPr>
        <w:t>înaltă trădare</w:t>
      </w:r>
      <w:r>
        <w:rPr>
          <w:sz w:val="28"/>
          <w:szCs w:val="28"/>
        </w:rPr>
        <w:t>.</w:t>
      </w:r>
      <w:r w:rsidRPr="00912C94">
        <w:rPr>
          <w:sz w:val="28"/>
          <w:szCs w:val="28"/>
        </w:rPr>
        <w:t xml:space="preserve"> </w:t>
      </w:r>
      <w:r>
        <w:rPr>
          <w:sz w:val="28"/>
          <w:szCs w:val="28"/>
        </w:rPr>
        <w:t xml:space="preserve">Prejudiciul adus statului prin anularea alegerilor a fost estimat la trei sute de milioane de euro, interesele naționale fiind afectate deosebit de grav. </w:t>
      </w:r>
    </w:p>
    <w:p w14:paraId="071975C0" w14:textId="35138DE2" w:rsidR="002C46BF" w:rsidRPr="00213899" w:rsidRDefault="00213899" w:rsidP="00213899">
      <w:pPr>
        <w:pStyle w:val="Frspaiere"/>
        <w:ind w:firstLine="708"/>
        <w:jc w:val="both"/>
        <w:rPr>
          <w:i/>
          <w:iCs/>
          <w:sz w:val="28"/>
          <w:szCs w:val="28"/>
        </w:rPr>
      </w:pPr>
      <w:r>
        <w:rPr>
          <w:sz w:val="28"/>
          <w:szCs w:val="28"/>
        </w:rPr>
        <w:t xml:space="preserve">Faptul că instituțiile de represiune penală nu și-au îndeplinit atribuțiile legale în scopul apărării ordinii de drept, au instituit </w:t>
      </w:r>
      <w:r w:rsidRPr="00BB5EE2">
        <w:rPr>
          <w:i/>
          <w:iCs/>
          <w:sz w:val="28"/>
          <w:szCs w:val="28"/>
        </w:rPr>
        <w:t>teroarea de stat</w:t>
      </w:r>
      <w:r>
        <w:rPr>
          <w:sz w:val="28"/>
          <w:szCs w:val="28"/>
        </w:rPr>
        <w:t xml:space="preserve"> și au fost folosite </w:t>
      </w:r>
      <w:r w:rsidR="006334C5">
        <w:rPr>
          <w:sz w:val="28"/>
          <w:szCs w:val="28"/>
        </w:rPr>
        <w:t>pentru</w:t>
      </w:r>
      <w:r>
        <w:rPr>
          <w:sz w:val="28"/>
          <w:szCs w:val="28"/>
        </w:rPr>
        <w:t xml:space="preserve"> acoperirii loviturii</w:t>
      </w:r>
      <w:r w:rsidR="006334C5">
        <w:rPr>
          <w:sz w:val="28"/>
          <w:szCs w:val="28"/>
        </w:rPr>
        <w:t>,</w:t>
      </w:r>
      <w:r>
        <w:rPr>
          <w:sz w:val="28"/>
          <w:szCs w:val="28"/>
        </w:rPr>
        <w:t xml:space="preserve"> este dovada că statul român este captiv unor grupuri ilegitime și are caracterul de </w:t>
      </w:r>
      <w:r w:rsidRPr="00D4110F">
        <w:rPr>
          <w:i/>
          <w:iCs/>
          <w:sz w:val="28"/>
          <w:szCs w:val="28"/>
        </w:rPr>
        <w:t>juntă</w:t>
      </w:r>
      <w:r>
        <w:rPr>
          <w:sz w:val="28"/>
          <w:szCs w:val="28"/>
        </w:rPr>
        <w:t>.</w:t>
      </w:r>
      <w:r>
        <w:rPr>
          <w:i/>
          <w:iCs/>
          <w:sz w:val="28"/>
          <w:szCs w:val="28"/>
        </w:rPr>
        <w:t xml:space="preserve"> </w:t>
      </w:r>
    </w:p>
    <w:p w14:paraId="4D829227" w14:textId="77777777" w:rsidR="00014E34" w:rsidRPr="007E6988" w:rsidRDefault="00014E34" w:rsidP="002C46BF">
      <w:pPr>
        <w:pStyle w:val="Frspaiere"/>
        <w:ind w:firstLine="708"/>
        <w:jc w:val="both"/>
        <w:rPr>
          <w:sz w:val="28"/>
          <w:szCs w:val="28"/>
        </w:rPr>
      </w:pPr>
    </w:p>
    <w:p w14:paraId="7F327DB2" w14:textId="391C67A6" w:rsidR="00D842FC" w:rsidRPr="007E6988" w:rsidRDefault="008158AC" w:rsidP="00213899">
      <w:pPr>
        <w:pStyle w:val="Frspaiere"/>
        <w:numPr>
          <w:ilvl w:val="0"/>
          <w:numId w:val="1"/>
        </w:numPr>
        <w:jc w:val="both"/>
        <w:rPr>
          <w:sz w:val="28"/>
          <w:szCs w:val="28"/>
        </w:rPr>
      </w:pPr>
      <w:r>
        <w:rPr>
          <w:i/>
          <w:iCs/>
          <w:sz w:val="28"/>
          <w:szCs w:val="28"/>
        </w:rPr>
        <w:t>R</w:t>
      </w:r>
      <w:r w:rsidR="00D842FC" w:rsidRPr="007E6988">
        <w:rPr>
          <w:i/>
          <w:iCs/>
          <w:sz w:val="28"/>
          <w:szCs w:val="28"/>
        </w:rPr>
        <w:t xml:space="preserve">estaurarea dreptului poporului de a-și alege Președintele. </w:t>
      </w:r>
    </w:p>
    <w:p w14:paraId="4F0D1365" w14:textId="77777777" w:rsidR="00D842FC" w:rsidRPr="007E6988" w:rsidRDefault="00D842FC" w:rsidP="00D842FC">
      <w:pPr>
        <w:pStyle w:val="Frspaiere"/>
        <w:jc w:val="both"/>
        <w:rPr>
          <w:sz w:val="28"/>
          <w:szCs w:val="28"/>
        </w:rPr>
      </w:pPr>
    </w:p>
    <w:p w14:paraId="43ADDBBD" w14:textId="142A6E3D" w:rsidR="00D842FC" w:rsidRDefault="00D842FC" w:rsidP="00D842FC">
      <w:pPr>
        <w:pStyle w:val="Frspaiere"/>
        <w:ind w:firstLine="708"/>
        <w:jc w:val="both"/>
        <w:rPr>
          <w:sz w:val="28"/>
          <w:szCs w:val="28"/>
        </w:rPr>
      </w:pPr>
      <w:r>
        <w:rPr>
          <w:sz w:val="28"/>
          <w:szCs w:val="28"/>
        </w:rPr>
        <w:t xml:space="preserve">Mandatul </w:t>
      </w:r>
      <w:r w:rsidRPr="007E6988">
        <w:rPr>
          <w:sz w:val="28"/>
          <w:szCs w:val="28"/>
        </w:rPr>
        <w:t>Președintelui</w:t>
      </w:r>
      <w:r>
        <w:rPr>
          <w:sz w:val="28"/>
          <w:szCs w:val="28"/>
        </w:rPr>
        <w:t xml:space="preserve"> </w:t>
      </w:r>
      <w:r w:rsidRPr="007E6988">
        <w:rPr>
          <w:sz w:val="28"/>
          <w:szCs w:val="28"/>
        </w:rPr>
        <w:t xml:space="preserve">rezultat în urma loviturii </w:t>
      </w:r>
      <w:r w:rsidR="00BB72D2">
        <w:rPr>
          <w:sz w:val="28"/>
          <w:szCs w:val="28"/>
        </w:rPr>
        <w:t xml:space="preserve">este nereprezentativ și </w:t>
      </w:r>
      <w:r w:rsidRPr="007E6988">
        <w:rPr>
          <w:sz w:val="28"/>
          <w:szCs w:val="28"/>
        </w:rPr>
        <w:t>trebuie să înceteze prin demisie, demitere sau declararea nedemnității sale</w:t>
      </w:r>
      <w:r>
        <w:rPr>
          <w:sz w:val="28"/>
          <w:szCs w:val="28"/>
        </w:rPr>
        <w:t xml:space="preserve">. </w:t>
      </w:r>
      <w:r w:rsidRPr="007E6988">
        <w:rPr>
          <w:sz w:val="28"/>
          <w:szCs w:val="28"/>
        </w:rPr>
        <w:t xml:space="preserve">  </w:t>
      </w:r>
    </w:p>
    <w:p w14:paraId="7539647F" w14:textId="3229A6E4" w:rsidR="00665CB0" w:rsidRDefault="00D842FC" w:rsidP="00E84E94">
      <w:pPr>
        <w:pStyle w:val="Frspaiere"/>
        <w:ind w:firstLine="708"/>
        <w:jc w:val="both"/>
        <w:rPr>
          <w:sz w:val="28"/>
          <w:szCs w:val="28"/>
        </w:rPr>
      </w:pPr>
      <w:r>
        <w:rPr>
          <w:sz w:val="28"/>
          <w:szCs w:val="28"/>
        </w:rPr>
        <w:t>Revenirea la democrație nu este posibilă decât prin organizarea de noi alegeri,</w:t>
      </w:r>
      <w:r w:rsidR="008158AC">
        <w:rPr>
          <w:sz w:val="28"/>
          <w:szCs w:val="28"/>
        </w:rPr>
        <w:t xml:space="preserve"> libere și corecte, </w:t>
      </w:r>
      <w:r w:rsidR="008D1E29">
        <w:rPr>
          <w:sz w:val="28"/>
          <w:szCs w:val="28"/>
        </w:rPr>
        <w:t>fiind garantate dreptul</w:t>
      </w:r>
      <w:r w:rsidR="00E4645E">
        <w:rPr>
          <w:sz w:val="28"/>
          <w:szCs w:val="28"/>
        </w:rPr>
        <w:t xml:space="preserve"> de a alege și </w:t>
      </w:r>
      <w:r w:rsidR="008D1E29">
        <w:rPr>
          <w:sz w:val="28"/>
          <w:szCs w:val="28"/>
        </w:rPr>
        <w:t xml:space="preserve">dreptul </w:t>
      </w:r>
      <w:r w:rsidR="00B2598A">
        <w:rPr>
          <w:sz w:val="28"/>
          <w:szCs w:val="28"/>
        </w:rPr>
        <w:t xml:space="preserve">de </w:t>
      </w:r>
      <w:r w:rsidR="00E4645E">
        <w:rPr>
          <w:sz w:val="28"/>
          <w:szCs w:val="28"/>
        </w:rPr>
        <w:t xml:space="preserve">a fi ales </w:t>
      </w:r>
      <w:r w:rsidR="00B2598A">
        <w:rPr>
          <w:sz w:val="28"/>
          <w:szCs w:val="28"/>
        </w:rPr>
        <w:t>al</w:t>
      </w:r>
      <w:r w:rsidR="00B847EE">
        <w:rPr>
          <w:sz w:val="28"/>
          <w:szCs w:val="28"/>
        </w:rPr>
        <w:t>e</w:t>
      </w:r>
      <w:r w:rsidR="00B2598A">
        <w:rPr>
          <w:sz w:val="28"/>
          <w:szCs w:val="28"/>
        </w:rPr>
        <w:t xml:space="preserve"> </w:t>
      </w:r>
      <w:r w:rsidR="00E4645E">
        <w:rPr>
          <w:sz w:val="28"/>
          <w:szCs w:val="28"/>
        </w:rPr>
        <w:t>tuturor cetățenilor care îndeplinesc condițiile constituționale.</w:t>
      </w:r>
      <w:r w:rsidR="00E84E94">
        <w:rPr>
          <w:sz w:val="28"/>
          <w:szCs w:val="28"/>
        </w:rPr>
        <w:t xml:space="preserve"> </w:t>
      </w:r>
    </w:p>
    <w:p w14:paraId="18716B85" w14:textId="4DF153BB" w:rsidR="000565A0" w:rsidRPr="007E6988" w:rsidRDefault="005C4BC6" w:rsidP="00E84E94">
      <w:pPr>
        <w:pStyle w:val="Frspaiere"/>
        <w:ind w:firstLine="708"/>
        <w:jc w:val="both"/>
        <w:rPr>
          <w:sz w:val="28"/>
          <w:szCs w:val="28"/>
        </w:rPr>
      </w:pPr>
      <w:r>
        <w:rPr>
          <w:sz w:val="28"/>
          <w:szCs w:val="28"/>
        </w:rPr>
        <w:lastRenderedPageBreak/>
        <w:t>I</w:t>
      </w:r>
      <w:r w:rsidR="00D842FC">
        <w:rPr>
          <w:sz w:val="28"/>
          <w:szCs w:val="28"/>
        </w:rPr>
        <w:t>nterzicer</w:t>
      </w:r>
      <w:r>
        <w:rPr>
          <w:sz w:val="28"/>
          <w:szCs w:val="28"/>
        </w:rPr>
        <w:t>ea candid</w:t>
      </w:r>
      <w:r w:rsidR="00742036">
        <w:rPr>
          <w:sz w:val="28"/>
          <w:szCs w:val="28"/>
        </w:rPr>
        <w:t>aților</w:t>
      </w:r>
      <w:r w:rsidR="006E39D0">
        <w:rPr>
          <w:sz w:val="28"/>
          <w:szCs w:val="28"/>
        </w:rPr>
        <w:t xml:space="preserve"> indezirabili</w:t>
      </w:r>
      <w:r w:rsidR="00B847EE">
        <w:rPr>
          <w:sz w:val="28"/>
          <w:szCs w:val="28"/>
        </w:rPr>
        <w:t xml:space="preserve"> prin instrumentarea politică a justiției</w:t>
      </w:r>
      <w:r w:rsidR="00221899">
        <w:rPr>
          <w:sz w:val="28"/>
          <w:szCs w:val="28"/>
        </w:rPr>
        <w:t xml:space="preserve">, în scopul garantării victoriei candidaților regimului </w:t>
      </w:r>
      <w:r w:rsidR="007D39A9">
        <w:rPr>
          <w:sz w:val="28"/>
          <w:szCs w:val="28"/>
        </w:rPr>
        <w:t xml:space="preserve">oligarhic </w:t>
      </w:r>
      <w:r w:rsidR="00221899">
        <w:rPr>
          <w:sz w:val="28"/>
          <w:szCs w:val="28"/>
        </w:rPr>
        <w:t>și perpetuarea permanentă a acestuia la putere</w:t>
      </w:r>
      <w:r w:rsidR="003B722C">
        <w:rPr>
          <w:sz w:val="28"/>
          <w:szCs w:val="28"/>
        </w:rPr>
        <w:t>,</w:t>
      </w:r>
      <w:r w:rsidR="00E4645E">
        <w:rPr>
          <w:sz w:val="28"/>
          <w:szCs w:val="28"/>
        </w:rPr>
        <w:t xml:space="preserve"> deschide calea </w:t>
      </w:r>
      <w:r w:rsidR="00E4645E" w:rsidRPr="00F40C06">
        <w:rPr>
          <w:i/>
          <w:iCs/>
          <w:sz w:val="28"/>
          <w:szCs w:val="28"/>
        </w:rPr>
        <w:t>nesupunerii civice</w:t>
      </w:r>
      <w:r w:rsidR="00BA3C9A">
        <w:rPr>
          <w:i/>
          <w:iCs/>
          <w:sz w:val="28"/>
          <w:szCs w:val="28"/>
        </w:rPr>
        <w:t>.</w:t>
      </w:r>
      <w:r w:rsidR="00913EAA">
        <w:rPr>
          <w:sz w:val="28"/>
          <w:szCs w:val="28"/>
        </w:rPr>
        <w:t xml:space="preserve"> </w:t>
      </w:r>
      <w:r w:rsidR="00D842FC">
        <w:rPr>
          <w:sz w:val="28"/>
          <w:szCs w:val="28"/>
        </w:rPr>
        <w:t xml:space="preserve"> </w:t>
      </w:r>
    </w:p>
    <w:p w14:paraId="3DD1FABE" w14:textId="77777777" w:rsidR="00FB5394" w:rsidRPr="007E6988" w:rsidRDefault="00FB5394" w:rsidP="00FB5394">
      <w:pPr>
        <w:pStyle w:val="Frspaiere"/>
        <w:jc w:val="both"/>
        <w:rPr>
          <w:sz w:val="28"/>
          <w:szCs w:val="28"/>
        </w:rPr>
      </w:pPr>
    </w:p>
    <w:p w14:paraId="79F6F2E0" w14:textId="2BC7AEAF" w:rsidR="00182691" w:rsidRPr="007E6988" w:rsidRDefault="00710D73" w:rsidP="000565A0">
      <w:pPr>
        <w:pStyle w:val="Frspaiere"/>
        <w:ind w:firstLine="708"/>
        <w:jc w:val="both"/>
        <w:rPr>
          <w:i/>
          <w:iCs/>
          <w:sz w:val="28"/>
          <w:szCs w:val="28"/>
        </w:rPr>
      </w:pPr>
      <w:r>
        <w:rPr>
          <w:sz w:val="28"/>
          <w:szCs w:val="28"/>
        </w:rPr>
        <w:t>5.</w:t>
      </w:r>
      <w:r w:rsidR="000565A0" w:rsidRPr="007E6988">
        <w:rPr>
          <w:i/>
          <w:iCs/>
          <w:sz w:val="28"/>
          <w:szCs w:val="28"/>
        </w:rPr>
        <w:t xml:space="preserve"> </w:t>
      </w:r>
      <w:r w:rsidR="0001512D" w:rsidRPr="007E6988">
        <w:rPr>
          <w:i/>
          <w:iCs/>
          <w:sz w:val="28"/>
          <w:szCs w:val="28"/>
        </w:rPr>
        <w:t>D</w:t>
      </w:r>
      <w:r w:rsidR="000D3509" w:rsidRPr="007E6988">
        <w:rPr>
          <w:i/>
          <w:iCs/>
          <w:sz w:val="28"/>
          <w:szCs w:val="28"/>
        </w:rPr>
        <w:t>esființ</w:t>
      </w:r>
      <w:r w:rsidR="0001512D" w:rsidRPr="007E6988">
        <w:rPr>
          <w:i/>
          <w:iCs/>
          <w:sz w:val="28"/>
          <w:szCs w:val="28"/>
        </w:rPr>
        <w:t>area</w:t>
      </w:r>
      <w:r w:rsidR="000D3509" w:rsidRPr="007E6988">
        <w:rPr>
          <w:i/>
          <w:iCs/>
          <w:sz w:val="28"/>
          <w:szCs w:val="28"/>
        </w:rPr>
        <w:t xml:space="preserve"> Curții Constituționale</w:t>
      </w:r>
      <w:r w:rsidR="007C7356" w:rsidRPr="007E6988">
        <w:rPr>
          <w:i/>
          <w:iCs/>
          <w:sz w:val="28"/>
          <w:szCs w:val="28"/>
        </w:rPr>
        <w:t xml:space="preserve"> </w:t>
      </w:r>
      <w:r w:rsidR="00D7420B">
        <w:rPr>
          <w:i/>
          <w:iCs/>
          <w:sz w:val="28"/>
          <w:szCs w:val="28"/>
        </w:rPr>
        <w:t>și adoptarea unui nou model european p</w:t>
      </w:r>
      <w:r w:rsidR="00117681">
        <w:rPr>
          <w:i/>
          <w:iCs/>
          <w:sz w:val="28"/>
          <w:szCs w:val="28"/>
        </w:rPr>
        <w:t xml:space="preserve">entru </w:t>
      </w:r>
      <w:r w:rsidR="00D7420B">
        <w:rPr>
          <w:i/>
          <w:iCs/>
          <w:sz w:val="28"/>
          <w:szCs w:val="28"/>
        </w:rPr>
        <w:t xml:space="preserve">instanța de contencios constituțional </w:t>
      </w:r>
      <w:r w:rsidR="001413DC" w:rsidRPr="007E6988">
        <w:rPr>
          <w:i/>
          <w:iCs/>
          <w:sz w:val="28"/>
          <w:szCs w:val="28"/>
        </w:rPr>
        <w:t>-</w:t>
      </w:r>
      <w:r w:rsidR="007C7356" w:rsidRPr="007E6988">
        <w:rPr>
          <w:i/>
          <w:iCs/>
          <w:sz w:val="28"/>
          <w:szCs w:val="28"/>
        </w:rPr>
        <w:t xml:space="preserve"> revizuirea Constituției</w:t>
      </w:r>
      <w:r w:rsidR="000D3509" w:rsidRPr="007E6988">
        <w:rPr>
          <w:i/>
          <w:iCs/>
          <w:sz w:val="28"/>
          <w:szCs w:val="28"/>
        </w:rPr>
        <w:t>.</w:t>
      </w:r>
      <w:r w:rsidR="00EF5739" w:rsidRPr="007E6988">
        <w:rPr>
          <w:i/>
          <w:iCs/>
          <w:sz w:val="28"/>
          <w:szCs w:val="28"/>
        </w:rPr>
        <w:t xml:space="preserve"> </w:t>
      </w:r>
      <w:r w:rsidR="006B47C3" w:rsidRPr="007E6988">
        <w:rPr>
          <w:i/>
          <w:iCs/>
          <w:sz w:val="28"/>
          <w:szCs w:val="28"/>
        </w:rPr>
        <w:t xml:space="preserve"> </w:t>
      </w:r>
      <w:r w:rsidR="00A56937" w:rsidRPr="007E6988">
        <w:rPr>
          <w:i/>
          <w:iCs/>
          <w:sz w:val="28"/>
          <w:szCs w:val="28"/>
        </w:rPr>
        <w:t xml:space="preserve"> </w:t>
      </w:r>
    </w:p>
    <w:p w14:paraId="3C031FAC" w14:textId="77777777" w:rsidR="00182691" w:rsidRPr="007E6988" w:rsidRDefault="00182691" w:rsidP="00122DE0">
      <w:pPr>
        <w:pStyle w:val="Frspaiere"/>
        <w:ind w:firstLine="708"/>
        <w:jc w:val="both"/>
        <w:rPr>
          <w:sz w:val="28"/>
          <w:szCs w:val="28"/>
        </w:rPr>
      </w:pPr>
    </w:p>
    <w:p w14:paraId="2F6C2D40" w14:textId="7BFEB475" w:rsidR="006E49BB" w:rsidRPr="007E6988" w:rsidRDefault="004D1D0E" w:rsidP="00554136">
      <w:pPr>
        <w:pStyle w:val="Frspaiere"/>
        <w:ind w:firstLine="708"/>
        <w:jc w:val="both"/>
        <w:rPr>
          <w:sz w:val="28"/>
          <w:szCs w:val="28"/>
        </w:rPr>
      </w:pPr>
      <w:r w:rsidRPr="007E6988">
        <w:rPr>
          <w:sz w:val="28"/>
          <w:szCs w:val="28"/>
        </w:rPr>
        <w:t>C</w:t>
      </w:r>
      <w:r w:rsidR="00BB5263" w:rsidRPr="007E6988">
        <w:rPr>
          <w:sz w:val="28"/>
          <w:szCs w:val="28"/>
        </w:rPr>
        <w:t>urtea Constituțională</w:t>
      </w:r>
      <w:r w:rsidRPr="007E6988">
        <w:rPr>
          <w:sz w:val="28"/>
          <w:szCs w:val="28"/>
        </w:rPr>
        <w:t xml:space="preserve"> a </w:t>
      </w:r>
      <w:r w:rsidR="00F5468A" w:rsidRPr="007E6988">
        <w:rPr>
          <w:sz w:val="28"/>
          <w:szCs w:val="28"/>
        </w:rPr>
        <w:t>adus atingere</w:t>
      </w:r>
      <w:r w:rsidRPr="007E6988">
        <w:rPr>
          <w:sz w:val="28"/>
          <w:szCs w:val="28"/>
        </w:rPr>
        <w:t xml:space="preserve"> </w:t>
      </w:r>
      <w:r w:rsidR="00236E1D" w:rsidRPr="007E6988">
        <w:rPr>
          <w:sz w:val="28"/>
          <w:szCs w:val="28"/>
        </w:rPr>
        <w:t>suveranității</w:t>
      </w:r>
      <w:r w:rsidR="00AB6A3E" w:rsidRPr="007E6988">
        <w:rPr>
          <w:sz w:val="28"/>
          <w:szCs w:val="28"/>
        </w:rPr>
        <w:t xml:space="preserve"> </w:t>
      </w:r>
      <w:r w:rsidR="00F5468A" w:rsidRPr="007E6988">
        <w:rPr>
          <w:sz w:val="28"/>
          <w:szCs w:val="28"/>
        </w:rPr>
        <w:t>poporului</w:t>
      </w:r>
      <w:r w:rsidR="00745DB3" w:rsidRPr="007E6988">
        <w:rPr>
          <w:sz w:val="28"/>
          <w:szCs w:val="28"/>
        </w:rPr>
        <w:t>,</w:t>
      </w:r>
      <w:r w:rsidR="00236E1D" w:rsidRPr="007E6988">
        <w:rPr>
          <w:sz w:val="28"/>
          <w:szCs w:val="28"/>
        </w:rPr>
        <w:t xml:space="preserve"> </w:t>
      </w:r>
      <w:r w:rsidR="001D681B" w:rsidRPr="007E6988">
        <w:rPr>
          <w:sz w:val="28"/>
          <w:szCs w:val="28"/>
        </w:rPr>
        <w:t>fundamentul Constituției,</w:t>
      </w:r>
      <w:r w:rsidR="007E0C59" w:rsidRPr="007E6988">
        <w:rPr>
          <w:sz w:val="28"/>
          <w:szCs w:val="28"/>
        </w:rPr>
        <w:t xml:space="preserve"> </w:t>
      </w:r>
      <w:r w:rsidR="0043039E" w:rsidRPr="007E6988">
        <w:rPr>
          <w:sz w:val="28"/>
          <w:szCs w:val="28"/>
        </w:rPr>
        <w:t>și nu mai poate</w:t>
      </w:r>
      <w:r w:rsidR="00236E1D" w:rsidRPr="007E6988">
        <w:rPr>
          <w:sz w:val="28"/>
          <w:szCs w:val="28"/>
        </w:rPr>
        <w:t xml:space="preserve"> îndeplini rolul de garant al supremației Constituției</w:t>
      </w:r>
      <w:r w:rsidR="00A77D08" w:rsidRPr="007E6988">
        <w:rPr>
          <w:sz w:val="28"/>
          <w:szCs w:val="28"/>
        </w:rPr>
        <w:t xml:space="preserve">. </w:t>
      </w:r>
      <w:r w:rsidR="001D681B" w:rsidRPr="007E6988">
        <w:rPr>
          <w:sz w:val="28"/>
          <w:szCs w:val="28"/>
        </w:rPr>
        <w:t xml:space="preserve"> </w:t>
      </w:r>
      <w:r w:rsidR="00584F99" w:rsidRPr="007E6988">
        <w:rPr>
          <w:sz w:val="28"/>
          <w:szCs w:val="28"/>
        </w:rPr>
        <w:t xml:space="preserve"> </w:t>
      </w:r>
    </w:p>
    <w:p w14:paraId="26034877" w14:textId="0648D14F" w:rsidR="00584F99" w:rsidRPr="007E6988" w:rsidRDefault="00584F99" w:rsidP="00554136">
      <w:pPr>
        <w:pStyle w:val="Frspaiere"/>
        <w:ind w:firstLine="708"/>
        <w:jc w:val="both"/>
        <w:rPr>
          <w:sz w:val="28"/>
          <w:szCs w:val="28"/>
        </w:rPr>
      </w:pPr>
      <w:r w:rsidRPr="007E6988">
        <w:rPr>
          <w:sz w:val="28"/>
          <w:szCs w:val="28"/>
        </w:rPr>
        <w:t xml:space="preserve">Unica formă de restaurare a încrederii poporului în Constituție este </w:t>
      </w:r>
      <w:r w:rsidRPr="007E6988">
        <w:rPr>
          <w:i/>
          <w:iCs/>
          <w:sz w:val="28"/>
          <w:szCs w:val="28"/>
        </w:rPr>
        <w:t>desființarea Curții Constituționale</w:t>
      </w:r>
      <w:r w:rsidR="00734438">
        <w:rPr>
          <w:sz w:val="28"/>
          <w:szCs w:val="28"/>
        </w:rPr>
        <w:t xml:space="preserve">, fiind necesară revizuirea Constituției. </w:t>
      </w:r>
      <w:r w:rsidR="008E1AC3">
        <w:rPr>
          <w:sz w:val="28"/>
          <w:szCs w:val="28"/>
        </w:rPr>
        <w:t xml:space="preserve"> </w:t>
      </w:r>
      <w:r w:rsidRPr="007E6988">
        <w:rPr>
          <w:sz w:val="28"/>
          <w:szCs w:val="28"/>
        </w:rPr>
        <w:t xml:space="preserve"> </w:t>
      </w:r>
    </w:p>
    <w:p w14:paraId="3679E088" w14:textId="5EAD93EF" w:rsidR="00427444" w:rsidRDefault="00DA0F08" w:rsidP="00A57CE8">
      <w:pPr>
        <w:pStyle w:val="Frspaiere"/>
        <w:ind w:firstLine="708"/>
        <w:jc w:val="both"/>
        <w:rPr>
          <w:sz w:val="28"/>
          <w:szCs w:val="28"/>
        </w:rPr>
      </w:pPr>
      <w:r>
        <w:rPr>
          <w:sz w:val="28"/>
          <w:szCs w:val="28"/>
        </w:rPr>
        <w:t>O comisie de experți</w:t>
      </w:r>
      <w:r w:rsidR="00314576">
        <w:rPr>
          <w:sz w:val="28"/>
          <w:szCs w:val="28"/>
        </w:rPr>
        <w:t xml:space="preserve"> interni și internaționali</w:t>
      </w:r>
      <w:r>
        <w:rPr>
          <w:sz w:val="28"/>
          <w:szCs w:val="28"/>
        </w:rPr>
        <w:t xml:space="preserve"> urmează să propună </w:t>
      </w:r>
      <w:r w:rsidR="00314576" w:rsidRPr="00EE7DB2">
        <w:rPr>
          <w:i/>
          <w:iCs/>
          <w:sz w:val="28"/>
          <w:szCs w:val="28"/>
        </w:rPr>
        <w:t>un nou</w:t>
      </w:r>
      <w:r w:rsidRPr="00EE7DB2">
        <w:rPr>
          <w:i/>
          <w:iCs/>
          <w:sz w:val="28"/>
          <w:szCs w:val="28"/>
        </w:rPr>
        <w:t xml:space="preserve"> model al instanței de contencios constituțional</w:t>
      </w:r>
      <w:r w:rsidR="004F6DA1">
        <w:rPr>
          <w:sz w:val="28"/>
          <w:szCs w:val="28"/>
        </w:rPr>
        <w:t>.</w:t>
      </w:r>
      <w:r w:rsidR="005F2E25">
        <w:rPr>
          <w:sz w:val="28"/>
          <w:szCs w:val="28"/>
        </w:rPr>
        <w:t xml:space="preserve"> </w:t>
      </w:r>
      <w:r w:rsidR="00D7420B">
        <w:rPr>
          <w:sz w:val="28"/>
          <w:szCs w:val="28"/>
        </w:rPr>
        <w:t>Raportul</w:t>
      </w:r>
      <w:r w:rsidR="00117681">
        <w:rPr>
          <w:sz w:val="28"/>
          <w:szCs w:val="28"/>
        </w:rPr>
        <w:t xml:space="preserve"> </w:t>
      </w:r>
      <w:r w:rsidR="00117681" w:rsidRPr="009C5DA6">
        <w:rPr>
          <w:sz w:val="28"/>
          <w:szCs w:val="28"/>
        </w:rPr>
        <w:t>recomandă</w:t>
      </w:r>
      <w:r w:rsidR="00D7420B">
        <w:rPr>
          <w:sz w:val="28"/>
          <w:szCs w:val="28"/>
        </w:rPr>
        <w:t xml:space="preserve"> adoptarea modelului </w:t>
      </w:r>
      <w:r w:rsidR="0084308A">
        <w:rPr>
          <w:i/>
          <w:iCs/>
          <w:sz w:val="28"/>
          <w:szCs w:val="28"/>
        </w:rPr>
        <w:t>T</w:t>
      </w:r>
      <w:r w:rsidR="00D7420B">
        <w:rPr>
          <w:i/>
          <w:iCs/>
          <w:sz w:val="28"/>
          <w:szCs w:val="28"/>
        </w:rPr>
        <w:t xml:space="preserve">ribunalului </w:t>
      </w:r>
      <w:r w:rsidR="0084308A">
        <w:rPr>
          <w:i/>
          <w:iCs/>
          <w:sz w:val="28"/>
          <w:szCs w:val="28"/>
        </w:rPr>
        <w:t>C</w:t>
      </w:r>
      <w:r w:rsidR="00D7420B">
        <w:rPr>
          <w:i/>
          <w:iCs/>
          <w:sz w:val="28"/>
          <w:szCs w:val="28"/>
        </w:rPr>
        <w:t>onstituțional</w:t>
      </w:r>
      <w:r w:rsidR="00D063E0">
        <w:rPr>
          <w:sz w:val="28"/>
          <w:szCs w:val="28"/>
        </w:rPr>
        <w:t xml:space="preserve"> </w:t>
      </w:r>
      <w:r w:rsidR="00D063E0" w:rsidRPr="005A63D4">
        <w:rPr>
          <w:i/>
          <w:iCs/>
          <w:sz w:val="28"/>
          <w:szCs w:val="28"/>
        </w:rPr>
        <w:t>(ex. Polonia)</w:t>
      </w:r>
      <w:r w:rsidR="00266ECF">
        <w:rPr>
          <w:sz w:val="28"/>
          <w:szCs w:val="28"/>
        </w:rPr>
        <w:t>,</w:t>
      </w:r>
      <w:r w:rsidR="005D1875">
        <w:rPr>
          <w:sz w:val="28"/>
          <w:szCs w:val="28"/>
        </w:rPr>
        <w:t xml:space="preserve"> </w:t>
      </w:r>
      <w:r w:rsidR="002F191A">
        <w:rPr>
          <w:sz w:val="28"/>
          <w:szCs w:val="28"/>
        </w:rPr>
        <w:t>judecătorii constituționali fiind aleși de adunările generale ale judecătorilor, fără interferența factorului politic</w:t>
      </w:r>
      <w:r w:rsidR="00266ECF">
        <w:rPr>
          <w:sz w:val="28"/>
          <w:szCs w:val="28"/>
        </w:rPr>
        <w:t xml:space="preserve">. </w:t>
      </w:r>
    </w:p>
    <w:p w14:paraId="482A2320" w14:textId="7739315B" w:rsidR="00394E91" w:rsidRDefault="00AC5BC7" w:rsidP="00394E91">
      <w:pPr>
        <w:pStyle w:val="Frspaiere"/>
        <w:ind w:firstLine="708"/>
        <w:jc w:val="both"/>
        <w:rPr>
          <w:i/>
          <w:iCs/>
          <w:sz w:val="28"/>
          <w:szCs w:val="28"/>
        </w:rPr>
      </w:pPr>
      <w:r>
        <w:rPr>
          <w:sz w:val="28"/>
          <w:szCs w:val="28"/>
        </w:rPr>
        <w:t>V</w:t>
      </w:r>
      <w:r w:rsidR="00617C64">
        <w:rPr>
          <w:sz w:val="28"/>
          <w:szCs w:val="28"/>
        </w:rPr>
        <w:t>alidarea alegerilor prezidențiale urmează să intre în competența Înaltei Curți de Casație și Justiție,</w:t>
      </w:r>
      <w:r w:rsidR="00966C93">
        <w:rPr>
          <w:sz w:val="28"/>
          <w:szCs w:val="28"/>
        </w:rPr>
        <w:t xml:space="preserve"> </w:t>
      </w:r>
      <w:r w:rsidR="003B722C">
        <w:rPr>
          <w:sz w:val="28"/>
          <w:szCs w:val="28"/>
        </w:rPr>
        <w:t>fiind garantată aplicarea procedurilor de control specifice puterii judecătorești</w:t>
      </w:r>
      <w:r w:rsidR="00427444">
        <w:rPr>
          <w:sz w:val="28"/>
          <w:szCs w:val="28"/>
        </w:rPr>
        <w:t xml:space="preserve">. </w:t>
      </w:r>
      <w:r w:rsidR="005D1875">
        <w:rPr>
          <w:sz w:val="28"/>
          <w:szCs w:val="28"/>
        </w:rPr>
        <w:t xml:space="preserve"> </w:t>
      </w:r>
      <w:r w:rsidR="00D063E0">
        <w:rPr>
          <w:sz w:val="28"/>
          <w:szCs w:val="28"/>
        </w:rPr>
        <w:t xml:space="preserve"> </w:t>
      </w:r>
      <w:r w:rsidR="00304039">
        <w:rPr>
          <w:i/>
          <w:iCs/>
          <w:sz w:val="28"/>
          <w:szCs w:val="28"/>
        </w:rPr>
        <w:t xml:space="preserve"> </w:t>
      </w:r>
    </w:p>
    <w:p w14:paraId="7195EB87" w14:textId="77777777" w:rsidR="00394E91" w:rsidRDefault="00394E91" w:rsidP="00394E91">
      <w:pPr>
        <w:pStyle w:val="Frspaiere"/>
        <w:ind w:firstLine="708"/>
        <w:jc w:val="both"/>
        <w:rPr>
          <w:i/>
          <w:iCs/>
          <w:sz w:val="28"/>
          <w:szCs w:val="28"/>
        </w:rPr>
      </w:pPr>
    </w:p>
    <w:p w14:paraId="6C02AA07" w14:textId="139260BD" w:rsidR="007E043A" w:rsidRPr="00394E91" w:rsidRDefault="00394E91" w:rsidP="00394E91">
      <w:pPr>
        <w:pStyle w:val="Frspaiere"/>
        <w:ind w:firstLine="708"/>
        <w:jc w:val="both"/>
        <w:rPr>
          <w:i/>
          <w:iCs/>
          <w:sz w:val="28"/>
          <w:szCs w:val="28"/>
        </w:rPr>
      </w:pPr>
      <w:r>
        <w:rPr>
          <w:sz w:val="28"/>
          <w:szCs w:val="28"/>
        </w:rPr>
        <w:t xml:space="preserve">6. </w:t>
      </w:r>
      <w:r w:rsidR="00BC315D">
        <w:rPr>
          <w:sz w:val="28"/>
          <w:szCs w:val="28"/>
        </w:rPr>
        <w:t>Raport</w:t>
      </w:r>
      <w:r w:rsidR="00DE13DD">
        <w:rPr>
          <w:sz w:val="28"/>
          <w:szCs w:val="28"/>
        </w:rPr>
        <w:t>ul</w:t>
      </w:r>
      <w:r w:rsidR="00BC315D">
        <w:rPr>
          <w:sz w:val="28"/>
          <w:szCs w:val="28"/>
        </w:rPr>
        <w:t xml:space="preserve"> reprezintă un </w:t>
      </w:r>
      <w:r w:rsidR="00BC315D">
        <w:rPr>
          <w:i/>
          <w:iCs/>
          <w:sz w:val="28"/>
          <w:szCs w:val="28"/>
        </w:rPr>
        <w:t>APEL</w:t>
      </w:r>
      <w:r w:rsidR="00765178">
        <w:rPr>
          <w:i/>
          <w:iCs/>
          <w:sz w:val="28"/>
          <w:szCs w:val="28"/>
        </w:rPr>
        <w:t xml:space="preserve"> </w:t>
      </w:r>
      <w:r w:rsidR="00765178">
        <w:rPr>
          <w:sz w:val="28"/>
          <w:szCs w:val="28"/>
        </w:rPr>
        <w:t xml:space="preserve">către toți </w:t>
      </w:r>
      <w:r w:rsidR="00EA7200">
        <w:rPr>
          <w:sz w:val="28"/>
          <w:szCs w:val="28"/>
        </w:rPr>
        <w:t>cetățenii</w:t>
      </w:r>
      <w:r w:rsidR="001D0574">
        <w:rPr>
          <w:sz w:val="28"/>
          <w:szCs w:val="28"/>
        </w:rPr>
        <w:t xml:space="preserve"> </w:t>
      </w:r>
      <w:r w:rsidR="00CF42F6">
        <w:rPr>
          <w:sz w:val="28"/>
          <w:szCs w:val="28"/>
        </w:rPr>
        <w:t xml:space="preserve">români </w:t>
      </w:r>
      <w:r w:rsidR="001D0574">
        <w:rPr>
          <w:sz w:val="28"/>
          <w:szCs w:val="28"/>
        </w:rPr>
        <w:t>și instituții</w:t>
      </w:r>
      <w:r w:rsidR="00DB2A2E">
        <w:rPr>
          <w:sz w:val="28"/>
          <w:szCs w:val="28"/>
        </w:rPr>
        <w:t>le statului</w:t>
      </w:r>
      <w:r w:rsidR="001D0574">
        <w:rPr>
          <w:sz w:val="28"/>
          <w:szCs w:val="28"/>
        </w:rPr>
        <w:t xml:space="preserve"> </w:t>
      </w:r>
      <w:r w:rsidR="000F30C2">
        <w:rPr>
          <w:sz w:val="28"/>
          <w:szCs w:val="28"/>
        </w:rPr>
        <w:t>pentru salvgardarea</w:t>
      </w:r>
      <w:r w:rsidR="00F86B2D">
        <w:rPr>
          <w:sz w:val="28"/>
          <w:szCs w:val="28"/>
        </w:rPr>
        <w:t xml:space="preserve"> viitorului democratic al României</w:t>
      </w:r>
      <w:r w:rsidR="002E620D" w:rsidRPr="00613CBF">
        <w:rPr>
          <w:sz w:val="28"/>
          <w:szCs w:val="28"/>
        </w:rPr>
        <w:t>.</w:t>
      </w:r>
      <w:r w:rsidR="007E043A">
        <w:rPr>
          <w:sz w:val="28"/>
          <w:szCs w:val="28"/>
        </w:rPr>
        <w:t xml:space="preserve"> </w:t>
      </w:r>
    </w:p>
    <w:p w14:paraId="6FA4FD51" w14:textId="0B853B1F" w:rsidR="00FB5217" w:rsidRDefault="00FB5217" w:rsidP="00394E91">
      <w:pPr>
        <w:pStyle w:val="Frspaiere"/>
        <w:ind w:firstLine="708"/>
        <w:jc w:val="both"/>
        <w:rPr>
          <w:sz w:val="28"/>
          <w:szCs w:val="28"/>
        </w:rPr>
      </w:pPr>
      <w:r>
        <w:rPr>
          <w:sz w:val="28"/>
          <w:szCs w:val="28"/>
        </w:rPr>
        <w:t xml:space="preserve">Raportul reprezintă de asemenea un </w:t>
      </w:r>
      <w:r>
        <w:rPr>
          <w:i/>
          <w:iCs/>
          <w:sz w:val="28"/>
          <w:szCs w:val="28"/>
        </w:rPr>
        <w:t xml:space="preserve">APEL </w:t>
      </w:r>
      <w:r w:rsidR="00F655AB">
        <w:rPr>
          <w:sz w:val="28"/>
          <w:szCs w:val="28"/>
        </w:rPr>
        <w:t xml:space="preserve">de solidarizare a comunității </w:t>
      </w:r>
      <w:r w:rsidR="00EC1C99">
        <w:rPr>
          <w:sz w:val="28"/>
          <w:szCs w:val="28"/>
        </w:rPr>
        <w:t>internaționale</w:t>
      </w:r>
      <w:r w:rsidR="0053169E">
        <w:rPr>
          <w:sz w:val="28"/>
          <w:szCs w:val="28"/>
        </w:rPr>
        <w:t xml:space="preserve"> </w:t>
      </w:r>
      <w:r w:rsidR="00F655AB">
        <w:rPr>
          <w:sz w:val="28"/>
          <w:szCs w:val="28"/>
        </w:rPr>
        <w:t>pentru restaurarea democrației în Europa.</w:t>
      </w:r>
      <w:r w:rsidR="00394E91">
        <w:rPr>
          <w:sz w:val="28"/>
          <w:szCs w:val="28"/>
        </w:rPr>
        <w:t xml:space="preserve"> </w:t>
      </w:r>
    </w:p>
    <w:p w14:paraId="1EA59E28" w14:textId="77777777" w:rsidR="007E043A" w:rsidRDefault="007E043A" w:rsidP="007E043A">
      <w:pPr>
        <w:pStyle w:val="Frspaiere"/>
        <w:ind w:firstLine="708"/>
        <w:jc w:val="both"/>
        <w:rPr>
          <w:sz w:val="28"/>
          <w:szCs w:val="28"/>
        </w:rPr>
      </w:pPr>
    </w:p>
    <w:p w14:paraId="4AE8BE58" w14:textId="0952E91B" w:rsidR="00D60672" w:rsidRDefault="00C90EAB" w:rsidP="00E4645E">
      <w:pPr>
        <w:pStyle w:val="Frspaiere"/>
        <w:jc w:val="both"/>
        <w:rPr>
          <w:sz w:val="28"/>
          <w:szCs w:val="28"/>
        </w:rPr>
      </w:pPr>
      <w:r>
        <w:rPr>
          <w:sz w:val="28"/>
          <w:szCs w:val="28"/>
        </w:rPr>
        <w:tab/>
      </w:r>
      <w:r w:rsidR="00626189">
        <w:rPr>
          <w:sz w:val="28"/>
          <w:szCs w:val="28"/>
        </w:rPr>
        <w:t xml:space="preserve"> </w:t>
      </w:r>
    </w:p>
    <w:p w14:paraId="7CE81BAA" w14:textId="0C2A19B3" w:rsidR="00B3531E" w:rsidRDefault="00D60672" w:rsidP="00D60672">
      <w:pPr>
        <w:pStyle w:val="Frspaiere"/>
        <w:ind w:left="708"/>
        <w:jc w:val="both"/>
        <w:rPr>
          <w:sz w:val="28"/>
          <w:szCs w:val="28"/>
        </w:rPr>
      </w:pPr>
      <w:r>
        <w:rPr>
          <w:sz w:val="28"/>
          <w:szCs w:val="28"/>
        </w:rPr>
        <w:t xml:space="preserve">   </w:t>
      </w:r>
      <w:r w:rsidR="00626189">
        <w:rPr>
          <w:sz w:val="28"/>
          <w:szCs w:val="28"/>
        </w:rPr>
        <w:t xml:space="preserve"> </w:t>
      </w:r>
      <w:r w:rsidR="00436F68">
        <w:rPr>
          <w:sz w:val="28"/>
          <w:szCs w:val="28"/>
        </w:rPr>
        <w:t>Aurelian Pavelescu</w:t>
      </w:r>
      <w:r w:rsidR="00142428">
        <w:rPr>
          <w:sz w:val="28"/>
          <w:szCs w:val="28"/>
        </w:rPr>
        <w:t xml:space="preserve">,                                    </w:t>
      </w:r>
      <w:r w:rsidR="00626189">
        <w:rPr>
          <w:sz w:val="28"/>
          <w:szCs w:val="28"/>
        </w:rPr>
        <w:t xml:space="preserve"> </w:t>
      </w:r>
      <w:r w:rsidR="00142428">
        <w:rPr>
          <w:sz w:val="28"/>
          <w:szCs w:val="28"/>
        </w:rPr>
        <w:t>George Simion,</w:t>
      </w:r>
    </w:p>
    <w:p w14:paraId="5CE56ACA" w14:textId="2AEE66C4" w:rsidR="00AB453D" w:rsidRPr="007E6988" w:rsidRDefault="00AB453D" w:rsidP="00AB453D">
      <w:pPr>
        <w:pStyle w:val="Frspaiere"/>
        <w:jc w:val="both"/>
        <w:rPr>
          <w:sz w:val="28"/>
          <w:szCs w:val="28"/>
        </w:rPr>
      </w:pPr>
      <w:r>
        <w:rPr>
          <w:sz w:val="28"/>
          <w:szCs w:val="28"/>
        </w:rPr>
        <w:tab/>
      </w:r>
      <w:r w:rsidR="00626189">
        <w:rPr>
          <w:sz w:val="28"/>
          <w:szCs w:val="28"/>
        </w:rPr>
        <w:t xml:space="preserve">    </w:t>
      </w:r>
      <w:r>
        <w:rPr>
          <w:sz w:val="28"/>
          <w:szCs w:val="28"/>
        </w:rPr>
        <w:t>Președinte PNȚCD</w:t>
      </w:r>
      <w:r w:rsidR="00142428">
        <w:rPr>
          <w:sz w:val="28"/>
          <w:szCs w:val="28"/>
        </w:rPr>
        <w:t xml:space="preserve">                                      </w:t>
      </w:r>
      <w:r w:rsidR="005E2AED">
        <w:rPr>
          <w:sz w:val="28"/>
          <w:szCs w:val="28"/>
        </w:rPr>
        <w:t xml:space="preserve"> </w:t>
      </w:r>
      <w:r w:rsidR="001E531A">
        <w:rPr>
          <w:sz w:val="28"/>
          <w:szCs w:val="28"/>
        </w:rPr>
        <w:t xml:space="preserve"> </w:t>
      </w:r>
      <w:r w:rsidR="00142428">
        <w:rPr>
          <w:sz w:val="28"/>
          <w:szCs w:val="28"/>
        </w:rPr>
        <w:t>Președinte AUR</w:t>
      </w:r>
    </w:p>
    <w:sectPr w:rsidR="00AB453D" w:rsidRPr="007E6988" w:rsidSect="00CA412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DB334" w14:textId="77777777" w:rsidR="00752538" w:rsidRDefault="00752538" w:rsidP="00542E3E">
      <w:pPr>
        <w:spacing w:after="0" w:line="240" w:lineRule="auto"/>
      </w:pPr>
      <w:r>
        <w:separator/>
      </w:r>
    </w:p>
  </w:endnote>
  <w:endnote w:type="continuationSeparator" w:id="0">
    <w:p w14:paraId="525F53D5" w14:textId="77777777" w:rsidR="00752538" w:rsidRDefault="00752538" w:rsidP="00542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028491"/>
      <w:docPartObj>
        <w:docPartGallery w:val="Page Numbers (Bottom of Page)"/>
        <w:docPartUnique/>
      </w:docPartObj>
    </w:sdtPr>
    <w:sdtContent>
      <w:p w14:paraId="7C413820" w14:textId="467CF869" w:rsidR="00A9188E" w:rsidRDefault="00A9188E">
        <w:pPr>
          <w:pStyle w:val="Subsol"/>
          <w:jc w:val="center"/>
        </w:pPr>
        <w:r>
          <w:fldChar w:fldCharType="begin"/>
        </w:r>
        <w:r>
          <w:instrText>PAGE   \* MERGEFORMAT</w:instrText>
        </w:r>
        <w:r>
          <w:fldChar w:fldCharType="separate"/>
        </w:r>
        <w:r>
          <w:t>2</w:t>
        </w:r>
        <w:r>
          <w:fldChar w:fldCharType="end"/>
        </w:r>
      </w:p>
    </w:sdtContent>
  </w:sdt>
  <w:p w14:paraId="0DF26724" w14:textId="77777777" w:rsidR="00A9188E" w:rsidRDefault="00A9188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749B1" w14:textId="77777777" w:rsidR="00752538" w:rsidRDefault="00752538" w:rsidP="00542E3E">
      <w:pPr>
        <w:spacing w:after="0" w:line="240" w:lineRule="auto"/>
      </w:pPr>
      <w:r>
        <w:separator/>
      </w:r>
    </w:p>
  </w:footnote>
  <w:footnote w:type="continuationSeparator" w:id="0">
    <w:p w14:paraId="4F4451E9" w14:textId="77777777" w:rsidR="00752538" w:rsidRDefault="00752538" w:rsidP="00542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5C6"/>
    <w:multiLevelType w:val="hybridMultilevel"/>
    <w:tmpl w:val="A07C1D66"/>
    <w:lvl w:ilvl="0" w:tplc="1978986A">
      <w:start w:val="1"/>
      <w:numFmt w:val="decimal"/>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 w15:restartNumberingAfterBreak="0">
    <w:nsid w:val="2816126F"/>
    <w:multiLevelType w:val="hybridMultilevel"/>
    <w:tmpl w:val="A07C1D66"/>
    <w:lvl w:ilvl="0" w:tplc="FFFFFFFF">
      <w:start w:val="1"/>
      <w:numFmt w:val="decimal"/>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 w15:restartNumberingAfterBreak="0">
    <w:nsid w:val="7C1D33D0"/>
    <w:multiLevelType w:val="hybridMultilevel"/>
    <w:tmpl w:val="528AD4A0"/>
    <w:lvl w:ilvl="0" w:tplc="4606AE2C">
      <w:start w:val="4"/>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14471477">
    <w:abstractNumId w:val="0"/>
  </w:num>
  <w:num w:numId="2" w16cid:durableId="1905798021">
    <w:abstractNumId w:val="1"/>
  </w:num>
  <w:num w:numId="3" w16cid:durableId="16694835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FC"/>
    <w:rsid w:val="000004A0"/>
    <w:rsid w:val="000006AB"/>
    <w:rsid w:val="00000820"/>
    <w:rsid w:val="00000885"/>
    <w:rsid w:val="00000984"/>
    <w:rsid w:val="0000100D"/>
    <w:rsid w:val="000011C3"/>
    <w:rsid w:val="00001536"/>
    <w:rsid w:val="00001690"/>
    <w:rsid w:val="00001831"/>
    <w:rsid w:val="00001AEF"/>
    <w:rsid w:val="00001D4D"/>
    <w:rsid w:val="000023C6"/>
    <w:rsid w:val="000027BB"/>
    <w:rsid w:val="00002819"/>
    <w:rsid w:val="0000287C"/>
    <w:rsid w:val="00002C90"/>
    <w:rsid w:val="00003493"/>
    <w:rsid w:val="00003591"/>
    <w:rsid w:val="00003EE5"/>
    <w:rsid w:val="0000409E"/>
    <w:rsid w:val="0000423A"/>
    <w:rsid w:val="00004954"/>
    <w:rsid w:val="000049AF"/>
    <w:rsid w:val="00004AD8"/>
    <w:rsid w:val="00004BCD"/>
    <w:rsid w:val="00004FBA"/>
    <w:rsid w:val="0000509F"/>
    <w:rsid w:val="00005130"/>
    <w:rsid w:val="00005144"/>
    <w:rsid w:val="0000529C"/>
    <w:rsid w:val="00005321"/>
    <w:rsid w:val="000054B8"/>
    <w:rsid w:val="00005A45"/>
    <w:rsid w:val="00005F17"/>
    <w:rsid w:val="000061BA"/>
    <w:rsid w:val="000061CA"/>
    <w:rsid w:val="00006981"/>
    <w:rsid w:val="00006D16"/>
    <w:rsid w:val="00006DB9"/>
    <w:rsid w:val="0000756B"/>
    <w:rsid w:val="00007888"/>
    <w:rsid w:val="000078FC"/>
    <w:rsid w:val="00007C03"/>
    <w:rsid w:val="00007C99"/>
    <w:rsid w:val="00010059"/>
    <w:rsid w:val="0001022C"/>
    <w:rsid w:val="000106BD"/>
    <w:rsid w:val="00010AA9"/>
    <w:rsid w:val="00010BBD"/>
    <w:rsid w:val="00010EC3"/>
    <w:rsid w:val="00011172"/>
    <w:rsid w:val="00011365"/>
    <w:rsid w:val="000116F7"/>
    <w:rsid w:val="00011A5E"/>
    <w:rsid w:val="00011E74"/>
    <w:rsid w:val="00011F8C"/>
    <w:rsid w:val="00011FAA"/>
    <w:rsid w:val="0001272F"/>
    <w:rsid w:val="0001294B"/>
    <w:rsid w:val="00012F2A"/>
    <w:rsid w:val="000138E1"/>
    <w:rsid w:val="00013932"/>
    <w:rsid w:val="00013B60"/>
    <w:rsid w:val="00013BBB"/>
    <w:rsid w:val="0001416B"/>
    <w:rsid w:val="000142B2"/>
    <w:rsid w:val="00014A73"/>
    <w:rsid w:val="00014E34"/>
    <w:rsid w:val="00014FF0"/>
    <w:rsid w:val="0001510B"/>
    <w:rsid w:val="0001512C"/>
    <w:rsid w:val="0001512D"/>
    <w:rsid w:val="0001529A"/>
    <w:rsid w:val="000153FA"/>
    <w:rsid w:val="00015779"/>
    <w:rsid w:val="00015806"/>
    <w:rsid w:val="00015A22"/>
    <w:rsid w:val="00015AD0"/>
    <w:rsid w:val="00015B18"/>
    <w:rsid w:val="00015DC2"/>
    <w:rsid w:val="000161A5"/>
    <w:rsid w:val="0001691E"/>
    <w:rsid w:val="0001696C"/>
    <w:rsid w:val="0001704F"/>
    <w:rsid w:val="000171AC"/>
    <w:rsid w:val="000173C2"/>
    <w:rsid w:val="000178BF"/>
    <w:rsid w:val="00017CFB"/>
    <w:rsid w:val="00017DBD"/>
    <w:rsid w:val="0002045C"/>
    <w:rsid w:val="00020555"/>
    <w:rsid w:val="000209CF"/>
    <w:rsid w:val="00020BC1"/>
    <w:rsid w:val="00020DA0"/>
    <w:rsid w:val="00021707"/>
    <w:rsid w:val="0002180A"/>
    <w:rsid w:val="000218E2"/>
    <w:rsid w:val="000218FA"/>
    <w:rsid w:val="000219FA"/>
    <w:rsid w:val="00022F0E"/>
    <w:rsid w:val="0002312A"/>
    <w:rsid w:val="00023197"/>
    <w:rsid w:val="00023754"/>
    <w:rsid w:val="0002380E"/>
    <w:rsid w:val="00023A26"/>
    <w:rsid w:val="00023B04"/>
    <w:rsid w:val="00023B38"/>
    <w:rsid w:val="00023B53"/>
    <w:rsid w:val="00023BAD"/>
    <w:rsid w:val="00023BF5"/>
    <w:rsid w:val="00024269"/>
    <w:rsid w:val="00024631"/>
    <w:rsid w:val="0002482D"/>
    <w:rsid w:val="0002491C"/>
    <w:rsid w:val="000249CA"/>
    <w:rsid w:val="00024B12"/>
    <w:rsid w:val="000250DD"/>
    <w:rsid w:val="000251F5"/>
    <w:rsid w:val="0002523D"/>
    <w:rsid w:val="0002564D"/>
    <w:rsid w:val="00025AC8"/>
    <w:rsid w:val="00025AFC"/>
    <w:rsid w:val="00026509"/>
    <w:rsid w:val="0002686B"/>
    <w:rsid w:val="000268AF"/>
    <w:rsid w:val="000273D8"/>
    <w:rsid w:val="00027E77"/>
    <w:rsid w:val="000300AA"/>
    <w:rsid w:val="0003025B"/>
    <w:rsid w:val="0003039A"/>
    <w:rsid w:val="000303F0"/>
    <w:rsid w:val="0003062A"/>
    <w:rsid w:val="00030B2F"/>
    <w:rsid w:val="00030F68"/>
    <w:rsid w:val="00031044"/>
    <w:rsid w:val="0003110F"/>
    <w:rsid w:val="00031336"/>
    <w:rsid w:val="000313B2"/>
    <w:rsid w:val="00031887"/>
    <w:rsid w:val="00031A57"/>
    <w:rsid w:val="00031B38"/>
    <w:rsid w:val="00031BCE"/>
    <w:rsid w:val="00031C6C"/>
    <w:rsid w:val="00032079"/>
    <w:rsid w:val="0003237C"/>
    <w:rsid w:val="00032402"/>
    <w:rsid w:val="00032847"/>
    <w:rsid w:val="00032980"/>
    <w:rsid w:val="00033240"/>
    <w:rsid w:val="00033614"/>
    <w:rsid w:val="0003391F"/>
    <w:rsid w:val="00033B38"/>
    <w:rsid w:val="00033D80"/>
    <w:rsid w:val="00033DC7"/>
    <w:rsid w:val="000341B9"/>
    <w:rsid w:val="000346E3"/>
    <w:rsid w:val="0003480C"/>
    <w:rsid w:val="00034CC2"/>
    <w:rsid w:val="0003537E"/>
    <w:rsid w:val="000355BD"/>
    <w:rsid w:val="0003641B"/>
    <w:rsid w:val="00036AB7"/>
    <w:rsid w:val="00036AF1"/>
    <w:rsid w:val="00036C3F"/>
    <w:rsid w:val="00036DDF"/>
    <w:rsid w:val="00036E8D"/>
    <w:rsid w:val="00037673"/>
    <w:rsid w:val="000376C6"/>
    <w:rsid w:val="000379D1"/>
    <w:rsid w:val="00040284"/>
    <w:rsid w:val="00040981"/>
    <w:rsid w:val="00040C6D"/>
    <w:rsid w:val="00040D16"/>
    <w:rsid w:val="00042095"/>
    <w:rsid w:val="00042E77"/>
    <w:rsid w:val="0004322D"/>
    <w:rsid w:val="000434E2"/>
    <w:rsid w:val="0004365E"/>
    <w:rsid w:val="000437D0"/>
    <w:rsid w:val="00043A4C"/>
    <w:rsid w:val="00043FCD"/>
    <w:rsid w:val="000442F4"/>
    <w:rsid w:val="0004487D"/>
    <w:rsid w:val="000449FF"/>
    <w:rsid w:val="00044F21"/>
    <w:rsid w:val="00044F6A"/>
    <w:rsid w:val="0004515E"/>
    <w:rsid w:val="000451E8"/>
    <w:rsid w:val="00045423"/>
    <w:rsid w:val="0004549F"/>
    <w:rsid w:val="000457C4"/>
    <w:rsid w:val="0004589C"/>
    <w:rsid w:val="00045C1A"/>
    <w:rsid w:val="0004663A"/>
    <w:rsid w:val="00046910"/>
    <w:rsid w:val="0004715D"/>
    <w:rsid w:val="00047393"/>
    <w:rsid w:val="0004771C"/>
    <w:rsid w:val="00047BA6"/>
    <w:rsid w:val="00047E39"/>
    <w:rsid w:val="00050C8C"/>
    <w:rsid w:val="00051023"/>
    <w:rsid w:val="00052562"/>
    <w:rsid w:val="000525F0"/>
    <w:rsid w:val="00052904"/>
    <w:rsid w:val="00052F27"/>
    <w:rsid w:val="0005333E"/>
    <w:rsid w:val="0005345C"/>
    <w:rsid w:val="00053605"/>
    <w:rsid w:val="000536A5"/>
    <w:rsid w:val="00053827"/>
    <w:rsid w:val="00053ACC"/>
    <w:rsid w:val="00053B6E"/>
    <w:rsid w:val="00053CC7"/>
    <w:rsid w:val="00053CF7"/>
    <w:rsid w:val="00053E7D"/>
    <w:rsid w:val="000540AE"/>
    <w:rsid w:val="00054188"/>
    <w:rsid w:val="0005430B"/>
    <w:rsid w:val="00054446"/>
    <w:rsid w:val="00054523"/>
    <w:rsid w:val="00054610"/>
    <w:rsid w:val="000546C4"/>
    <w:rsid w:val="00054778"/>
    <w:rsid w:val="000548E5"/>
    <w:rsid w:val="00054967"/>
    <w:rsid w:val="00055085"/>
    <w:rsid w:val="00055B38"/>
    <w:rsid w:val="00055BD8"/>
    <w:rsid w:val="00055CE4"/>
    <w:rsid w:val="000561D7"/>
    <w:rsid w:val="0005659F"/>
    <w:rsid w:val="000565A0"/>
    <w:rsid w:val="000565A4"/>
    <w:rsid w:val="000566C5"/>
    <w:rsid w:val="00056765"/>
    <w:rsid w:val="000569C9"/>
    <w:rsid w:val="00056BA8"/>
    <w:rsid w:val="000572A8"/>
    <w:rsid w:val="000573C0"/>
    <w:rsid w:val="000574A3"/>
    <w:rsid w:val="00057706"/>
    <w:rsid w:val="000577CD"/>
    <w:rsid w:val="000578B0"/>
    <w:rsid w:val="00057B19"/>
    <w:rsid w:val="00057CBD"/>
    <w:rsid w:val="00057E28"/>
    <w:rsid w:val="00060345"/>
    <w:rsid w:val="000606B9"/>
    <w:rsid w:val="00060A6A"/>
    <w:rsid w:val="0006104B"/>
    <w:rsid w:val="00061480"/>
    <w:rsid w:val="00061BC3"/>
    <w:rsid w:val="00061EE0"/>
    <w:rsid w:val="00062017"/>
    <w:rsid w:val="0006211B"/>
    <w:rsid w:val="0006220D"/>
    <w:rsid w:val="000622F9"/>
    <w:rsid w:val="00062DA5"/>
    <w:rsid w:val="00062DF6"/>
    <w:rsid w:val="00063453"/>
    <w:rsid w:val="00063B41"/>
    <w:rsid w:val="00063EDD"/>
    <w:rsid w:val="00063FA6"/>
    <w:rsid w:val="00064181"/>
    <w:rsid w:val="000645EB"/>
    <w:rsid w:val="0006488F"/>
    <w:rsid w:val="00064952"/>
    <w:rsid w:val="00064A78"/>
    <w:rsid w:val="00064B55"/>
    <w:rsid w:val="00064D2A"/>
    <w:rsid w:val="00064E0D"/>
    <w:rsid w:val="00064FCE"/>
    <w:rsid w:val="0006514F"/>
    <w:rsid w:val="000651D4"/>
    <w:rsid w:val="000652E2"/>
    <w:rsid w:val="000653DE"/>
    <w:rsid w:val="00065BB4"/>
    <w:rsid w:val="00065BBC"/>
    <w:rsid w:val="00065F65"/>
    <w:rsid w:val="000661B3"/>
    <w:rsid w:val="00066318"/>
    <w:rsid w:val="0006651F"/>
    <w:rsid w:val="00066A5D"/>
    <w:rsid w:val="00066E0D"/>
    <w:rsid w:val="00067327"/>
    <w:rsid w:val="000673A3"/>
    <w:rsid w:val="000673B4"/>
    <w:rsid w:val="000673D8"/>
    <w:rsid w:val="0006761D"/>
    <w:rsid w:val="000676BB"/>
    <w:rsid w:val="00067788"/>
    <w:rsid w:val="000677CA"/>
    <w:rsid w:val="00067977"/>
    <w:rsid w:val="000679E8"/>
    <w:rsid w:val="00067B35"/>
    <w:rsid w:val="000701A2"/>
    <w:rsid w:val="00070605"/>
    <w:rsid w:val="00070854"/>
    <w:rsid w:val="00070CA8"/>
    <w:rsid w:val="00070E98"/>
    <w:rsid w:val="0007109F"/>
    <w:rsid w:val="000715EA"/>
    <w:rsid w:val="000716D4"/>
    <w:rsid w:val="0007182B"/>
    <w:rsid w:val="000718BF"/>
    <w:rsid w:val="000719FB"/>
    <w:rsid w:val="00071BAD"/>
    <w:rsid w:val="00071FA2"/>
    <w:rsid w:val="00071FC0"/>
    <w:rsid w:val="00072059"/>
    <w:rsid w:val="0007222A"/>
    <w:rsid w:val="0007237B"/>
    <w:rsid w:val="0007238E"/>
    <w:rsid w:val="00072523"/>
    <w:rsid w:val="00072750"/>
    <w:rsid w:val="00072763"/>
    <w:rsid w:val="00072CAF"/>
    <w:rsid w:val="000731C7"/>
    <w:rsid w:val="00073419"/>
    <w:rsid w:val="000734CA"/>
    <w:rsid w:val="000736DA"/>
    <w:rsid w:val="00073ACA"/>
    <w:rsid w:val="00073CCF"/>
    <w:rsid w:val="00074125"/>
    <w:rsid w:val="000744A3"/>
    <w:rsid w:val="0007469B"/>
    <w:rsid w:val="0007493A"/>
    <w:rsid w:val="00074962"/>
    <w:rsid w:val="00074A78"/>
    <w:rsid w:val="00074F81"/>
    <w:rsid w:val="00074FED"/>
    <w:rsid w:val="0007511B"/>
    <w:rsid w:val="000752D3"/>
    <w:rsid w:val="000754BF"/>
    <w:rsid w:val="000756A3"/>
    <w:rsid w:val="0007577A"/>
    <w:rsid w:val="00075865"/>
    <w:rsid w:val="0007629E"/>
    <w:rsid w:val="0007667D"/>
    <w:rsid w:val="000766D3"/>
    <w:rsid w:val="00076855"/>
    <w:rsid w:val="000769E0"/>
    <w:rsid w:val="00076BAC"/>
    <w:rsid w:val="000772E7"/>
    <w:rsid w:val="00080957"/>
    <w:rsid w:val="00080E38"/>
    <w:rsid w:val="00080E55"/>
    <w:rsid w:val="00080E89"/>
    <w:rsid w:val="000814A0"/>
    <w:rsid w:val="000815F7"/>
    <w:rsid w:val="00081AC0"/>
    <w:rsid w:val="00081BCD"/>
    <w:rsid w:val="00081CFF"/>
    <w:rsid w:val="00081E42"/>
    <w:rsid w:val="00082043"/>
    <w:rsid w:val="0008262F"/>
    <w:rsid w:val="00082672"/>
    <w:rsid w:val="00082933"/>
    <w:rsid w:val="00082A73"/>
    <w:rsid w:val="00082DF9"/>
    <w:rsid w:val="00083041"/>
    <w:rsid w:val="000832CC"/>
    <w:rsid w:val="00083765"/>
    <w:rsid w:val="00083CFD"/>
    <w:rsid w:val="00083D62"/>
    <w:rsid w:val="0008492B"/>
    <w:rsid w:val="00084D9E"/>
    <w:rsid w:val="00085019"/>
    <w:rsid w:val="0008513E"/>
    <w:rsid w:val="00085975"/>
    <w:rsid w:val="00085C13"/>
    <w:rsid w:val="00085E14"/>
    <w:rsid w:val="00086475"/>
    <w:rsid w:val="00086712"/>
    <w:rsid w:val="00086849"/>
    <w:rsid w:val="000868D0"/>
    <w:rsid w:val="00086F81"/>
    <w:rsid w:val="000871F9"/>
    <w:rsid w:val="00087A43"/>
    <w:rsid w:val="00087C3C"/>
    <w:rsid w:val="000902D8"/>
    <w:rsid w:val="000905A0"/>
    <w:rsid w:val="000905C5"/>
    <w:rsid w:val="000913FF"/>
    <w:rsid w:val="00091A95"/>
    <w:rsid w:val="00091C09"/>
    <w:rsid w:val="00092012"/>
    <w:rsid w:val="000924DF"/>
    <w:rsid w:val="00092512"/>
    <w:rsid w:val="00092A3D"/>
    <w:rsid w:val="00093076"/>
    <w:rsid w:val="000932BB"/>
    <w:rsid w:val="00093623"/>
    <w:rsid w:val="00093898"/>
    <w:rsid w:val="00093B77"/>
    <w:rsid w:val="00093C74"/>
    <w:rsid w:val="000942BA"/>
    <w:rsid w:val="0009452A"/>
    <w:rsid w:val="00094BD3"/>
    <w:rsid w:val="00094C89"/>
    <w:rsid w:val="00094E06"/>
    <w:rsid w:val="00094FA6"/>
    <w:rsid w:val="000953D3"/>
    <w:rsid w:val="000958A6"/>
    <w:rsid w:val="000959D5"/>
    <w:rsid w:val="00095E45"/>
    <w:rsid w:val="00095F29"/>
    <w:rsid w:val="0009668E"/>
    <w:rsid w:val="0009682D"/>
    <w:rsid w:val="00096927"/>
    <w:rsid w:val="0009746F"/>
    <w:rsid w:val="00097C20"/>
    <w:rsid w:val="00097C7E"/>
    <w:rsid w:val="000A04D2"/>
    <w:rsid w:val="000A081E"/>
    <w:rsid w:val="000A0850"/>
    <w:rsid w:val="000A0B48"/>
    <w:rsid w:val="000A0B6D"/>
    <w:rsid w:val="000A0DAD"/>
    <w:rsid w:val="000A164B"/>
    <w:rsid w:val="000A1A35"/>
    <w:rsid w:val="000A2759"/>
    <w:rsid w:val="000A2C28"/>
    <w:rsid w:val="000A3AEE"/>
    <w:rsid w:val="000A3C9E"/>
    <w:rsid w:val="000A3F2B"/>
    <w:rsid w:val="000A424F"/>
    <w:rsid w:val="000A49CE"/>
    <w:rsid w:val="000A4A9F"/>
    <w:rsid w:val="000A4C00"/>
    <w:rsid w:val="000A4E1A"/>
    <w:rsid w:val="000A5908"/>
    <w:rsid w:val="000A5A7A"/>
    <w:rsid w:val="000A5D5D"/>
    <w:rsid w:val="000A5ED3"/>
    <w:rsid w:val="000A63BF"/>
    <w:rsid w:val="000A65A9"/>
    <w:rsid w:val="000A6645"/>
    <w:rsid w:val="000A6692"/>
    <w:rsid w:val="000A67E3"/>
    <w:rsid w:val="000A71B2"/>
    <w:rsid w:val="000A75B2"/>
    <w:rsid w:val="000A76A4"/>
    <w:rsid w:val="000B01FD"/>
    <w:rsid w:val="000B055A"/>
    <w:rsid w:val="000B0C69"/>
    <w:rsid w:val="000B1038"/>
    <w:rsid w:val="000B11A7"/>
    <w:rsid w:val="000B129C"/>
    <w:rsid w:val="000B1582"/>
    <w:rsid w:val="000B16F1"/>
    <w:rsid w:val="000B1CF5"/>
    <w:rsid w:val="000B1EB4"/>
    <w:rsid w:val="000B1ED2"/>
    <w:rsid w:val="000B2000"/>
    <w:rsid w:val="000B2ACC"/>
    <w:rsid w:val="000B2F32"/>
    <w:rsid w:val="000B35B1"/>
    <w:rsid w:val="000B368D"/>
    <w:rsid w:val="000B395A"/>
    <w:rsid w:val="000B3C86"/>
    <w:rsid w:val="000B3E20"/>
    <w:rsid w:val="000B3F3D"/>
    <w:rsid w:val="000B4246"/>
    <w:rsid w:val="000B4310"/>
    <w:rsid w:val="000B441B"/>
    <w:rsid w:val="000B4668"/>
    <w:rsid w:val="000B4967"/>
    <w:rsid w:val="000B496C"/>
    <w:rsid w:val="000B4D8E"/>
    <w:rsid w:val="000B525E"/>
    <w:rsid w:val="000B5468"/>
    <w:rsid w:val="000B57A4"/>
    <w:rsid w:val="000B619F"/>
    <w:rsid w:val="000B677A"/>
    <w:rsid w:val="000B68C6"/>
    <w:rsid w:val="000B6A6A"/>
    <w:rsid w:val="000B701E"/>
    <w:rsid w:val="000B758F"/>
    <w:rsid w:val="000B7CA1"/>
    <w:rsid w:val="000C01A9"/>
    <w:rsid w:val="000C030D"/>
    <w:rsid w:val="000C03B2"/>
    <w:rsid w:val="000C03D9"/>
    <w:rsid w:val="000C0424"/>
    <w:rsid w:val="000C043E"/>
    <w:rsid w:val="000C077B"/>
    <w:rsid w:val="000C07B7"/>
    <w:rsid w:val="000C0850"/>
    <w:rsid w:val="000C0901"/>
    <w:rsid w:val="000C108D"/>
    <w:rsid w:val="000C12FE"/>
    <w:rsid w:val="000C151E"/>
    <w:rsid w:val="000C170B"/>
    <w:rsid w:val="000C1977"/>
    <w:rsid w:val="000C1C50"/>
    <w:rsid w:val="000C1C97"/>
    <w:rsid w:val="000C2330"/>
    <w:rsid w:val="000C2340"/>
    <w:rsid w:val="000C23FD"/>
    <w:rsid w:val="000C24BF"/>
    <w:rsid w:val="000C2762"/>
    <w:rsid w:val="000C2B26"/>
    <w:rsid w:val="000C3142"/>
    <w:rsid w:val="000C32DF"/>
    <w:rsid w:val="000C4299"/>
    <w:rsid w:val="000C4734"/>
    <w:rsid w:val="000C4771"/>
    <w:rsid w:val="000C4868"/>
    <w:rsid w:val="000C4E48"/>
    <w:rsid w:val="000C51D7"/>
    <w:rsid w:val="000C5917"/>
    <w:rsid w:val="000C5BEA"/>
    <w:rsid w:val="000C5D93"/>
    <w:rsid w:val="000C6207"/>
    <w:rsid w:val="000C63A3"/>
    <w:rsid w:val="000C67BE"/>
    <w:rsid w:val="000C68F8"/>
    <w:rsid w:val="000C6910"/>
    <w:rsid w:val="000C6B02"/>
    <w:rsid w:val="000C6EF6"/>
    <w:rsid w:val="000C7041"/>
    <w:rsid w:val="000C714F"/>
    <w:rsid w:val="000C7552"/>
    <w:rsid w:val="000C75BF"/>
    <w:rsid w:val="000C7D7D"/>
    <w:rsid w:val="000D0276"/>
    <w:rsid w:val="000D0747"/>
    <w:rsid w:val="000D0912"/>
    <w:rsid w:val="000D0BA8"/>
    <w:rsid w:val="000D168C"/>
    <w:rsid w:val="000D16B2"/>
    <w:rsid w:val="000D1DBE"/>
    <w:rsid w:val="000D22F1"/>
    <w:rsid w:val="000D2560"/>
    <w:rsid w:val="000D2565"/>
    <w:rsid w:val="000D262B"/>
    <w:rsid w:val="000D268B"/>
    <w:rsid w:val="000D28F5"/>
    <w:rsid w:val="000D2B96"/>
    <w:rsid w:val="000D3025"/>
    <w:rsid w:val="000D3284"/>
    <w:rsid w:val="000D330D"/>
    <w:rsid w:val="000D3509"/>
    <w:rsid w:val="000D3C7B"/>
    <w:rsid w:val="000D3EA0"/>
    <w:rsid w:val="000D4793"/>
    <w:rsid w:val="000D53E8"/>
    <w:rsid w:val="000D5563"/>
    <w:rsid w:val="000D579B"/>
    <w:rsid w:val="000D58C1"/>
    <w:rsid w:val="000D596E"/>
    <w:rsid w:val="000D5E08"/>
    <w:rsid w:val="000D6478"/>
    <w:rsid w:val="000D6A08"/>
    <w:rsid w:val="000D6A7C"/>
    <w:rsid w:val="000D6BB3"/>
    <w:rsid w:val="000D6E27"/>
    <w:rsid w:val="000D6F07"/>
    <w:rsid w:val="000D7C85"/>
    <w:rsid w:val="000D7CC2"/>
    <w:rsid w:val="000D7DED"/>
    <w:rsid w:val="000D7FBB"/>
    <w:rsid w:val="000E00F1"/>
    <w:rsid w:val="000E04E5"/>
    <w:rsid w:val="000E0635"/>
    <w:rsid w:val="000E06E6"/>
    <w:rsid w:val="000E071E"/>
    <w:rsid w:val="000E0A57"/>
    <w:rsid w:val="000E0D0F"/>
    <w:rsid w:val="000E0D75"/>
    <w:rsid w:val="000E12B9"/>
    <w:rsid w:val="000E13C4"/>
    <w:rsid w:val="000E1AD7"/>
    <w:rsid w:val="000E1E7E"/>
    <w:rsid w:val="000E24B8"/>
    <w:rsid w:val="000E2721"/>
    <w:rsid w:val="000E2970"/>
    <w:rsid w:val="000E38D9"/>
    <w:rsid w:val="000E3C38"/>
    <w:rsid w:val="000E415F"/>
    <w:rsid w:val="000E431B"/>
    <w:rsid w:val="000E4A53"/>
    <w:rsid w:val="000E55FE"/>
    <w:rsid w:val="000E563E"/>
    <w:rsid w:val="000E56D9"/>
    <w:rsid w:val="000E56FD"/>
    <w:rsid w:val="000E5899"/>
    <w:rsid w:val="000E5A7D"/>
    <w:rsid w:val="000E6037"/>
    <w:rsid w:val="000E61CE"/>
    <w:rsid w:val="000E65DB"/>
    <w:rsid w:val="000E6600"/>
    <w:rsid w:val="000E6AB0"/>
    <w:rsid w:val="000E6E6E"/>
    <w:rsid w:val="000E6EDC"/>
    <w:rsid w:val="000E757F"/>
    <w:rsid w:val="000E7AD6"/>
    <w:rsid w:val="000F07F7"/>
    <w:rsid w:val="000F089E"/>
    <w:rsid w:val="000F0AE4"/>
    <w:rsid w:val="000F0FC9"/>
    <w:rsid w:val="000F1226"/>
    <w:rsid w:val="000F125D"/>
    <w:rsid w:val="000F154A"/>
    <w:rsid w:val="000F16CB"/>
    <w:rsid w:val="000F1DC0"/>
    <w:rsid w:val="000F22F3"/>
    <w:rsid w:val="000F23A3"/>
    <w:rsid w:val="000F291A"/>
    <w:rsid w:val="000F2EA4"/>
    <w:rsid w:val="000F30C2"/>
    <w:rsid w:val="000F3C37"/>
    <w:rsid w:val="000F4C5B"/>
    <w:rsid w:val="000F5007"/>
    <w:rsid w:val="000F517B"/>
    <w:rsid w:val="000F5261"/>
    <w:rsid w:val="000F52C1"/>
    <w:rsid w:val="000F5461"/>
    <w:rsid w:val="000F5765"/>
    <w:rsid w:val="000F5768"/>
    <w:rsid w:val="000F5D12"/>
    <w:rsid w:val="000F65FC"/>
    <w:rsid w:val="000F66F6"/>
    <w:rsid w:val="000F6760"/>
    <w:rsid w:val="000F6856"/>
    <w:rsid w:val="000F6B9F"/>
    <w:rsid w:val="000F6CC0"/>
    <w:rsid w:val="000F7076"/>
    <w:rsid w:val="000F73B4"/>
    <w:rsid w:val="000F7492"/>
    <w:rsid w:val="000F74F0"/>
    <w:rsid w:val="000F7875"/>
    <w:rsid w:val="000F7B46"/>
    <w:rsid w:val="000F7D53"/>
    <w:rsid w:val="001009C6"/>
    <w:rsid w:val="00100A41"/>
    <w:rsid w:val="00100AFB"/>
    <w:rsid w:val="00100B54"/>
    <w:rsid w:val="00100C4A"/>
    <w:rsid w:val="00100F7F"/>
    <w:rsid w:val="001011EC"/>
    <w:rsid w:val="00101266"/>
    <w:rsid w:val="00101501"/>
    <w:rsid w:val="00101638"/>
    <w:rsid w:val="001018A4"/>
    <w:rsid w:val="00101EFC"/>
    <w:rsid w:val="00101F04"/>
    <w:rsid w:val="0010215A"/>
    <w:rsid w:val="00102644"/>
    <w:rsid w:val="0010268B"/>
    <w:rsid w:val="00102976"/>
    <w:rsid w:val="00103ABB"/>
    <w:rsid w:val="00103CBC"/>
    <w:rsid w:val="001041C8"/>
    <w:rsid w:val="00104B5D"/>
    <w:rsid w:val="00104E7E"/>
    <w:rsid w:val="0010541B"/>
    <w:rsid w:val="00105AC0"/>
    <w:rsid w:val="00105B82"/>
    <w:rsid w:val="00105BA8"/>
    <w:rsid w:val="00105C09"/>
    <w:rsid w:val="00105CEA"/>
    <w:rsid w:val="00105E3A"/>
    <w:rsid w:val="00105EB7"/>
    <w:rsid w:val="001067D3"/>
    <w:rsid w:val="00106A9D"/>
    <w:rsid w:val="00106AA2"/>
    <w:rsid w:val="00106C59"/>
    <w:rsid w:val="00106DC9"/>
    <w:rsid w:val="00107328"/>
    <w:rsid w:val="001073B1"/>
    <w:rsid w:val="001075E8"/>
    <w:rsid w:val="00107979"/>
    <w:rsid w:val="00107C2B"/>
    <w:rsid w:val="00107D7E"/>
    <w:rsid w:val="001101A3"/>
    <w:rsid w:val="001106B7"/>
    <w:rsid w:val="001107EB"/>
    <w:rsid w:val="0011092B"/>
    <w:rsid w:val="00110AD8"/>
    <w:rsid w:val="00112AD9"/>
    <w:rsid w:val="00112B30"/>
    <w:rsid w:val="00112C2E"/>
    <w:rsid w:val="00112D28"/>
    <w:rsid w:val="00112D83"/>
    <w:rsid w:val="00112F5C"/>
    <w:rsid w:val="001130DF"/>
    <w:rsid w:val="00113287"/>
    <w:rsid w:val="00113D9A"/>
    <w:rsid w:val="00113EFF"/>
    <w:rsid w:val="0011425B"/>
    <w:rsid w:val="00114316"/>
    <w:rsid w:val="00114EB2"/>
    <w:rsid w:val="0011528B"/>
    <w:rsid w:val="001154BD"/>
    <w:rsid w:val="001155A5"/>
    <w:rsid w:val="0011569D"/>
    <w:rsid w:val="001158D7"/>
    <w:rsid w:val="00115CF6"/>
    <w:rsid w:val="00115E73"/>
    <w:rsid w:val="001163F4"/>
    <w:rsid w:val="001168B2"/>
    <w:rsid w:val="00116AE2"/>
    <w:rsid w:val="001171C0"/>
    <w:rsid w:val="0011722A"/>
    <w:rsid w:val="0011738C"/>
    <w:rsid w:val="0011745B"/>
    <w:rsid w:val="00117681"/>
    <w:rsid w:val="001177C6"/>
    <w:rsid w:val="001177E8"/>
    <w:rsid w:val="00117A55"/>
    <w:rsid w:val="00117DAE"/>
    <w:rsid w:val="001203D9"/>
    <w:rsid w:val="001205B7"/>
    <w:rsid w:val="0012076B"/>
    <w:rsid w:val="001208A1"/>
    <w:rsid w:val="00120A41"/>
    <w:rsid w:val="00120C15"/>
    <w:rsid w:val="001218CD"/>
    <w:rsid w:val="001218DA"/>
    <w:rsid w:val="00121A74"/>
    <w:rsid w:val="00121B11"/>
    <w:rsid w:val="00121C66"/>
    <w:rsid w:val="00122034"/>
    <w:rsid w:val="00122449"/>
    <w:rsid w:val="00122766"/>
    <w:rsid w:val="00122A80"/>
    <w:rsid w:val="00122DE0"/>
    <w:rsid w:val="00122E8F"/>
    <w:rsid w:val="0012371D"/>
    <w:rsid w:val="001239A3"/>
    <w:rsid w:val="00123B06"/>
    <w:rsid w:val="00123CA7"/>
    <w:rsid w:val="00124069"/>
    <w:rsid w:val="00124240"/>
    <w:rsid w:val="001242F8"/>
    <w:rsid w:val="00124698"/>
    <w:rsid w:val="001247DC"/>
    <w:rsid w:val="00124A04"/>
    <w:rsid w:val="00124DF7"/>
    <w:rsid w:val="00124F1B"/>
    <w:rsid w:val="001253EF"/>
    <w:rsid w:val="00125434"/>
    <w:rsid w:val="00125506"/>
    <w:rsid w:val="001259C8"/>
    <w:rsid w:val="00125BAD"/>
    <w:rsid w:val="0012628E"/>
    <w:rsid w:val="0012636A"/>
    <w:rsid w:val="00126453"/>
    <w:rsid w:val="00126620"/>
    <w:rsid w:val="001267D1"/>
    <w:rsid w:val="00126881"/>
    <w:rsid w:val="001269C7"/>
    <w:rsid w:val="00126FD4"/>
    <w:rsid w:val="001270D6"/>
    <w:rsid w:val="00127714"/>
    <w:rsid w:val="001277A2"/>
    <w:rsid w:val="00127EE2"/>
    <w:rsid w:val="0013036A"/>
    <w:rsid w:val="001307B6"/>
    <w:rsid w:val="00130A58"/>
    <w:rsid w:val="00130D55"/>
    <w:rsid w:val="00130EFA"/>
    <w:rsid w:val="00131665"/>
    <w:rsid w:val="00131C14"/>
    <w:rsid w:val="00131E28"/>
    <w:rsid w:val="0013274A"/>
    <w:rsid w:val="0013278A"/>
    <w:rsid w:val="001328E5"/>
    <w:rsid w:val="001329D5"/>
    <w:rsid w:val="001332D2"/>
    <w:rsid w:val="001333A8"/>
    <w:rsid w:val="001337C5"/>
    <w:rsid w:val="00133B65"/>
    <w:rsid w:val="00133BA6"/>
    <w:rsid w:val="00133C0A"/>
    <w:rsid w:val="00133C69"/>
    <w:rsid w:val="00133FEF"/>
    <w:rsid w:val="00134412"/>
    <w:rsid w:val="0013444B"/>
    <w:rsid w:val="001344CE"/>
    <w:rsid w:val="001349F6"/>
    <w:rsid w:val="0013566E"/>
    <w:rsid w:val="00135988"/>
    <w:rsid w:val="00135CA2"/>
    <w:rsid w:val="001362F4"/>
    <w:rsid w:val="0013647C"/>
    <w:rsid w:val="00136559"/>
    <w:rsid w:val="001374B7"/>
    <w:rsid w:val="00137A9B"/>
    <w:rsid w:val="00137FAF"/>
    <w:rsid w:val="001400D0"/>
    <w:rsid w:val="00140142"/>
    <w:rsid w:val="001408F3"/>
    <w:rsid w:val="001412FA"/>
    <w:rsid w:val="001413DC"/>
    <w:rsid w:val="00141525"/>
    <w:rsid w:val="00141869"/>
    <w:rsid w:val="00141E53"/>
    <w:rsid w:val="00141FC0"/>
    <w:rsid w:val="00142428"/>
    <w:rsid w:val="001427CD"/>
    <w:rsid w:val="00142E91"/>
    <w:rsid w:val="00142F0D"/>
    <w:rsid w:val="00143110"/>
    <w:rsid w:val="0014337B"/>
    <w:rsid w:val="001438D4"/>
    <w:rsid w:val="00143B9A"/>
    <w:rsid w:val="00143BCF"/>
    <w:rsid w:val="00143D51"/>
    <w:rsid w:val="001440A5"/>
    <w:rsid w:val="001440BB"/>
    <w:rsid w:val="001442C9"/>
    <w:rsid w:val="0014468C"/>
    <w:rsid w:val="00144782"/>
    <w:rsid w:val="001448B6"/>
    <w:rsid w:val="0014499F"/>
    <w:rsid w:val="00144B35"/>
    <w:rsid w:val="00144BEF"/>
    <w:rsid w:val="0014527C"/>
    <w:rsid w:val="00145285"/>
    <w:rsid w:val="001452BA"/>
    <w:rsid w:val="00145655"/>
    <w:rsid w:val="0014598F"/>
    <w:rsid w:val="00145DA5"/>
    <w:rsid w:val="00146488"/>
    <w:rsid w:val="00146656"/>
    <w:rsid w:val="00146827"/>
    <w:rsid w:val="00146A46"/>
    <w:rsid w:val="00146BC2"/>
    <w:rsid w:val="00146C02"/>
    <w:rsid w:val="00146C7E"/>
    <w:rsid w:val="00146E76"/>
    <w:rsid w:val="00146ED1"/>
    <w:rsid w:val="00147057"/>
    <w:rsid w:val="00147157"/>
    <w:rsid w:val="001472B0"/>
    <w:rsid w:val="0014730F"/>
    <w:rsid w:val="00147330"/>
    <w:rsid w:val="001474CD"/>
    <w:rsid w:val="001474D9"/>
    <w:rsid w:val="001478C5"/>
    <w:rsid w:val="00147CF7"/>
    <w:rsid w:val="001505F8"/>
    <w:rsid w:val="001508AD"/>
    <w:rsid w:val="001509C3"/>
    <w:rsid w:val="001509FD"/>
    <w:rsid w:val="00150A8B"/>
    <w:rsid w:val="00150CD3"/>
    <w:rsid w:val="00150F63"/>
    <w:rsid w:val="00150FAB"/>
    <w:rsid w:val="00151119"/>
    <w:rsid w:val="00151251"/>
    <w:rsid w:val="00151266"/>
    <w:rsid w:val="00151B87"/>
    <w:rsid w:val="00151CA8"/>
    <w:rsid w:val="00151D04"/>
    <w:rsid w:val="001527A8"/>
    <w:rsid w:val="001529BB"/>
    <w:rsid w:val="00152D6D"/>
    <w:rsid w:val="00152F79"/>
    <w:rsid w:val="00153027"/>
    <w:rsid w:val="001532C4"/>
    <w:rsid w:val="001537AD"/>
    <w:rsid w:val="00153CB5"/>
    <w:rsid w:val="00153CE0"/>
    <w:rsid w:val="0015404F"/>
    <w:rsid w:val="001541C6"/>
    <w:rsid w:val="001543E6"/>
    <w:rsid w:val="0015448C"/>
    <w:rsid w:val="001546C7"/>
    <w:rsid w:val="00155010"/>
    <w:rsid w:val="00155387"/>
    <w:rsid w:val="00155620"/>
    <w:rsid w:val="00155A51"/>
    <w:rsid w:val="00155B17"/>
    <w:rsid w:val="0015673F"/>
    <w:rsid w:val="00156929"/>
    <w:rsid w:val="00156D57"/>
    <w:rsid w:val="00156D85"/>
    <w:rsid w:val="00156F6E"/>
    <w:rsid w:val="001571BA"/>
    <w:rsid w:val="0015740C"/>
    <w:rsid w:val="001576B8"/>
    <w:rsid w:val="00160177"/>
    <w:rsid w:val="00160741"/>
    <w:rsid w:val="00161368"/>
    <w:rsid w:val="001614A0"/>
    <w:rsid w:val="0016171C"/>
    <w:rsid w:val="00161B21"/>
    <w:rsid w:val="00161BDB"/>
    <w:rsid w:val="00161E91"/>
    <w:rsid w:val="0016212B"/>
    <w:rsid w:val="001621A1"/>
    <w:rsid w:val="001623CE"/>
    <w:rsid w:val="00162929"/>
    <w:rsid w:val="00162937"/>
    <w:rsid w:val="00162A29"/>
    <w:rsid w:val="00162C69"/>
    <w:rsid w:val="001634D2"/>
    <w:rsid w:val="001636B8"/>
    <w:rsid w:val="001640F2"/>
    <w:rsid w:val="001641B5"/>
    <w:rsid w:val="00164336"/>
    <w:rsid w:val="00165BD5"/>
    <w:rsid w:val="00165CB0"/>
    <w:rsid w:val="00165F35"/>
    <w:rsid w:val="00165FD0"/>
    <w:rsid w:val="001660E1"/>
    <w:rsid w:val="0016613E"/>
    <w:rsid w:val="00166564"/>
    <w:rsid w:val="0016675E"/>
    <w:rsid w:val="00166982"/>
    <w:rsid w:val="0016725C"/>
    <w:rsid w:val="00167591"/>
    <w:rsid w:val="00167FF9"/>
    <w:rsid w:val="00170411"/>
    <w:rsid w:val="0017067C"/>
    <w:rsid w:val="00170877"/>
    <w:rsid w:val="00170881"/>
    <w:rsid w:val="00170AEE"/>
    <w:rsid w:val="00170D80"/>
    <w:rsid w:val="00170DD9"/>
    <w:rsid w:val="001710BF"/>
    <w:rsid w:val="00171345"/>
    <w:rsid w:val="00171539"/>
    <w:rsid w:val="0017197D"/>
    <w:rsid w:val="001719C8"/>
    <w:rsid w:val="001719E8"/>
    <w:rsid w:val="00171CD6"/>
    <w:rsid w:val="00171D26"/>
    <w:rsid w:val="00171DC1"/>
    <w:rsid w:val="00172391"/>
    <w:rsid w:val="00172429"/>
    <w:rsid w:val="001728D3"/>
    <w:rsid w:val="001729A1"/>
    <w:rsid w:val="001729F0"/>
    <w:rsid w:val="00172A14"/>
    <w:rsid w:val="00172B94"/>
    <w:rsid w:val="00172F7F"/>
    <w:rsid w:val="00173143"/>
    <w:rsid w:val="0017318B"/>
    <w:rsid w:val="001732B3"/>
    <w:rsid w:val="00173327"/>
    <w:rsid w:val="0017370B"/>
    <w:rsid w:val="00173B2A"/>
    <w:rsid w:val="00173ED0"/>
    <w:rsid w:val="0017403D"/>
    <w:rsid w:val="00174590"/>
    <w:rsid w:val="00174ECE"/>
    <w:rsid w:val="001755E7"/>
    <w:rsid w:val="0017565F"/>
    <w:rsid w:val="00175767"/>
    <w:rsid w:val="00175CC6"/>
    <w:rsid w:val="00175FEC"/>
    <w:rsid w:val="0017630D"/>
    <w:rsid w:val="00176353"/>
    <w:rsid w:val="0017648B"/>
    <w:rsid w:val="001764D5"/>
    <w:rsid w:val="001765BE"/>
    <w:rsid w:val="00176ACC"/>
    <w:rsid w:val="00176B6D"/>
    <w:rsid w:val="00177397"/>
    <w:rsid w:val="00177500"/>
    <w:rsid w:val="001777AC"/>
    <w:rsid w:val="00177B78"/>
    <w:rsid w:val="00177D2F"/>
    <w:rsid w:val="00177FC0"/>
    <w:rsid w:val="00180014"/>
    <w:rsid w:val="001808A3"/>
    <w:rsid w:val="00180E48"/>
    <w:rsid w:val="00180EA4"/>
    <w:rsid w:val="00181A9A"/>
    <w:rsid w:val="00181B89"/>
    <w:rsid w:val="0018210F"/>
    <w:rsid w:val="001821EC"/>
    <w:rsid w:val="001822EA"/>
    <w:rsid w:val="0018236A"/>
    <w:rsid w:val="00182691"/>
    <w:rsid w:val="00182755"/>
    <w:rsid w:val="00182BEC"/>
    <w:rsid w:val="00182E0D"/>
    <w:rsid w:val="00182F20"/>
    <w:rsid w:val="0018321E"/>
    <w:rsid w:val="001835AD"/>
    <w:rsid w:val="0018363C"/>
    <w:rsid w:val="00183F41"/>
    <w:rsid w:val="00184072"/>
    <w:rsid w:val="00184096"/>
    <w:rsid w:val="00184158"/>
    <w:rsid w:val="001843D7"/>
    <w:rsid w:val="00184A32"/>
    <w:rsid w:val="00184CDB"/>
    <w:rsid w:val="0018511C"/>
    <w:rsid w:val="00185607"/>
    <w:rsid w:val="00185A34"/>
    <w:rsid w:val="00185F3B"/>
    <w:rsid w:val="001860F5"/>
    <w:rsid w:val="00186261"/>
    <w:rsid w:val="001862FE"/>
    <w:rsid w:val="00186353"/>
    <w:rsid w:val="001863AF"/>
    <w:rsid w:val="00186599"/>
    <w:rsid w:val="001865C3"/>
    <w:rsid w:val="0018661D"/>
    <w:rsid w:val="00186D95"/>
    <w:rsid w:val="0018710A"/>
    <w:rsid w:val="00187680"/>
    <w:rsid w:val="00187A97"/>
    <w:rsid w:val="00187C7E"/>
    <w:rsid w:val="001900E3"/>
    <w:rsid w:val="00190790"/>
    <w:rsid w:val="0019093D"/>
    <w:rsid w:val="00190B9E"/>
    <w:rsid w:val="0019106C"/>
    <w:rsid w:val="001911D4"/>
    <w:rsid w:val="00191394"/>
    <w:rsid w:val="00191768"/>
    <w:rsid w:val="00191B3A"/>
    <w:rsid w:val="0019263D"/>
    <w:rsid w:val="0019292C"/>
    <w:rsid w:val="0019292E"/>
    <w:rsid w:val="00192CC6"/>
    <w:rsid w:val="00192FB9"/>
    <w:rsid w:val="00193202"/>
    <w:rsid w:val="001935F2"/>
    <w:rsid w:val="00193BBB"/>
    <w:rsid w:val="00193DA7"/>
    <w:rsid w:val="00193DD3"/>
    <w:rsid w:val="00193E56"/>
    <w:rsid w:val="00194015"/>
    <w:rsid w:val="001942A3"/>
    <w:rsid w:val="00194C6F"/>
    <w:rsid w:val="00194CFE"/>
    <w:rsid w:val="00194E48"/>
    <w:rsid w:val="0019508A"/>
    <w:rsid w:val="00195135"/>
    <w:rsid w:val="0019513E"/>
    <w:rsid w:val="00195498"/>
    <w:rsid w:val="001954AE"/>
    <w:rsid w:val="00195703"/>
    <w:rsid w:val="00196650"/>
    <w:rsid w:val="00196D76"/>
    <w:rsid w:val="00197483"/>
    <w:rsid w:val="00197560"/>
    <w:rsid w:val="00197B2B"/>
    <w:rsid w:val="00197E99"/>
    <w:rsid w:val="00197F52"/>
    <w:rsid w:val="001A012C"/>
    <w:rsid w:val="001A0242"/>
    <w:rsid w:val="001A02A7"/>
    <w:rsid w:val="001A07B3"/>
    <w:rsid w:val="001A0A1A"/>
    <w:rsid w:val="001A0D4E"/>
    <w:rsid w:val="001A0F0D"/>
    <w:rsid w:val="001A1362"/>
    <w:rsid w:val="001A1634"/>
    <w:rsid w:val="001A1C72"/>
    <w:rsid w:val="001A24CA"/>
    <w:rsid w:val="001A266D"/>
    <w:rsid w:val="001A329D"/>
    <w:rsid w:val="001A35C6"/>
    <w:rsid w:val="001A39F5"/>
    <w:rsid w:val="001A4794"/>
    <w:rsid w:val="001A4BA2"/>
    <w:rsid w:val="001A5206"/>
    <w:rsid w:val="001A5631"/>
    <w:rsid w:val="001A5972"/>
    <w:rsid w:val="001A5BB1"/>
    <w:rsid w:val="001A614B"/>
    <w:rsid w:val="001A61AE"/>
    <w:rsid w:val="001A688F"/>
    <w:rsid w:val="001A6F40"/>
    <w:rsid w:val="001A76C7"/>
    <w:rsid w:val="001A76CE"/>
    <w:rsid w:val="001A76FC"/>
    <w:rsid w:val="001A79A6"/>
    <w:rsid w:val="001A7B39"/>
    <w:rsid w:val="001B1A7D"/>
    <w:rsid w:val="001B2114"/>
    <w:rsid w:val="001B25CA"/>
    <w:rsid w:val="001B28C5"/>
    <w:rsid w:val="001B29A3"/>
    <w:rsid w:val="001B340E"/>
    <w:rsid w:val="001B3530"/>
    <w:rsid w:val="001B374E"/>
    <w:rsid w:val="001B3898"/>
    <w:rsid w:val="001B3A8A"/>
    <w:rsid w:val="001B3D36"/>
    <w:rsid w:val="001B4039"/>
    <w:rsid w:val="001B4084"/>
    <w:rsid w:val="001B40AD"/>
    <w:rsid w:val="001B41E6"/>
    <w:rsid w:val="001B45CC"/>
    <w:rsid w:val="001B4A83"/>
    <w:rsid w:val="001B4D8F"/>
    <w:rsid w:val="001B50FD"/>
    <w:rsid w:val="001B5360"/>
    <w:rsid w:val="001B5390"/>
    <w:rsid w:val="001B5601"/>
    <w:rsid w:val="001B5672"/>
    <w:rsid w:val="001B5983"/>
    <w:rsid w:val="001B5D1F"/>
    <w:rsid w:val="001B5E8B"/>
    <w:rsid w:val="001B5EE0"/>
    <w:rsid w:val="001B5F37"/>
    <w:rsid w:val="001B60E0"/>
    <w:rsid w:val="001B6313"/>
    <w:rsid w:val="001B64F7"/>
    <w:rsid w:val="001B6AC2"/>
    <w:rsid w:val="001B6AD4"/>
    <w:rsid w:val="001B6B45"/>
    <w:rsid w:val="001B6DC4"/>
    <w:rsid w:val="001B776B"/>
    <w:rsid w:val="001B7785"/>
    <w:rsid w:val="001B7948"/>
    <w:rsid w:val="001B7DB1"/>
    <w:rsid w:val="001B7E80"/>
    <w:rsid w:val="001B7E94"/>
    <w:rsid w:val="001C01F3"/>
    <w:rsid w:val="001C04C3"/>
    <w:rsid w:val="001C04F0"/>
    <w:rsid w:val="001C062F"/>
    <w:rsid w:val="001C09B6"/>
    <w:rsid w:val="001C0BD7"/>
    <w:rsid w:val="001C124E"/>
    <w:rsid w:val="001C1699"/>
    <w:rsid w:val="001C229D"/>
    <w:rsid w:val="001C23EA"/>
    <w:rsid w:val="001C259A"/>
    <w:rsid w:val="001C26E7"/>
    <w:rsid w:val="001C2C74"/>
    <w:rsid w:val="001C308B"/>
    <w:rsid w:val="001C315F"/>
    <w:rsid w:val="001C328E"/>
    <w:rsid w:val="001C343A"/>
    <w:rsid w:val="001C352A"/>
    <w:rsid w:val="001C36A4"/>
    <w:rsid w:val="001C373D"/>
    <w:rsid w:val="001C37F5"/>
    <w:rsid w:val="001C37FC"/>
    <w:rsid w:val="001C3CD3"/>
    <w:rsid w:val="001C3EF3"/>
    <w:rsid w:val="001C44BE"/>
    <w:rsid w:val="001C4A39"/>
    <w:rsid w:val="001C4CEA"/>
    <w:rsid w:val="001C4DD5"/>
    <w:rsid w:val="001C4F81"/>
    <w:rsid w:val="001C50F0"/>
    <w:rsid w:val="001C56D6"/>
    <w:rsid w:val="001C5737"/>
    <w:rsid w:val="001C5741"/>
    <w:rsid w:val="001C57D7"/>
    <w:rsid w:val="001C646A"/>
    <w:rsid w:val="001C68CD"/>
    <w:rsid w:val="001C6DD7"/>
    <w:rsid w:val="001C7057"/>
    <w:rsid w:val="001C725C"/>
    <w:rsid w:val="001C7461"/>
    <w:rsid w:val="001C767B"/>
    <w:rsid w:val="001D0545"/>
    <w:rsid w:val="001D0574"/>
    <w:rsid w:val="001D07BC"/>
    <w:rsid w:val="001D0CF7"/>
    <w:rsid w:val="001D1FDB"/>
    <w:rsid w:val="001D20C1"/>
    <w:rsid w:val="001D266C"/>
    <w:rsid w:val="001D2A34"/>
    <w:rsid w:val="001D2F16"/>
    <w:rsid w:val="001D2F76"/>
    <w:rsid w:val="001D3337"/>
    <w:rsid w:val="001D33C4"/>
    <w:rsid w:val="001D3449"/>
    <w:rsid w:val="001D34B7"/>
    <w:rsid w:val="001D3D3F"/>
    <w:rsid w:val="001D3EBC"/>
    <w:rsid w:val="001D43B6"/>
    <w:rsid w:val="001D44D5"/>
    <w:rsid w:val="001D4870"/>
    <w:rsid w:val="001D4E80"/>
    <w:rsid w:val="001D531A"/>
    <w:rsid w:val="001D59A4"/>
    <w:rsid w:val="001D5CC7"/>
    <w:rsid w:val="001D612C"/>
    <w:rsid w:val="001D62F8"/>
    <w:rsid w:val="001D681B"/>
    <w:rsid w:val="001D72A1"/>
    <w:rsid w:val="001D7694"/>
    <w:rsid w:val="001D7AFF"/>
    <w:rsid w:val="001D7EE5"/>
    <w:rsid w:val="001E038F"/>
    <w:rsid w:val="001E03AE"/>
    <w:rsid w:val="001E05B8"/>
    <w:rsid w:val="001E0C09"/>
    <w:rsid w:val="001E13A0"/>
    <w:rsid w:val="001E14A7"/>
    <w:rsid w:val="001E20B1"/>
    <w:rsid w:val="001E22CA"/>
    <w:rsid w:val="001E2577"/>
    <w:rsid w:val="001E267C"/>
    <w:rsid w:val="001E2F3F"/>
    <w:rsid w:val="001E2FE5"/>
    <w:rsid w:val="001E3056"/>
    <w:rsid w:val="001E32AE"/>
    <w:rsid w:val="001E347E"/>
    <w:rsid w:val="001E400A"/>
    <w:rsid w:val="001E46AA"/>
    <w:rsid w:val="001E4A22"/>
    <w:rsid w:val="001E4B03"/>
    <w:rsid w:val="001E4C4C"/>
    <w:rsid w:val="001E4C7C"/>
    <w:rsid w:val="001E4D2D"/>
    <w:rsid w:val="001E4E00"/>
    <w:rsid w:val="001E4E32"/>
    <w:rsid w:val="001E531A"/>
    <w:rsid w:val="001E596B"/>
    <w:rsid w:val="001E5BC0"/>
    <w:rsid w:val="001E5E32"/>
    <w:rsid w:val="001E5F35"/>
    <w:rsid w:val="001E6246"/>
    <w:rsid w:val="001E62A3"/>
    <w:rsid w:val="001E62EA"/>
    <w:rsid w:val="001E631E"/>
    <w:rsid w:val="001E6B5D"/>
    <w:rsid w:val="001E6D68"/>
    <w:rsid w:val="001E7150"/>
    <w:rsid w:val="001E7BBF"/>
    <w:rsid w:val="001F026F"/>
    <w:rsid w:val="001F027E"/>
    <w:rsid w:val="001F123E"/>
    <w:rsid w:val="001F18C4"/>
    <w:rsid w:val="001F1A2A"/>
    <w:rsid w:val="001F1BA4"/>
    <w:rsid w:val="001F25F1"/>
    <w:rsid w:val="001F2940"/>
    <w:rsid w:val="001F2D81"/>
    <w:rsid w:val="001F3281"/>
    <w:rsid w:val="001F3475"/>
    <w:rsid w:val="001F372F"/>
    <w:rsid w:val="001F388B"/>
    <w:rsid w:val="001F453E"/>
    <w:rsid w:val="001F48F1"/>
    <w:rsid w:val="001F4D1B"/>
    <w:rsid w:val="001F4D41"/>
    <w:rsid w:val="001F505B"/>
    <w:rsid w:val="001F5615"/>
    <w:rsid w:val="001F56B6"/>
    <w:rsid w:val="001F57CB"/>
    <w:rsid w:val="001F5DDB"/>
    <w:rsid w:val="001F5EA7"/>
    <w:rsid w:val="001F5ED5"/>
    <w:rsid w:val="001F6303"/>
    <w:rsid w:val="001F661B"/>
    <w:rsid w:val="001F66E0"/>
    <w:rsid w:val="001F706F"/>
    <w:rsid w:val="001F7115"/>
    <w:rsid w:val="001F7190"/>
    <w:rsid w:val="001F74FC"/>
    <w:rsid w:val="001F7681"/>
    <w:rsid w:val="001F76B4"/>
    <w:rsid w:val="001F7E24"/>
    <w:rsid w:val="002000BE"/>
    <w:rsid w:val="00200399"/>
    <w:rsid w:val="00200643"/>
    <w:rsid w:val="0020110C"/>
    <w:rsid w:val="002011FF"/>
    <w:rsid w:val="00201752"/>
    <w:rsid w:val="002017DA"/>
    <w:rsid w:val="00201F6A"/>
    <w:rsid w:val="0020219A"/>
    <w:rsid w:val="0020263C"/>
    <w:rsid w:val="002027F0"/>
    <w:rsid w:val="002028DB"/>
    <w:rsid w:val="00202E46"/>
    <w:rsid w:val="002030A8"/>
    <w:rsid w:val="002033BA"/>
    <w:rsid w:val="002045A5"/>
    <w:rsid w:val="002045D7"/>
    <w:rsid w:val="00204DF0"/>
    <w:rsid w:val="002051FD"/>
    <w:rsid w:val="002053A6"/>
    <w:rsid w:val="002055D3"/>
    <w:rsid w:val="0020577D"/>
    <w:rsid w:val="00205B29"/>
    <w:rsid w:val="002061F8"/>
    <w:rsid w:val="00206A29"/>
    <w:rsid w:val="00206C3F"/>
    <w:rsid w:val="00206D14"/>
    <w:rsid w:val="00206EB8"/>
    <w:rsid w:val="002071C0"/>
    <w:rsid w:val="002072E5"/>
    <w:rsid w:val="0020755E"/>
    <w:rsid w:val="002075CE"/>
    <w:rsid w:val="00207601"/>
    <w:rsid w:val="00207A9D"/>
    <w:rsid w:val="00207BA4"/>
    <w:rsid w:val="00207C9F"/>
    <w:rsid w:val="002100F1"/>
    <w:rsid w:val="00210D5E"/>
    <w:rsid w:val="00210E17"/>
    <w:rsid w:val="00210F15"/>
    <w:rsid w:val="002110A3"/>
    <w:rsid w:val="0021113A"/>
    <w:rsid w:val="0021123D"/>
    <w:rsid w:val="00211586"/>
    <w:rsid w:val="002115D4"/>
    <w:rsid w:val="00211765"/>
    <w:rsid w:val="00212287"/>
    <w:rsid w:val="00212380"/>
    <w:rsid w:val="00212462"/>
    <w:rsid w:val="00212708"/>
    <w:rsid w:val="00212B1E"/>
    <w:rsid w:val="00213034"/>
    <w:rsid w:val="00213899"/>
    <w:rsid w:val="00213960"/>
    <w:rsid w:val="0021399A"/>
    <w:rsid w:val="00213BE1"/>
    <w:rsid w:val="00214509"/>
    <w:rsid w:val="00214584"/>
    <w:rsid w:val="002148CB"/>
    <w:rsid w:val="00214E95"/>
    <w:rsid w:val="002156F4"/>
    <w:rsid w:val="00215979"/>
    <w:rsid w:val="00215D1C"/>
    <w:rsid w:val="0021601B"/>
    <w:rsid w:val="002161A3"/>
    <w:rsid w:val="002162CF"/>
    <w:rsid w:val="00216344"/>
    <w:rsid w:val="002164E5"/>
    <w:rsid w:val="002167AE"/>
    <w:rsid w:val="0021685F"/>
    <w:rsid w:val="00216DD3"/>
    <w:rsid w:val="00216E98"/>
    <w:rsid w:val="002177A2"/>
    <w:rsid w:val="002178E5"/>
    <w:rsid w:val="002178E9"/>
    <w:rsid w:val="002179D4"/>
    <w:rsid w:val="00217E8A"/>
    <w:rsid w:val="00217EDF"/>
    <w:rsid w:val="00217F72"/>
    <w:rsid w:val="00220048"/>
    <w:rsid w:val="00220200"/>
    <w:rsid w:val="00220215"/>
    <w:rsid w:val="00220998"/>
    <w:rsid w:val="00220C36"/>
    <w:rsid w:val="00220F21"/>
    <w:rsid w:val="0022111F"/>
    <w:rsid w:val="00221318"/>
    <w:rsid w:val="00221375"/>
    <w:rsid w:val="00221504"/>
    <w:rsid w:val="002215BD"/>
    <w:rsid w:val="0022174B"/>
    <w:rsid w:val="00221899"/>
    <w:rsid w:val="00221C2C"/>
    <w:rsid w:val="00221D94"/>
    <w:rsid w:val="002223FC"/>
    <w:rsid w:val="002224BA"/>
    <w:rsid w:val="00222798"/>
    <w:rsid w:val="0022287C"/>
    <w:rsid w:val="002228B1"/>
    <w:rsid w:val="00222B05"/>
    <w:rsid w:val="00222D3D"/>
    <w:rsid w:val="00222E0F"/>
    <w:rsid w:val="002230BB"/>
    <w:rsid w:val="0022356D"/>
    <w:rsid w:val="002235EC"/>
    <w:rsid w:val="0022381F"/>
    <w:rsid w:val="00223C8D"/>
    <w:rsid w:val="00223C94"/>
    <w:rsid w:val="00223E1A"/>
    <w:rsid w:val="00223E32"/>
    <w:rsid w:val="00223F93"/>
    <w:rsid w:val="00224210"/>
    <w:rsid w:val="00224356"/>
    <w:rsid w:val="00224674"/>
    <w:rsid w:val="0022472C"/>
    <w:rsid w:val="0022496F"/>
    <w:rsid w:val="00224A03"/>
    <w:rsid w:val="00224A2E"/>
    <w:rsid w:val="00224A3A"/>
    <w:rsid w:val="00224A40"/>
    <w:rsid w:val="00224E52"/>
    <w:rsid w:val="00225513"/>
    <w:rsid w:val="00225EFF"/>
    <w:rsid w:val="00226170"/>
    <w:rsid w:val="0022629D"/>
    <w:rsid w:val="0022651D"/>
    <w:rsid w:val="0022657B"/>
    <w:rsid w:val="002268D3"/>
    <w:rsid w:val="00226979"/>
    <w:rsid w:val="00226DA1"/>
    <w:rsid w:val="00227185"/>
    <w:rsid w:val="002277FB"/>
    <w:rsid w:val="00227823"/>
    <w:rsid w:val="00227A92"/>
    <w:rsid w:val="00227C14"/>
    <w:rsid w:val="00227C1A"/>
    <w:rsid w:val="00227C7B"/>
    <w:rsid w:val="00227CE7"/>
    <w:rsid w:val="00227F77"/>
    <w:rsid w:val="002301E9"/>
    <w:rsid w:val="002302CB"/>
    <w:rsid w:val="00230342"/>
    <w:rsid w:val="002303AC"/>
    <w:rsid w:val="00230D33"/>
    <w:rsid w:val="00231229"/>
    <w:rsid w:val="0023147D"/>
    <w:rsid w:val="002314C8"/>
    <w:rsid w:val="00231527"/>
    <w:rsid w:val="00231864"/>
    <w:rsid w:val="00231A40"/>
    <w:rsid w:val="00231A47"/>
    <w:rsid w:val="00231B6C"/>
    <w:rsid w:val="00231FD8"/>
    <w:rsid w:val="00232E9D"/>
    <w:rsid w:val="002331FA"/>
    <w:rsid w:val="002333DA"/>
    <w:rsid w:val="00233923"/>
    <w:rsid w:val="00234089"/>
    <w:rsid w:val="002342A7"/>
    <w:rsid w:val="00234425"/>
    <w:rsid w:val="00234B57"/>
    <w:rsid w:val="00234CBA"/>
    <w:rsid w:val="0023537D"/>
    <w:rsid w:val="0023588B"/>
    <w:rsid w:val="00235B3B"/>
    <w:rsid w:val="00235E1E"/>
    <w:rsid w:val="00235F77"/>
    <w:rsid w:val="00236488"/>
    <w:rsid w:val="00236538"/>
    <w:rsid w:val="002365F8"/>
    <w:rsid w:val="00236E1D"/>
    <w:rsid w:val="00237179"/>
    <w:rsid w:val="0023724F"/>
    <w:rsid w:val="00237270"/>
    <w:rsid w:val="00237361"/>
    <w:rsid w:val="00237822"/>
    <w:rsid w:val="0023788D"/>
    <w:rsid w:val="002379A6"/>
    <w:rsid w:val="002401CF"/>
    <w:rsid w:val="0024049F"/>
    <w:rsid w:val="00240B48"/>
    <w:rsid w:val="00240F7F"/>
    <w:rsid w:val="0024141D"/>
    <w:rsid w:val="00241F57"/>
    <w:rsid w:val="0024222E"/>
    <w:rsid w:val="00242472"/>
    <w:rsid w:val="00242722"/>
    <w:rsid w:val="00242847"/>
    <w:rsid w:val="00242D35"/>
    <w:rsid w:val="00242F41"/>
    <w:rsid w:val="002432ED"/>
    <w:rsid w:val="0024347D"/>
    <w:rsid w:val="002437C4"/>
    <w:rsid w:val="00243896"/>
    <w:rsid w:val="00243983"/>
    <w:rsid w:val="0024416A"/>
    <w:rsid w:val="0024451A"/>
    <w:rsid w:val="0024519C"/>
    <w:rsid w:val="002456FA"/>
    <w:rsid w:val="00245D96"/>
    <w:rsid w:val="0024606F"/>
    <w:rsid w:val="002468B0"/>
    <w:rsid w:val="002468FB"/>
    <w:rsid w:val="00246CB6"/>
    <w:rsid w:val="00246F3D"/>
    <w:rsid w:val="00247647"/>
    <w:rsid w:val="00247704"/>
    <w:rsid w:val="00247737"/>
    <w:rsid w:val="00247BCD"/>
    <w:rsid w:val="00247DB5"/>
    <w:rsid w:val="00247EDC"/>
    <w:rsid w:val="0025029D"/>
    <w:rsid w:val="002504AD"/>
    <w:rsid w:val="0025063F"/>
    <w:rsid w:val="00250871"/>
    <w:rsid w:val="00250BA1"/>
    <w:rsid w:val="00250E33"/>
    <w:rsid w:val="00251263"/>
    <w:rsid w:val="00251B99"/>
    <w:rsid w:val="00251DEF"/>
    <w:rsid w:val="00252476"/>
    <w:rsid w:val="00252612"/>
    <w:rsid w:val="0025378C"/>
    <w:rsid w:val="00253838"/>
    <w:rsid w:val="00253B6A"/>
    <w:rsid w:val="00253F10"/>
    <w:rsid w:val="002544AC"/>
    <w:rsid w:val="0025455C"/>
    <w:rsid w:val="00254652"/>
    <w:rsid w:val="0025471E"/>
    <w:rsid w:val="0025493E"/>
    <w:rsid w:val="00254A81"/>
    <w:rsid w:val="00254B6F"/>
    <w:rsid w:val="00254CE1"/>
    <w:rsid w:val="00254D8C"/>
    <w:rsid w:val="00254D8D"/>
    <w:rsid w:val="00255610"/>
    <w:rsid w:val="002557EE"/>
    <w:rsid w:val="002559DD"/>
    <w:rsid w:val="00255DFC"/>
    <w:rsid w:val="00255E25"/>
    <w:rsid w:val="00255E67"/>
    <w:rsid w:val="00255F31"/>
    <w:rsid w:val="00256008"/>
    <w:rsid w:val="00256B39"/>
    <w:rsid w:val="00256B45"/>
    <w:rsid w:val="00256C77"/>
    <w:rsid w:val="00256D2D"/>
    <w:rsid w:val="00256E7C"/>
    <w:rsid w:val="00257432"/>
    <w:rsid w:val="002575BB"/>
    <w:rsid w:val="002600E8"/>
    <w:rsid w:val="00260AE0"/>
    <w:rsid w:val="00260E1E"/>
    <w:rsid w:val="00260FD4"/>
    <w:rsid w:val="00261A8A"/>
    <w:rsid w:val="00261F5E"/>
    <w:rsid w:val="002628A3"/>
    <w:rsid w:val="00262B0B"/>
    <w:rsid w:val="00262BA3"/>
    <w:rsid w:val="00262E10"/>
    <w:rsid w:val="00262E1D"/>
    <w:rsid w:val="00263455"/>
    <w:rsid w:val="002635EB"/>
    <w:rsid w:val="00263886"/>
    <w:rsid w:val="00263B40"/>
    <w:rsid w:val="00263C8F"/>
    <w:rsid w:val="00264542"/>
    <w:rsid w:val="00264681"/>
    <w:rsid w:val="00264C04"/>
    <w:rsid w:val="00264D0D"/>
    <w:rsid w:val="00264DF3"/>
    <w:rsid w:val="00264DFC"/>
    <w:rsid w:val="00265682"/>
    <w:rsid w:val="00265B42"/>
    <w:rsid w:val="00265C8A"/>
    <w:rsid w:val="00266221"/>
    <w:rsid w:val="00266618"/>
    <w:rsid w:val="002666C4"/>
    <w:rsid w:val="002666E2"/>
    <w:rsid w:val="00266725"/>
    <w:rsid w:val="00266ACE"/>
    <w:rsid w:val="00266ECF"/>
    <w:rsid w:val="00266F11"/>
    <w:rsid w:val="002671B5"/>
    <w:rsid w:val="00267229"/>
    <w:rsid w:val="002673F4"/>
    <w:rsid w:val="00267930"/>
    <w:rsid w:val="00267B3D"/>
    <w:rsid w:val="0027052E"/>
    <w:rsid w:val="002709BA"/>
    <w:rsid w:val="00270B23"/>
    <w:rsid w:val="00270D89"/>
    <w:rsid w:val="00270FFB"/>
    <w:rsid w:val="0027101A"/>
    <w:rsid w:val="002711A1"/>
    <w:rsid w:val="0027128B"/>
    <w:rsid w:val="002713F2"/>
    <w:rsid w:val="00271B56"/>
    <w:rsid w:val="00271C23"/>
    <w:rsid w:val="00271D84"/>
    <w:rsid w:val="00271E89"/>
    <w:rsid w:val="00271F91"/>
    <w:rsid w:val="00272AFF"/>
    <w:rsid w:val="00272C78"/>
    <w:rsid w:val="00272D6F"/>
    <w:rsid w:val="00273475"/>
    <w:rsid w:val="00273A1A"/>
    <w:rsid w:val="00273E1B"/>
    <w:rsid w:val="00273F27"/>
    <w:rsid w:val="0027417A"/>
    <w:rsid w:val="0027422E"/>
    <w:rsid w:val="0027429F"/>
    <w:rsid w:val="00274362"/>
    <w:rsid w:val="002743E9"/>
    <w:rsid w:val="0027473A"/>
    <w:rsid w:val="00274CCF"/>
    <w:rsid w:val="00274E53"/>
    <w:rsid w:val="002755C4"/>
    <w:rsid w:val="00275830"/>
    <w:rsid w:val="00275CB9"/>
    <w:rsid w:val="00275E5B"/>
    <w:rsid w:val="00276250"/>
    <w:rsid w:val="0027640D"/>
    <w:rsid w:val="0027711A"/>
    <w:rsid w:val="0028015B"/>
    <w:rsid w:val="002801BD"/>
    <w:rsid w:val="00280533"/>
    <w:rsid w:val="002808CB"/>
    <w:rsid w:val="00280DA2"/>
    <w:rsid w:val="002810AF"/>
    <w:rsid w:val="00281239"/>
    <w:rsid w:val="00281DBC"/>
    <w:rsid w:val="0028210C"/>
    <w:rsid w:val="00282B1D"/>
    <w:rsid w:val="0028305A"/>
    <w:rsid w:val="002830B9"/>
    <w:rsid w:val="002836DB"/>
    <w:rsid w:val="002837A6"/>
    <w:rsid w:val="0028398B"/>
    <w:rsid w:val="00283C9E"/>
    <w:rsid w:val="00283CBA"/>
    <w:rsid w:val="00283EB0"/>
    <w:rsid w:val="0028415D"/>
    <w:rsid w:val="00284280"/>
    <w:rsid w:val="0028494C"/>
    <w:rsid w:val="002849A7"/>
    <w:rsid w:val="00284A9A"/>
    <w:rsid w:val="00284DA8"/>
    <w:rsid w:val="00284F04"/>
    <w:rsid w:val="0028512C"/>
    <w:rsid w:val="002851BE"/>
    <w:rsid w:val="00285620"/>
    <w:rsid w:val="00285824"/>
    <w:rsid w:val="00285B60"/>
    <w:rsid w:val="00285B68"/>
    <w:rsid w:val="00285B77"/>
    <w:rsid w:val="00285F13"/>
    <w:rsid w:val="00285FA3"/>
    <w:rsid w:val="00286296"/>
    <w:rsid w:val="00286351"/>
    <w:rsid w:val="002864AA"/>
    <w:rsid w:val="00286777"/>
    <w:rsid w:val="00286A7E"/>
    <w:rsid w:val="00286CCB"/>
    <w:rsid w:val="00286D84"/>
    <w:rsid w:val="00287346"/>
    <w:rsid w:val="0028735E"/>
    <w:rsid w:val="002875A8"/>
    <w:rsid w:val="00287646"/>
    <w:rsid w:val="0029006F"/>
    <w:rsid w:val="0029049E"/>
    <w:rsid w:val="00290538"/>
    <w:rsid w:val="002905F6"/>
    <w:rsid w:val="0029063B"/>
    <w:rsid w:val="002909AA"/>
    <w:rsid w:val="00290F3C"/>
    <w:rsid w:val="002913CF"/>
    <w:rsid w:val="0029177A"/>
    <w:rsid w:val="002919D5"/>
    <w:rsid w:val="00291DFB"/>
    <w:rsid w:val="00291FC3"/>
    <w:rsid w:val="00292610"/>
    <w:rsid w:val="002927E4"/>
    <w:rsid w:val="00292909"/>
    <w:rsid w:val="00292BFA"/>
    <w:rsid w:val="00293D68"/>
    <w:rsid w:val="00293DD0"/>
    <w:rsid w:val="00293F73"/>
    <w:rsid w:val="00294190"/>
    <w:rsid w:val="00294D79"/>
    <w:rsid w:val="002952F5"/>
    <w:rsid w:val="00295A63"/>
    <w:rsid w:val="00295BA0"/>
    <w:rsid w:val="00295D07"/>
    <w:rsid w:val="00296A29"/>
    <w:rsid w:val="00296BC5"/>
    <w:rsid w:val="00296D20"/>
    <w:rsid w:val="00296DB4"/>
    <w:rsid w:val="00296FD7"/>
    <w:rsid w:val="0029745F"/>
    <w:rsid w:val="002974CC"/>
    <w:rsid w:val="002976C2"/>
    <w:rsid w:val="00297A5C"/>
    <w:rsid w:val="002A009D"/>
    <w:rsid w:val="002A06E7"/>
    <w:rsid w:val="002A0B43"/>
    <w:rsid w:val="002A0BC1"/>
    <w:rsid w:val="002A125F"/>
    <w:rsid w:val="002A1438"/>
    <w:rsid w:val="002A1737"/>
    <w:rsid w:val="002A184A"/>
    <w:rsid w:val="002A1A20"/>
    <w:rsid w:val="002A1B24"/>
    <w:rsid w:val="002A1B99"/>
    <w:rsid w:val="002A1BBE"/>
    <w:rsid w:val="002A1D90"/>
    <w:rsid w:val="002A21E3"/>
    <w:rsid w:val="002A240B"/>
    <w:rsid w:val="002A2A9F"/>
    <w:rsid w:val="002A2BC9"/>
    <w:rsid w:val="002A33A8"/>
    <w:rsid w:val="002A37D1"/>
    <w:rsid w:val="002A37EE"/>
    <w:rsid w:val="002A38C4"/>
    <w:rsid w:val="002A38EA"/>
    <w:rsid w:val="002A39A9"/>
    <w:rsid w:val="002A3C40"/>
    <w:rsid w:val="002A3CF8"/>
    <w:rsid w:val="002A3F51"/>
    <w:rsid w:val="002A439E"/>
    <w:rsid w:val="002A484B"/>
    <w:rsid w:val="002A4BEB"/>
    <w:rsid w:val="002A4D11"/>
    <w:rsid w:val="002A4DD1"/>
    <w:rsid w:val="002A50BF"/>
    <w:rsid w:val="002A5C8D"/>
    <w:rsid w:val="002A5DE2"/>
    <w:rsid w:val="002A5DEC"/>
    <w:rsid w:val="002A5ED7"/>
    <w:rsid w:val="002A6136"/>
    <w:rsid w:val="002A61DB"/>
    <w:rsid w:val="002A659C"/>
    <w:rsid w:val="002A6716"/>
    <w:rsid w:val="002A6CB1"/>
    <w:rsid w:val="002A6E41"/>
    <w:rsid w:val="002A7445"/>
    <w:rsid w:val="002A7490"/>
    <w:rsid w:val="002A7694"/>
    <w:rsid w:val="002A773A"/>
    <w:rsid w:val="002A7CF2"/>
    <w:rsid w:val="002B01EA"/>
    <w:rsid w:val="002B035C"/>
    <w:rsid w:val="002B09C6"/>
    <w:rsid w:val="002B0E91"/>
    <w:rsid w:val="002B0FD5"/>
    <w:rsid w:val="002B1026"/>
    <w:rsid w:val="002B11A6"/>
    <w:rsid w:val="002B14BE"/>
    <w:rsid w:val="002B1793"/>
    <w:rsid w:val="002B1CA5"/>
    <w:rsid w:val="002B1E09"/>
    <w:rsid w:val="002B1E7C"/>
    <w:rsid w:val="002B20B6"/>
    <w:rsid w:val="002B21DC"/>
    <w:rsid w:val="002B2490"/>
    <w:rsid w:val="002B24AD"/>
    <w:rsid w:val="002B254B"/>
    <w:rsid w:val="002B25A8"/>
    <w:rsid w:val="002B2876"/>
    <w:rsid w:val="002B2C9D"/>
    <w:rsid w:val="002B2D97"/>
    <w:rsid w:val="002B33F7"/>
    <w:rsid w:val="002B3AB0"/>
    <w:rsid w:val="002B4187"/>
    <w:rsid w:val="002B41A8"/>
    <w:rsid w:val="002B46CB"/>
    <w:rsid w:val="002B473D"/>
    <w:rsid w:val="002B4CC8"/>
    <w:rsid w:val="002B4ECE"/>
    <w:rsid w:val="002B546F"/>
    <w:rsid w:val="002B582D"/>
    <w:rsid w:val="002B5BCB"/>
    <w:rsid w:val="002B5DD4"/>
    <w:rsid w:val="002B651E"/>
    <w:rsid w:val="002B6538"/>
    <w:rsid w:val="002B6564"/>
    <w:rsid w:val="002B65F4"/>
    <w:rsid w:val="002B6877"/>
    <w:rsid w:val="002B688E"/>
    <w:rsid w:val="002B70A4"/>
    <w:rsid w:val="002B7595"/>
    <w:rsid w:val="002B75BE"/>
    <w:rsid w:val="002B7989"/>
    <w:rsid w:val="002B79B5"/>
    <w:rsid w:val="002B7A9F"/>
    <w:rsid w:val="002B7AD4"/>
    <w:rsid w:val="002C0362"/>
    <w:rsid w:val="002C0450"/>
    <w:rsid w:val="002C0596"/>
    <w:rsid w:val="002C0C19"/>
    <w:rsid w:val="002C0CA2"/>
    <w:rsid w:val="002C0FB2"/>
    <w:rsid w:val="002C1525"/>
    <w:rsid w:val="002C17E5"/>
    <w:rsid w:val="002C2003"/>
    <w:rsid w:val="002C2131"/>
    <w:rsid w:val="002C26EB"/>
    <w:rsid w:val="002C2826"/>
    <w:rsid w:val="002C291E"/>
    <w:rsid w:val="002C2AF7"/>
    <w:rsid w:val="002C2C11"/>
    <w:rsid w:val="002C2C6C"/>
    <w:rsid w:val="002C2EBF"/>
    <w:rsid w:val="002C3804"/>
    <w:rsid w:val="002C42D7"/>
    <w:rsid w:val="002C44A9"/>
    <w:rsid w:val="002C46BF"/>
    <w:rsid w:val="002C46E0"/>
    <w:rsid w:val="002C4958"/>
    <w:rsid w:val="002C5318"/>
    <w:rsid w:val="002C53CD"/>
    <w:rsid w:val="002C5E06"/>
    <w:rsid w:val="002C5ED1"/>
    <w:rsid w:val="002C6086"/>
    <w:rsid w:val="002C6730"/>
    <w:rsid w:val="002C683C"/>
    <w:rsid w:val="002C688E"/>
    <w:rsid w:val="002C6B5C"/>
    <w:rsid w:val="002C6E3B"/>
    <w:rsid w:val="002C6E5F"/>
    <w:rsid w:val="002C6FE7"/>
    <w:rsid w:val="002C70B1"/>
    <w:rsid w:val="002C7187"/>
    <w:rsid w:val="002C7840"/>
    <w:rsid w:val="002C7A5D"/>
    <w:rsid w:val="002C7C80"/>
    <w:rsid w:val="002D013F"/>
    <w:rsid w:val="002D03C5"/>
    <w:rsid w:val="002D059D"/>
    <w:rsid w:val="002D08C0"/>
    <w:rsid w:val="002D091A"/>
    <w:rsid w:val="002D0B9B"/>
    <w:rsid w:val="002D0C3B"/>
    <w:rsid w:val="002D0D18"/>
    <w:rsid w:val="002D0D8D"/>
    <w:rsid w:val="002D122E"/>
    <w:rsid w:val="002D1881"/>
    <w:rsid w:val="002D1B66"/>
    <w:rsid w:val="002D1CF3"/>
    <w:rsid w:val="002D27E1"/>
    <w:rsid w:val="002D281C"/>
    <w:rsid w:val="002D2A89"/>
    <w:rsid w:val="002D2AFC"/>
    <w:rsid w:val="002D2F77"/>
    <w:rsid w:val="002D344E"/>
    <w:rsid w:val="002D3AF5"/>
    <w:rsid w:val="002D3EF5"/>
    <w:rsid w:val="002D4068"/>
    <w:rsid w:val="002D40C0"/>
    <w:rsid w:val="002D45B8"/>
    <w:rsid w:val="002D46D5"/>
    <w:rsid w:val="002D48DD"/>
    <w:rsid w:val="002D52A0"/>
    <w:rsid w:val="002D52BF"/>
    <w:rsid w:val="002D571F"/>
    <w:rsid w:val="002D57F2"/>
    <w:rsid w:val="002D5CA5"/>
    <w:rsid w:val="002D5E13"/>
    <w:rsid w:val="002D6293"/>
    <w:rsid w:val="002D6348"/>
    <w:rsid w:val="002D6760"/>
    <w:rsid w:val="002D681E"/>
    <w:rsid w:val="002D68D9"/>
    <w:rsid w:val="002D6DD7"/>
    <w:rsid w:val="002D7EBA"/>
    <w:rsid w:val="002E033F"/>
    <w:rsid w:val="002E0E7F"/>
    <w:rsid w:val="002E112F"/>
    <w:rsid w:val="002E13C9"/>
    <w:rsid w:val="002E167E"/>
    <w:rsid w:val="002E168C"/>
    <w:rsid w:val="002E1806"/>
    <w:rsid w:val="002E1C97"/>
    <w:rsid w:val="002E1E4B"/>
    <w:rsid w:val="002E2176"/>
    <w:rsid w:val="002E21D2"/>
    <w:rsid w:val="002E25EE"/>
    <w:rsid w:val="002E2712"/>
    <w:rsid w:val="002E27AF"/>
    <w:rsid w:val="002E2FF5"/>
    <w:rsid w:val="002E3393"/>
    <w:rsid w:val="002E37C7"/>
    <w:rsid w:val="002E3AD3"/>
    <w:rsid w:val="002E3AF7"/>
    <w:rsid w:val="002E3B44"/>
    <w:rsid w:val="002E3E09"/>
    <w:rsid w:val="002E3E6A"/>
    <w:rsid w:val="002E3F71"/>
    <w:rsid w:val="002E43F4"/>
    <w:rsid w:val="002E4B2E"/>
    <w:rsid w:val="002E54DB"/>
    <w:rsid w:val="002E55F5"/>
    <w:rsid w:val="002E5703"/>
    <w:rsid w:val="002E5B7A"/>
    <w:rsid w:val="002E5D2A"/>
    <w:rsid w:val="002E5F6E"/>
    <w:rsid w:val="002E60E3"/>
    <w:rsid w:val="002E620D"/>
    <w:rsid w:val="002E63E9"/>
    <w:rsid w:val="002E6409"/>
    <w:rsid w:val="002E679F"/>
    <w:rsid w:val="002E6910"/>
    <w:rsid w:val="002E706D"/>
    <w:rsid w:val="002E71ED"/>
    <w:rsid w:val="002E73D9"/>
    <w:rsid w:val="002E7512"/>
    <w:rsid w:val="002E77CC"/>
    <w:rsid w:val="002E7975"/>
    <w:rsid w:val="002F0161"/>
    <w:rsid w:val="002F094E"/>
    <w:rsid w:val="002F0B41"/>
    <w:rsid w:val="002F17CC"/>
    <w:rsid w:val="002F1805"/>
    <w:rsid w:val="002F191A"/>
    <w:rsid w:val="002F1A4D"/>
    <w:rsid w:val="002F2210"/>
    <w:rsid w:val="002F24A1"/>
    <w:rsid w:val="002F2960"/>
    <w:rsid w:val="002F2AB9"/>
    <w:rsid w:val="002F2B57"/>
    <w:rsid w:val="002F2E85"/>
    <w:rsid w:val="002F30B5"/>
    <w:rsid w:val="002F33F2"/>
    <w:rsid w:val="002F34A7"/>
    <w:rsid w:val="002F38C3"/>
    <w:rsid w:val="002F428C"/>
    <w:rsid w:val="002F429C"/>
    <w:rsid w:val="002F435F"/>
    <w:rsid w:val="002F4656"/>
    <w:rsid w:val="002F479D"/>
    <w:rsid w:val="002F481A"/>
    <w:rsid w:val="002F4911"/>
    <w:rsid w:val="002F499D"/>
    <w:rsid w:val="002F49B4"/>
    <w:rsid w:val="002F4A30"/>
    <w:rsid w:val="002F4B6A"/>
    <w:rsid w:val="002F4B87"/>
    <w:rsid w:val="002F4DE2"/>
    <w:rsid w:val="002F4EC2"/>
    <w:rsid w:val="002F4F45"/>
    <w:rsid w:val="002F514F"/>
    <w:rsid w:val="002F5648"/>
    <w:rsid w:val="002F589D"/>
    <w:rsid w:val="002F5F97"/>
    <w:rsid w:val="002F605D"/>
    <w:rsid w:val="002F6209"/>
    <w:rsid w:val="002F6D6B"/>
    <w:rsid w:val="002F704D"/>
    <w:rsid w:val="002F753A"/>
    <w:rsid w:val="002F7AD3"/>
    <w:rsid w:val="002F7BAC"/>
    <w:rsid w:val="002F7EFC"/>
    <w:rsid w:val="0030016E"/>
    <w:rsid w:val="0030024B"/>
    <w:rsid w:val="00300386"/>
    <w:rsid w:val="003005B5"/>
    <w:rsid w:val="0030083F"/>
    <w:rsid w:val="00300D65"/>
    <w:rsid w:val="00300D82"/>
    <w:rsid w:val="00300F46"/>
    <w:rsid w:val="003010AE"/>
    <w:rsid w:val="003017CB"/>
    <w:rsid w:val="00301F34"/>
    <w:rsid w:val="003023B8"/>
    <w:rsid w:val="003025B6"/>
    <w:rsid w:val="00302BA0"/>
    <w:rsid w:val="00302BCD"/>
    <w:rsid w:val="0030324A"/>
    <w:rsid w:val="003033D5"/>
    <w:rsid w:val="003036E2"/>
    <w:rsid w:val="003039A9"/>
    <w:rsid w:val="00303CA3"/>
    <w:rsid w:val="00303CAE"/>
    <w:rsid w:val="00304000"/>
    <w:rsid w:val="00304039"/>
    <w:rsid w:val="0030453A"/>
    <w:rsid w:val="00304B68"/>
    <w:rsid w:val="003052A4"/>
    <w:rsid w:val="00305C00"/>
    <w:rsid w:val="00305DC3"/>
    <w:rsid w:val="00305F1A"/>
    <w:rsid w:val="003060D1"/>
    <w:rsid w:val="00306105"/>
    <w:rsid w:val="003063E7"/>
    <w:rsid w:val="0030642E"/>
    <w:rsid w:val="00306C40"/>
    <w:rsid w:val="00306D65"/>
    <w:rsid w:val="00306D68"/>
    <w:rsid w:val="003070C1"/>
    <w:rsid w:val="003071A2"/>
    <w:rsid w:val="0030727C"/>
    <w:rsid w:val="003072E1"/>
    <w:rsid w:val="0030779A"/>
    <w:rsid w:val="00307CD1"/>
    <w:rsid w:val="00307F59"/>
    <w:rsid w:val="003102FD"/>
    <w:rsid w:val="003105B6"/>
    <w:rsid w:val="00310756"/>
    <w:rsid w:val="00310B8A"/>
    <w:rsid w:val="00310E8E"/>
    <w:rsid w:val="0031139F"/>
    <w:rsid w:val="00311D1A"/>
    <w:rsid w:val="00311EFD"/>
    <w:rsid w:val="00311F4C"/>
    <w:rsid w:val="00311F4D"/>
    <w:rsid w:val="00312045"/>
    <w:rsid w:val="003127F6"/>
    <w:rsid w:val="0031288A"/>
    <w:rsid w:val="003130CA"/>
    <w:rsid w:val="0031325F"/>
    <w:rsid w:val="003135C4"/>
    <w:rsid w:val="00313EA7"/>
    <w:rsid w:val="00314422"/>
    <w:rsid w:val="00314576"/>
    <w:rsid w:val="003148ED"/>
    <w:rsid w:val="00314DE5"/>
    <w:rsid w:val="003152D9"/>
    <w:rsid w:val="00315769"/>
    <w:rsid w:val="0031586F"/>
    <w:rsid w:val="003159A5"/>
    <w:rsid w:val="00315A0D"/>
    <w:rsid w:val="00315D20"/>
    <w:rsid w:val="0031605A"/>
    <w:rsid w:val="003160F3"/>
    <w:rsid w:val="0031651D"/>
    <w:rsid w:val="003166EF"/>
    <w:rsid w:val="00316BB5"/>
    <w:rsid w:val="00316CA3"/>
    <w:rsid w:val="003172C1"/>
    <w:rsid w:val="003173A2"/>
    <w:rsid w:val="003174CE"/>
    <w:rsid w:val="00317766"/>
    <w:rsid w:val="003178A5"/>
    <w:rsid w:val="00317D9A"/>
    <w:rsid w:val="00317DAD"/>
    <w:rsid w:val="0032035D"/>
    <w:rsid w:val="003207BB"/>
    <w:rsid w:val="00320854"/>
    <w:rsid w:val="0032095B"/>
    <w:rsid w:val="00320A90"/>
    <w:rsid w:val="00320AAE"/>
    <w:rsid w:val="00320D49"/>
    <w:rsid w:val="00320D9E"/>
    <w:rsid w:val="0032100B"/>
    <w:rsid w:val="00321435"/>
    <w:rsid w:val="00321437"/>
    <w:rsid w:val="00321714"/>
    <w:rsid w:val="003219C2"/>
    <w:rsid w:val="00321A99"/>
    <w:rsid w:val="00321B0A"/>
    <w:rsid w:val="00321BD5"/>
    <w:rsid w:val="00321E58"/>
    <w:rsid w:val="003221FC"/>
    <w:rsid w:val="003222BE"/>
    <w:rsid w:val="0032294B"/>
    <w:rsid w:val="00322A57"/>
    <w:rsid w:val="00322AEA"/>
    <w:rsid w:val="003232B4"/>
    <w:rsid w:val="0032358D"/>
    <w:rsid w:val="003235E6"/>
    <w:rsid w:val="003237AE"/>
    <w:rsid w:val="003239DD"/>
    <w:rsid w:val="00323F0E"/>
    <w:rsid w:val="0032409C"/>
    <w:rsid w:val="0032449E"/>
    <w:rsid w:val="00324787"/>
    <w:rsid w:val="0032488E"/>
    <w:rsid w:val="00324C0E"/>
    <w:rsid w:val="00324F65"/>
    <w:rsid w:val="0032505F"/>
    <w:rsid w:val="003250FD"/>
    <w:rsid w:val="00325914"/>
    <w:rsid w:val="00325A5B"/>
    <w:rsid w:val="00325C12"/>
    <w:rsid w:val="00325C6E"/>
    <w:rsid w:val="00325D48"/>
    <w:rsid w:val="00325F40"/>
    <w:rsid w:val="00326374"/>
    <w:rsid w:val="00326843"/>
    <w:rsid w:val="00326DB7"/>
    <w:rsid w:val="0032768F"/>
    <w:rsid w:val="003279B4"/>
    <w:rsid w:val="00327E55"/>
    <w:rsid w:val="00330087"/>
    <w:rsid w:val="0033017C"/>
    <w:rsid w:val="00330484"/>
    <w:rsid w:val="00330529"/>
    <w:rsid w:val="0033066B"/>
    <w:rsid w:val="00330739"/>
    <w:rsid w:val="003307D3"/>
    <w:rsid w:val="0033080A"/>
    <w:rsid w:val="00330E03"/>
    <w:rsid w:val="00330E79"/>
    <w:rsid w:val="00331100"/>
    <w:rsid w:val="00331368"/>
    <w:rsid w:val="0033170D"/>
    <w:rsid w:val="00331B50"/>
    <w:rsid w:val="00331DE1"/>
    <w:rsid w:val="00332193"/>
    <w:rsid w:val="003321D6"/>
    <w:rsid w:val="0033273F"/>
    <w:rsid w:val="0033290C"/>
    <w:rsid w:val="00332C94"/>
    <w:rsid w:val="00332D08"/>
    <w:rsid w:val="00332E53"/>
    <w:rsid w:val="003332FC"/>
    <w:rsid w:val="00333675"/>
    <w:rsid w:val="0033377E"/>
    <w:rsid w:val="00333911"/>
    <w:rsid w:val="00333974"/>
    <w:rsid w:val="00333ABF"/>
    <w:rsid w:val="003341D5"/>
    <w:rsid w:val="003344B3"/>
    <w:rsid w:val="003347A5"/>
    <w:rsid w:val="00334B8E"/>
    <w:rsid w:val="00334C2B"/>
    <w:rsid w:val="0033514B"/>
    <w:rsid w:val="003357A8"/>
    <w:rsid w:val="0033631E"/>
    <w:rsid w:val="003365C7"/>
    <w:rsid w:val="0033662D"/>
    <w:rsid w:val="0033665D"/>
    <w:rsid w:val="00336991"/>
    <w:rsid w:val="00336C99"/>
    <w:rsid w:val="003373D7"/>
    <w:rsid w:val="00337559"/>
    <w:rsid w:val="003378ED"/>
    <w:rsid w:val="00337AF5"/>
    <w:rsid w:val="00337F00"/>
    <w:rsid w:val="003400A5"/>
    <w:rsid w:val="00340B70"/>
    <w:rsid w:val="00340CBA"/>
    <w:rsid w:val="00340E7F"/>
    <w:rsid w:val="003413D2"/>
    <w:rsid w:val="003417E0"/>
    <w:rsid w:val="00341949"/>
    <w:rsid w:val="00341CB8"/>
    <w:rsid w:val="00342380"/>
    <w:rsid w:val="00342413"/>
    <w:rsid w:val="00342602"/>
    <w:rsid w:val="00342642"/>
    <w:rsid w:val="0034297A"/>
    <w:rsid w:val="00342BFE"/>
    <w:rsid w:val="00342D22"/>
    <w:rsid w:val="00342D87"/>
    <w:rsid w:val="0034304C"/>
    <w:rsid w:val="00343602"/>
    <w:rsid w:val="003438E5"/>
    <w:rsid w:val="0034397F"/>
    <w:rsid w:val="00343F79"/>
    <w:rsid w:val="0034435B"/>
    <w:rsid w:val="003446DD"/>
    <w:rsid w:val="00345321"/>
    <w:rsid w:val="003459E7"/>
    <w:rsid w:val="00345DC6"/>
    <w:rsid w:val="00345DCC"/>
    <w:rsid w:val="00345E1D"/>
    <w:rsid w:val="00345F80"/>
    <w:rsid w:val="003460AC"/>
    <w:rsid w:val="003460CE"/>
    <w:rsid w:val="003462E0"/>
    <w:rsid w:val="00346487"/>
    <w:rsid w:val="003466C7"/>
    <w:rsid w:val="00346DC4"/>
    <w:rsid w:val="0034773D"/>
    <w:rsid w:val="003477A6"/>
    <w:rsid w:val="00347906"/>
    <w:rsid w:val="00347924"/>
    <w:rsid w:val="00347A6A"/>
    <w:rsid w:val="00347EBE"/>
    <w:rsid w:val="003501C9"/>
    <w:rsid w:val="0035029F"/>
    <w:rsid w:val="003504A2"/>
    <w:rsid w:val="00350798"/>
    <w:rsid w:val="00350B32"/>
    <w:rsid w:val="00350C69"/>
    <w:rsid w:val="00350CCE"/>
    <w:rsid w:val="00350CD0"/>
    <w:rsid w:val="003511AA"/>
    <w:rsid w:val="003514AA"/>
    <w:rsid w:val="003517BB"/>
    <w:rsid w:val="00351B5B"/>
    <w:rsid w:val="00351DD0"/>
    <w:rsid w:val="003521BE"/>
    <w:rsid w:val="0035261E"/>
    <w:rsid w:val="00352947"/>
    <w:rsid w:val="00352D75"/>
    <w:rsid w:val="00353046"/>
    <w:rsid w:val="003532ED"/>
    <w:rsid w:val="003533E1"/>
    <w:rsid w:val="003539B6"/>
    <w:rsid w:val="00353CC7"/>
    <w:rsid w:val="00353F3B"/>
    <w:rsid w:val="0035421C"/>
    <w:rsid w:val="00354223"/>
    <w:rsid w:val="003543CB"/>
    <w:rsid w:val="00354AC6"/>
    <w:rsid w:val="0035556F"/>
    <w:rsid w:val="00355CF6"/>
    <w:rsid w:val="0035602F"/>
    <w:rsid w:val="00356188"/>
    <w:rsid w:val="00356539"/>
    <w:rsid w:val="00356903"/>
    <w:rsid w:val="00356913"/>
    <w:rsid w:val="00356C4A"/>
    <w:rsid w:val="00356E5B"/>
    <w:rsid w:val="003575A2"/>
    <w:rsid w:val="00357916"/>
    <w:rsid w:val="00357A8B"/>
    <w:rsid w:val="00357E9F"/>
    <w:rsid w:val="00360372"/>
    <w:rsid w:val="003604A7"/>
    <w:rsid w:val="003608E4"/>
    <w:rsid w:val="0036092A"/>
    <w:rsid w:val="00360EED"/>
    <w:rsid w:val="00360EFD"/>
    <w:rsid w:val="0036108E"/>
    <w:rsid w:val="0036144D"/>
    <w:rsid w:val="0036147B"/>
    <w:rsid w:val="003614BE"/>
    <w:rsid w:val="003620A6"/>
    <w:rsid w:val="003622E3"/>
    <w:rsid w:val="0036295E"/>
    <w:rsid w:val="00362B47"/>
    <w:rsid w:val="00362DE5"/>
    <w:rsid w:val="00362FB4"/>
    <w:rsid w:val="00363675"/>
    <w:rsid w:val="003637B8"/>
    <w:rsid w:val="00363C3E"/>
    <w:rsid w:val="00364190"/>
    <w:rsid w:val="0036452B"/>
    <w:rsid w:val="00364660"/>
    <w:rsid w:val="00364955"/>
    <w:rsid w:val="0036529B"/>
    <w:rsid w:val="003657A0"/>
    <w:rsid w:val="0036597B"/>
    <w:rsid w:val="00365A48"/>
    <w:rsid w:val="00366411"/>
    <w:rsid w:val="00366947"/>
    <w:rsid w:val="00366E42"/>
    <w:rsid w:val="00366E6D"/>
    <w:rsid w:val="0036708F"/>
    <w:rsid w:val="00367201"/>
    <w:rsid w:val="003674BC"/>
    <w:rsid w:val="00367548"/>
    <w:rsid w:val="0036766B"/>
    <w:rsid w:val="0036785E"/>
    <w:rsid w:val="00367A7E"/>
    <w:rsid w:val="00367B3B"/>
    <w:rsid w:val="00367CF7"/>
    <w:rsid w:val="00367EC9"/>
    <w:rsid w:val="0037025C"/>
    <w:rsid w:val="00370451"/>
    <w:rsid w:val="003706D2"/>
    <w:rsid w:val="0037080E"/>
    <w:rsid w:val="00370833"/>
    <w:rsid w:val="0037090B"/>
    <w:rsid w:val="00370BC9"/>
    <w:rsid w:val="00370CAE"/>
    <w:rsid w:val="00370E36"/>
    <w:rsid w:val="00370F37"/>
    <w:rsid w:val="00371155"/>
    <w:rsid w:val="003711CF"/>
    <w:rsid w:val="003711F1"/>
    <w:rsid w:val="00371398"/>
    <w:rsid w:val="0037173D"/>
    <w:rsid w:val="00371A4C"/>
    <w:rsid w:val="00371BEC"/>
    <w:rsid w:val="00371F3A"/>
    <w:rsid w:val="003720E7"/>
    <w:rsid w:val="0037232F"/>
    <w:rsid w:val="003724BF"/>
    <w:rsid w:val="00372528"/>
    <w:rsid w:val="00372D36"/>
    <w:rsid w:val="003738A7"/>
    <w:rsid w:val="00374680"/>
    <w:rsid w:val="00374984"/>
    <w:rsid w:val="003749C8"/>
    <w:rsid w:val="00374C86"/>
    <w:rsid w:val="0037531E"/>
    <w:rsid w:val="00375526"/>
    <w:rsid w:val="00375762"/>
    <w:rsid w:val="00375D17"/>
    <w:rsid w:val="00375ED4"/>
    <w:rsid w:val="00375F2C"/>
    <w:rsid w:val="00376565"/>
    <w:rsid w:val="00376DBF"/>
    <w:rsid w:val="00377106"/>
    <w:rsid w:val="0037728D"/>
    <w:rsid w:val="003778DD"/>
    <w:rsid w:val="003779D4"/>
    <w:rsid w:val="00377E26"/>
    <w:rsid w:val="00377E4B"/>
    <w:rsid w:val="00380124"/>
    <w:rsid w:val="0038026D"/>
    <w:rsid w:val="00380465"/>
    <w:rsid w:val="00380805"/>
    <w:rsid w:val="003808C5"/>
    <w:rsid w:val="003813B1"/>
    <w:rsid w:val="0038141E"/>
    <w:rsid w:val="0038161A"/>
    <w:rsid w:val="00381740"/>
    <w:rsid w:val="00381814"/>
    <w:rsid w:val="00381819"/>
    <w:rsid w:val="00381880"/>
    <w:rsid w:val="00381AB4"/>
    <w:rsid w:val="00381B39"/>
    <w:rsid w:val="00381BA9"/>
    <w:rsid w:val="00381E2B"/>
    <w:rsid w:val="00381E76"/>
    <w:rsid w:val="003820D9"/>
    <w:rsid w:val="00382458"/>
    <w:rsid w:val="0038261F"/>
    <w:rsid w:val="00382663"/>
    <w:rsid w:val="003829E6"/>
    <w:rsid w:val="00382BE9"/>
    <w:rsid w:val="00382D5D"/>
    <w:rsid w:val="003834E5"/>
    <w:rsid w:val="00383BEB"/>
    <w:rsid w:val="00383CEB"/>
    <w:rsid w:val="00383EC6"/>
    <w:rsid w:val="00384000"/>
    <w:rsid w:val="003841EB"/>
    <w:rsid w:val="003844FC"/>
    <w:rsid w:val="003846E4"/>
    <w:rsid w:val="00384907"/>
    <w:rsid w:val="00384D20"/>
    <w:rsid w:val="00384F1E"/>
    <w:rsid w:val="00384F5A"/>
    <w:rsid w:val="0038559C"/>
    <w:rsid w:val="00385E6A"/>
    <w:rsid w:val="00386517"/>
    <w:rsid w:val="00386654"/>
    <w:rsid w:val="00386A96"/>
    <w:rsid w:val="00386D84"/>
    <w:rsid w:val="003871E4"/>
    <w:rsid w:val="0039072A"/>
    <w:rsid w:val="00391038"/>
    <w:rsid w:val="0039133A"/>
    <w:rsid w:val="00391707"/>
    <w:rsid w:val="00391933"/>
    <w:rsid w:val="00391BBA"/>
    <w:rsid w:val="00391CD2"/>
    <w:rsid w:val="003921B6"/>
    <w:rsid w:val="00392274"/>
    <w:rsid w:val="00392313"/>
    <w:rsid w:val="00392435"/>
    <w:rsid w:val="003928E5"/>
    <w:rsid w:val="00392F69"/>
    <w:rsid w:val="00392FDC"/>
    <w:rsid w:val="00393202"/>
    <w:rsid w:val="003934F0"/>
    <w:rsid w:val="0039370C"/>
    <w:rsid w:val="00393A9C"/>
    <w:rsid w:val="00393C0D"/>
    <w:rsid w:val="003941D5"/>
    <w:rsid w:val="00394800"/>
    <w:rsid w:val="0039495A"/>
    <w:rsid w:val="00394E03"/>
    <w:rsid w:val="00394E34"/>
    <w:rsid w:val="00394E91"/>
    <w:rsid w:val="0039594D"/>
    <w:rsid w:val="0039594F"/>
    <w:rsid w:val="00395AC6"/>
    <w:rsid w:val="00395CE4"/>
    <w:rsid w:val="0039620B"/>
    <w:rsid w:val="003968FF"/>
    <w:rsid w:val="00396A3B"/>
    <w:rsid w:val="00396B95"/>
    <w:rsid w:val="00396D66"/>
    <w:rsid w:val="003977D6"/>
    <w:rsid w:val="003978F1"/>
    <w:rsid w:val="00397AF1"/>
    <w:rsid w:val="00397C00"/>
    <w:rsid w:val="00397DD2"/>
    <w:rsid w:val="003A0456"/>
    <w:rsid w:val="003A06D3"/>
    <w:rsid w:val="003A0B75"/>
    <w:rsid w:val="003A0F0E"/>
    <w:rsid w:val="003A0F46"/>
    <w:rsid w:val="003A107F"/>
    <w:rsid w:val="003A1205"/>
    <w:rsid w:val="003A1412"/>
    <w:rsid w:val="003A1462"/>
    <w:rsid w:val="003A17D7"/>
    <w:rsid w:val="003A1BA1"/>
    <w:rsid w:val="003A1CBD"/>
    <w:rsid w:val="003A1D03"/>
    <w:rsid w:val="003A1DA4"/>
    <w:rsid w:val="003A2466"/>
    <w:rsid w:val="003A27ED"/>
    <w:rsid w:val="003A2D91"/>
    <w:rsid w:val="003A321F"/>
    <w:rsid w:val="003A34EF"/>
    <w:rsid w:val="003A3505"/>
    <w:rsid w:val="003A3511"/>
    <w:rsid w:val="003A35A2"/>
    <w:rsid w:val="003A3B26"/>
    <w:rsid w:val="003A3E5D"/>
    <w:rsid w:val="003A3EC4"/>
    <w:rsid w:val="003A3FB0"/>
    <w:rsid w:val="003A3FBC"/>
    <w:rsid w:val="003A465B"/>
    <w:rsid w:val="003A4E02"/>
    <w:rsid w:val="003A4EDB"/>
    <w:rsid w:val="003A4FAB"/>
    <w:rsid w:val="003A5407"/>
    <w:rsid w:val="003A5A11"/>
    <w:rsid w:val="003A5E56"/>
    <w:rsid w:val="003A630F"/>
    <w:rsid w:val="003A66B4"/>
    <w:rsid w:val="003A66F0"/>
    <w:rsid w:val="003A6A1D"/>
    <w:rsid w:val="003A6B32"/>
    <w:rsid w:val="003A6BCC"/>
    <w:rsid w:val="003A6D5B"/>
    <w:rsid w:val="003A6F8D"/>
    <w:rsid w:val="003A701F"/>
    <w:rsid w:val="003A70D6"/>
    <w:rsid w:val="003A727D"/>
    <w:rsid w:val="003A74D9"/>
    <w:rsid w:val="003A7628"/>
    <w:rsid w:val="003A7AE0"/>
    <w:rsid w:val="003B0236"/>
    <w:rsid w:val="003B0926"/>
    <w:rsid w:val="003B094B"/>
    <w:rsid w:val="003B0B30"/>
    <w:rsid w:val="003B0EAD"/>
    <w:rsid w:val="003B1110"/>
    <w:rsid w:val="003B124C"/>
    <w:rsid w:val="003B1485"/>
    <w:rsid w:val="003B186E"/>
    <w:rsid w:val="003B236E"/>
    <w:rsid w:val="003B23B5"/>
    <w:rsid w:val="003B27D9"/>
    <w:rsid w:val="003B28B9"/>
    <w:rsid w:val="003B2ED0"/>
    <w:rsid w:val="003B305D"/>
    <w:rsid w:val="003B3508"/>
    <w:rsid w:val="003B3B36"/>
    <w:rsid w:val="003B3D38"/>
    <w:rsid w:val="003B3E20"/>
    <w:rsid w:val="003B4209"/>
    <w:rsid w:val="003B425C"/>
    <w:rsid w:val="003B47D9"/>
    <w:rsid w:val="003B49E3"/>
    <w:rsid w:val="003B4C4E"/>
    <w:rsid w:val="003B4E7B"/>
    <w:rsid w:val="003B533D"/>
    <w:rsid w:val="003B596D"/>
    <w:rsid w:val="003B59DC"/>
    <w:rsid w:val="003B5BB2"/>
    <w:rsid w:val="003B60BD"/>
    <w:rsid w:val="003B6224"/>
    <w:rsid w:val="003B6467"/>
    <w:rsid w:val="003B648E"/>
    <w:rsid w:val="003B65BA"/>
    <w:rsid w:val="003B6637"/>
    <w:rsid w:val="003B694A"/>
    <w:rsid w:val="003B6A29"/>
    <w:rsid w:val="003B6E9A"/>
    <w:rsid w:val="003B7031"/>
    <w:rsid w:val="003B7151"/>
    <w:rsid w:val="003B722C"/>
    <w:rsid w:val="003B7425"/>
    <w:rsid w:val="003B7A93"/>
    <w:rsid w:val="003B7AE7"/>
    <w:rsid w:val="003B7CB9"/>
    <w:rsid w:val="003B7D09"/>
    <w:rsid w:val="003C024E"/>
    <w:rsid w:val="003C0D5B"/>
    <w:rsid w:val="003C142F"/>
    <w:rsid w:val="003C14E5"/>
    <w:rsid w:val="003C1711"/>
    <w:rsid w:val="003C1B41"/>
    <w:rsid w:val="003C1CE3"/>
    <w:rsid w:val="003C203D"/>
    <w:rsid w:val="003C2089"/>
    <w:rsid w:val="003C2161"/>
    <w:rsid w:val="003C25FC"/>
    <w:rsid w:val="003C2795"/>
    <w:rsid w:val="003C2AB7"/>
    <w:rsid w:val="003C2F1A"/>
    <w:rsid w:val="003C2F28"/>
    <w:rsid w:val="003C318D"/>
    <w:rsid w:val="003C3304"/>
    <w:rsid w:val="003C3311"/>
    <w:rsid w:val="003C3321"/>
    <w:rsid w:val="003C353F"/>
    <w:rsid w:val="003C3653"/>
    <w:rsid w:val="003C38C8"/>
    <w:rsid w:val="003C3C22"/>
    <w:rsid w:val="003C4496"/>
    <w:rsid w:val="003C45AC"/>
    <w:rsid w:val="003C50C3"/>
    <w:rsid w:val="003C50E7"/>
    <w:rsid w:val="003C5421"/>
    <w:rsid w:val="003C5517"/>
    <w:rsid w:val="003C5624"/>
    <w:rsid w:val="003C563B"/>
    <w:rsid w:val="003C6401"/>
    <w:rsid w:val="003C6415"/>
    <w:rsid w:val="003C66BE"/>
    <w:rsid w:val="003C702A"/>
    <w:rsid w:val="003C71A8"/>
    <w:rsid w:val="003C78BE"/>
    <w:rsid w:val="003C7A1E"/>
    <w:rsid w:val="003C7DD9"/>
    <w:rsid w:val="003C7F51"/>
    <w:rsid w:val="003D032D"/>
    <w:rsid w:val="003D0374"/>
    <w:rsid w:val="003D080C"/>
    <w:rsid w:val="003D108B"/>
    <w:rsid w:val="003D12DD"/>
    <w:rsid w:val="003D14AB"/>
    <w:rsid w:val="003D15B6"/>
    <w:rsid w:val="003D16D1"/>
    <w:rsid w:val="003D190D"/>
    <w:rsid w:val="003D1C68"/>
    <w:rsid w:val="003D1CC5"/>
    <w:rsid w:val="003D2206"/>
    <w:rsid w:val="003D225D"/>
    <w:rsid w:val="003D2540"/>
    <w:rsid w:val="003D25DA"/>
    <w:rsid w:val="003D2865"/>
    <w:rsid w:val="003D2990"/>
    <w:rsid w:val="003D2AFE"/>
    <w:rsid w:val="003D2F6E"/>
    <w:rsid w:val="003D30BF"/>
    <w:rsid w:val="003D3137"/>
    <w:rsid w:val="003D38B7"/>
    <w:rsid w:val="003D39CE"/>
    <w:rsid w:val="003D3C06"/>
    <w:rsid w:val="003D4266"/>
    <w:rsid w:val="003D4623"/>
    <w:rsid w:val="003D47A7"/>
    <w:rsid w:val="003D53C0"/>
    <w:rsid w:val="003D55AE"/>
    <w:rsid w:val="003D579A"/>
    <w:rsid w:val="003D5BB1"/>
    <w:rsid w:val="003D5FCE"/>
    <w:rsid w:val="003D616E"/>
    <w:rsid w:val="003D7331"/>
    <w:rsid w:val="003D74E4"/>
    <w:rsid w:val="003D74F5"/>
    <w:rsid w:val="003D7525"/>
    <w:rsid w:val="003D76B6"/>
    <w:rsid w:val="003D77AA"/>
    <w:rsid w:val="003E0059"/>
    <w:rsid w:val="003E0A81"/>
    <w:rsid w:val="003E0CF6"/>
    <w:rsid w:val="003E1165"/>
    <w:rsid w:val="003E125E"/>
    <w:rsid w:val="003E1783"/>
    <w:rsid w:val="003E19D8"/>
    <w:rsid w:val="003E1B71"/>
    <w:rsid w:val="003E24B9"/>
    <w:rsid w:val="003E26B1"/>
    <w:rsid w:val="003E26DE"/>
    <w:rsid w:val="003E2E4E"/>
    <w:rsid w:val="003E2FAD"/>
    <w:rsid w:val="003E31F8"/>
    <w:rsid w:val="003E3359"/>
    <w:rsid w:val="003E342D"/>
    <w:rsid w:val="003E3750"/>
    <w:rsid w:val="003E38AA"/>
    <w:rsid w:val="003E3BC2"/>
    <w:rsid w:val="003E3FF4"/>
    <w:rsid w:val="003E4305"/>
    <w:rsid w:val="003E4316"/>
    <w:rsid w:val="003E4665"/>
    <w:rsid w:val="003E4670"/>
    <w:rsid w:val="003E46DA"/>
    <w:rsid w:val="003E4841"/>
    <w:rsid w:val="003E4B72"/>
    <w:rsid w:val="003E4E51"/>
    <w:rsid w:val="003E5057"/>
    <w:rsid w:val="003E5143"/>
    <w:rsid w:val="003E54CB"/>
    <w:rsid w:val="003E59D0"/>
    <w:rsid w:val="003E59E7"/>
    <w:rsid w:val="003E5A96"/>
    <w:rsid w:val="003E5E20"/>
    <w:rsid w:val="003E640E"/>
    <w:rsid w:val="003E64B0"/>
    <w:rsid w:val="003E6864"/>
    <w:rsid w:val="003E7079"/>
    <w:rsid w:val="003E7519"/>
    <w:rsid w:val="003E753C"/>
    <w:rsid w:val="003E75B3"/>
    <w:rsid w:val="003E75F7"/>
    <w:rsid w:val="003E77E0"/>
    <w:rsid w:val="003F004F"/>
    <w:rsid w:val="003F0209"/>
    <w:rsid w:val="003F02CD"/>
    <w:rsid w:val="003F0438"/>
    <w:rsid w:val="003F045A"/>
    <w:rsid w:val="003F049A"/>
    <w:rsid w:val="003F07E0"/>
    <w:rsid w:val="003F099F"/>
    <w:rsid w:val="003F0BF3"/>
    <w:rsid w:val="003F0D6B"/>
    <w:rsid w:val="003F0F3E"/>
    <w:rsid w:val="003F103F"/>
    <w:rsid w:val="003F1214"/>
    <w:rsid w:val="003F133C"/>
    <w:rsid w:val="003F1618"/>
    <w:rsid w:val="003F168D"/>
    <w:rsid w:val="003F1E20"/>
    <w:rsid w:val="003F2708"/>
    <w:rsid w:val="003F2A1A"/>
    <w:rsid w:val="003F2FCE"/>
    <w:rsid w:val="003F318B"/>
    <w:rsid w:val="003F32A1"/>
    <w:rsid w:val="003F47C9"/>
    <w:rsid w:val="003F4B06"/>
    <w:rsid w:val="003F4C5C"/>
    <w:rsid w:val="003F4C99"/>
    <w:rsid w:val="003F4DEF"/>
    <w:rsid w:val="003F589C"/>
    <w:rsid w:val="003F5A22"/>
    <w:rsid w:val="003F5ACE"/>
    <w:rsid w:val="003F5B7A"/>
    <w:rsid w:val="003F5F7E"/>
    <w:rsid w:val="003F633B"/>
    <w:rsid w:val="003F68DD"/>
    <w:rsid w:val="003F6BB5"/>
    <w:rsid w:val="003F6D37"/>
    <w:rsid w:val="003F721B"/>
    <w:rsid w:val="003F757A"/>
    <w:rsid w:val="003F771F"/>
    <w:rsid w:val="003F7A3D"/>
    <w:rsid w:val="003F7BB8"/>
    <w:rsid w:val="003F7FAE"/>
    <w:rsid w:val="00400072"/>
    <w:rsid w:val="004002E1"/>
    <w:rsid w:val="004004CF"/>
    <w:rsid w:val="0040053F"/>
    <w:rsid w:val="00400677"/>
    <w:rsid w:val="00400715"/>
    <w:rsid w:val="00400B0C"/>
    <w:rsid w:val="00400B30"/>
    <w:rsid w:val="00400B82"/>
    <w:rsid w:val="00400C6F"/>
    <w:rsid w:val="00400D6E"/>
    <w:rsid w:val="0040100D"/>
    <w:rsid w:val="004011A3"/>
    <w:rsid w:val="004013FD"/>
    <w:rsid w:val="00401583"/>
    <w:rsid w:val="00401FD2"/>
    <w:rsid w:val="004023BC"/>
    <w:rsid w:val="00402499"/>
    <w:rsid w:val="00402516"/>
    <w:rsid w:val="00402686"/>
    <w:rsid w:val="00402762"/>
    <w:rsid w:val="00402A14"/>
    <w:rsid w:val="00402B1D"/>
    <w:rsid w:val="004030F7"/>
    <w:rsid w:val="004031CD"/>
    <w:rsid w:val="0040325D"/>
    <w:rsid w:val="00403A08"/>
    <w:rsid w:val="00403A7E"/>
    <w:rsid w:val="00403FED"/>
    <w:rsid w:val="00404009"/>
    <w:rsid w:val="0040490A"/>
    <w:rsid w:val="0040496E"/>
    <w:rsid w:val="00404994"/>
    <w:rsid w:val="00404DE2"/>
    <w:rsid w:val="00404F57"/>
    <w:rsid w:val="00405E14"/>
    <w:rsid w:val="00406409"/>
    <w:rsid w:val="00406414"/>
    <w:rsid w:val="0040663C"/>
    <w:rsid w:val="004068F8"/>
    <w:rsid w:val="00406D93"/>
    <w:rsid w:val="00406F9A"/>
    <w:rsid w:val="004070CD"/>
    <w:rsid w:val="004076EC"/>
    <w:rsid w:val="00407707"/>
    <w:rsid w:val="00407913"/>
    <w:rsid w:val="00407BDF"/>
    <w:rsid w:val="00407FB2"/>
    <w:rsid w:val="004100E8"/>
    <w:rsid w:val="0041014D"/>
    <w:rsid w:val="00410298"/>
    <w:rsid w:val="004107D3"/>
    <w:rsid w:val="00410E5D"/>
    <w:rsid w:val="004111FE"/>
    <w:rsid w:val="00411265"/>
    <w:rsid w:val="004115BE"/>
    <w:rsid w:val="004115D1"/>
    <w:rsid w:val="00411A10"/>
    <w:rsid w:val="00411ACA"/>
    <w:rsid w:val="00411BE1"/>
    <w:rsid w:val="00411CEE"/>
    <w:rsid w:val="00411F10"/>
    <w:rsid w:val="0041233B"/>
    <w:rsid w:val="004123B0"/>
    <w:rsid w:val="004125E6"/>
    <w:rsid w:val="004128B6"/>
    <w:rsid w:val="00412F9B"/>
    <w:rsid w:val="004131E6"/>
    <w:rsid w:val="00413246"/>
    <w:rsid w:val="00413463"/>
    <w:rsid w:val="004136D0"/>
    <w:rsid w:val="00413880"/>
    <w:rsid w:val="004138F8"/>
    <w:rsid w:val="0041393B"/>
    <w:rsid w:val="00413D93"/>
    <w:rsid w:val="004140E1"/>
    <w:rsid w:val="0041442D"/>
    <w:rsid w:val="00414D76"/>
    <w:rsid w:val="00414E4C"/>
    <w:rsid w:val="00415082"/>
    <w:rsid w:val="00415180"/>
    <w:rsid w:val="004153BE"/>
    <w:rsid w:val="004155FC"/>
    <w:rsid w:val="00415ADC"/>
    <w:rsid w:val="00415E7F"/>
    <w:rsid w:val="0041611F"/>
    <w:rsid w:val="00416224"/>
    <w:rsid w:val="0041646F"/>
    <w:rsid w:val="00416E25"/>
    <w:rsid w:val="00416F6A"/>
    <w:rsid w:val="00416F82"/>
    <w:rsid w:val="004170F0"/>
    <w:rsid w:val="0041766B"/>
    <w:rsid w:val="00417C90"/>
    <w:rsid w:val="00417CAA"/>
    <w:rsid w:val="00420034"/>
    <w:rsid w:val="004200E9"/>
    <w:rsid w:val="00420441"/>
    <w:rsid w:val="004204EC"/>
    <w:rsid w:val="0042050C"/>
    <w:rsid w:val="0042064F"/>
    <w:rsid w:val="004206B8"/>
    <w:rsid w:val="00420B7D"/>
    <w:rsid w:val="00420F41"/>
    <w:rsid w:val="004210D0"/>
    <w:rsid w:val="0042119B"/>
    <w:rsid w:val="00421409"/>
    <w:rsid w:val="00421BC3"/>
    <w:rsid w:val="00421D15"/>
    <w:rsid w:val="00421D58"/>
    <w:rsid w:val="00421EB1"/>
    <w:rsid w:val="0042216A"/>
    <w:rsid w:val="00422414"/>
    <w:rsid w:val="00422B91"/>
    <w:rsid w:val="00423109"/>
    <w:rsid w:val="00423B9C"/>
    <w:rsid w:val="00423F1C"/>
    <w:rsid w:val="004245C6"/>
    <w:rsid w:val="004247EA"/>
    <w:rsid w:val="0042484F"/>
    <w:rsid w:val="00424A20"/>
    <w:rsid w:val="0042502E"/>
    <w:rsid w:val="00425037"/>
    <w:rsid w:val="004254D2"/>
    <w:rsid w:val="0042555C"/>
    <w:rsid w:val="00425696"/>
    <w:rsid w:val="004256DB"/>
    <w:rsid w:val="00425860"/>
    <w:rsid w:val="00426165"/>
    <w:rsid w:val="00426582"/>
    <w:rsid w:val="00426DD0"/>
    <w:rsid w:val="00427004"/>
    <w:rsid w:val="00427007"/>
    <w:rsid w:val="00427444"/>
    <w:rsid w:val="004301CE"/>
    <w:rsid w:val="0043039E"/>
    <w:rsid w:val="004305AB"/>
    <w:rsid w:val="004311DE"/>
    <w:rsid w:val="00431607"/>
    <w:rsid w:val="00431784"/>
    <w:rsid w:val="00431B4B"/>
    <w:rsid w:val="0043213F"/>
    <w:rsid w:val="0043262A"/>
    <w:rsid w:val="00432669"/>
    <w:rsid w:val="00432D51"/>
    <w:rsid w:val="00432E08"/>
    <w:rsid w:val="00432F89"/>
    <w:rsid w:val="00433200"/>
    <w:rsid w:val="0043345B"/>
    <w:rsid w:val="004336B9"/>
    <w:rsid w:val="0043377E"/>
    <w:rsid w:val="00433B5B"/>
    <w:rsid w:val="00433C56"/>
    <w:rsid w:val="00433CB2"/>
    <w:rsid w:val="00433DE9"/>
    <w:rsid w:val="00433FA5"/>
    <w:rsid w:val="00434097"/>
    <w:rsid w:val="004340DC"/>
    <w:rsid w:val="0043479C"/>
    <w:rsid w:val="00434917"/>
    <w:rsid w:val="00434BCC"/>
    <w:rsid w:val="00434BE3"/>
    <w:rsid w:val="00435566"/>
    <w:rsid w:val="00435638"/>
    <w:rsid w:val="00435A74"/>
    <w:rsid w:val="00435C28"/>
    <w:rsid w:val="00435E16"/>
    <w:rsid w:val="004366C9"/>
    <w:rsid w:val="00436817"/>
    <w:rsid w:val="00436A87"/>
    <w:rsid w:val="00436F68"/>
    <w:rsid w:val="0043724F"/>
    <w:rsid w:val="00437380"/>
    <w:rsid w:val="00437641"/>
    <w:rsid w:val="00437755"/>
    <w:rsid w:val="00437C68"/>
    <w:rsid w:val="00437C80"/>
    <w:rsid w:val="00437E85"/>
    <w:rsid w:val="00437FC5"/>
    <w:rsid w:val="0044003D"/>
    <w:rsid w:val="0044052B"/>
    <w:rsid w:val="00440700"/>
    <w:rsid w:val="00440850"/>
    <w:rsid w:val="00440FB6"/>
    <w:rsid w:val="004414EA"/>
    <w:rsid w:val="00441CC2"/>
    <w:rsid w:val="00441F3A"/>
    <w:rsid w:val="00441F4E"/>
    <w:rsid w:val="00442069"/>
    <w:rsid w:val="00442084"/>
    <w:rsid w:val="00442311"/>
    <w:rsid w:val="004423C3"/>
    <w:rsid w:val="00442972"/>
    <w:rsid w:val="004429FF"/>
    <w:rsid w:val="00442B4B"/>
    <w:rsid w:val="00442CA2"/>
    <w:rsid w:val="00443237"/>
    <w:rsid w:val="0044367C"/>
    <w:rsid w:val="00444003"/>
    <w:rsid w:val="00444007"/>
    <w:rsid w:val="004443EA"/>
    <w:rsid w:val="00444AF1"/>
    <w:rsid w:val="00444B5E"/>
    <w:rsid w:val="00444F62"/>
    <w:rsid w:val="004450CA"/>
    <w:rsid w:val="004456B1"/>
    <w:rsid w:val="00445BEB"/>
    <w:rsid w:val="00445D17"/>
    <w:rsid w:val="00445EDC"/>
    <w:rsid w:val="0044642B"/>
    <w:rsid w:val="004465DB"/>
    <w:rsid w:val="00446679"/>
    <w:rsid w:val="00446AD9"/>
    <w:rsid w:val="00446E6B"/>
    <w:rsid w:val="00447CC9"/>
    <w:rsid w:val="00447F64"/>
    <w:rsid w:val="00450089"/>
    <w:rsid w:val="004501F3"/>
    <w:rsid w:val="004504AF"/>
    <w:rsid w:val="004505A9"/>
    <w:rsid w:val="00450894"/>
    <w:rsid w:val="004509A9"/>
    <w:rsid w:val="004511D6"/>
    <w:rsid w:val="004517B0"/>
    <w:rsid w:val="0045186C"/>
    <w:rsid w:val="00451A50"/>
    <w:rsid w:val="00452539"/>
    <w:rsid w:val="00452BA6"/>
    <w:rsid w:val="00452F0B"/>
    <w:rsid w:val="00453039"/>
    <w:rsid w:val="00453414"/>
    <w:rsid w:val="00453836"/>
    <w:rsid w:val="00453B88"/>
    <w:rsid w:val="004541E1"/>
    <w:rsid w:val="004542FE"/>
    <w:rsid w:val="0045448A"/>
    <w:rsid w:val="0045450B"/>
    <w:rsid w:val="00454515"/>
    <w:rsid w:val="00454545"/>
    <w:rsid w:val="004545CD"/>
    <w:rsid w:val="0045505B"/>
    <w:rsid w:val="00455462"/>
    <w:rsid w:val="00455E0E"/>
    <w:rsid w:val="00455E17"/>
    <w:rsid w:val="00456092"/>
    <w:rsid w:val="004560BE"/>
    <w:rsid w:val="0045635F"/>
    <w:rsid w:val="00456453"/>
    <w:rsid w:val="00456465"/>
    <w:rsid w:val="0045648E"/>
    <w:rsid w:val="0045663B"/>
    <w:rsid w:val="00456674"/>
    <w:rsid w:val="004566E4"/>
    <w:rsid w:val="00456705"/>
    <w:rsid w:val="00456941"/>
    <w:rsid w:val="004569BA"/>
    <w:rsid w:val="0045713E"/>
    <w:rsid w:val="004571F4"/>
    <w:rsid w:val="00457235"/>
    <w:rsid w:val="004572F9"/>
    <w:rsid w:val="00457536"/>
    <w:rsid w:val="00457936"/>
    <w:rsid w:val="00457B3A"/>
    <w:rsid w:val="00457DC0"/>
    <w:rsid w:val="0046035B"/>
    <w:rsid w:val="0046061A"/>
    <w:rsid w:val="00460928"/>
    <w:rsid w:val="004609CF"/>
    <w:rsid w:val="00460E32"/>
    <w:rsid w:val="00460FEC"/>
    <w:rsid w:val="00461146"/>
    <w:rsid w:val="00461B3F"/>
    <w:rsid w:val="00461C2D"/>
    <w:rsid w:val="00461E25"/>
    <w:rsid w:val="00462091"/>
    <w:rsid w:val="00462173"/>
    <w:rsid w:val="0046229D"/>
    <w:rsid w:val="0046292D"/>
    <w:rsid w:val="00462F6B"/>
    <w:rsid w:val="0046318A"/>
    <w:rsid w:val="004633D5"/>
    <w:rsid w:val="004634D1"/>
    <w:rsid w:val="00464293"/>
    <w:rsid w:val="00464556"/>
    <w:rsid w:val="0046464C"/>
    <w:rsid w:val="0046474F"/>
    <w:rsid w:val="00464BFF"/>
    <w:rsid w:val="004654A4"/>
    <w:rsid w:val="0046552A"/>
    <w:rsid w:val="00465807"/>
    <w:rsid w:val="00465C40"/>
    <w:rsid w:val="00465CBD"/>
    <w:rsid w:val="00465E27"/>
    <w:rsid w:val="00465F16"/>
    <w:rsid w:val="00465FD7"/>
    <w:rsid w:val="0046603C"/>
    <w:rsid w:val="00466144"/>
    <w:rsid w:val="00466308"/>
    <w:rsid w:val="00466370"/>
    <w:rsid w:val="00466535"/>
    <w:rsid w:val="00466582"/>
    <w:rsid w:val="00466964"/>
    <w:rsid w:val="004669C4"/>
    <w:rsid w:val="00466D54"/>
    <w:rsid w:val="0046730E"/>
    <w:rsid w:val="004674BD"/>
    <w:rsid w:val="00467501"/>
    <w:rsid w:val="00467908"/>
    <w:rsid w:val="00467C87"/>
    <w:rsid w:val="00467CB7"/>
    <w:rsid w:val="004707AF"/>
    <w:rsid w:val="00470820"/>
    <w:rsid w:val="00470DFA"/>
    <w:rsid w:val="00471672"/>
    <w:rsid w:val="00471A8D"/>
    <w:rsid w:val="00471E94"/>
    <w:rsid w:val="00471FE0"/>
    <w:rsid w:val="004721D5"/>
    <w:rsid w:val="0047264A"/>
    <w:rsid w:val="0047298D"/>
    <w:rsid w:val="00472B08"/>
    <w:rsid w:val="00472F1F"/>
    <w:rsid w:val="004742A1"/>
    <w:rsid w:val="00474330"/>
    <w:rsid w:val="00474B7F"/>
    <w:rsid w:val="00474CE5"/>
    <w:rsid w:val="00474D03"/>
    <w:rsid w:val="00474E28"/>
    <w:rsid w:val="00475261"/>
    <w:rsid w:val="0047559D"/>
    <w:rsid w:val="00475B65"/>
    <w:rsid w:val="0047641B"/>
    <w:rsid w:val="00476515"/>
    <w:rsid w:val="00476E14"/>
    <w:rsid w:val="00476F83"/>
    <w:rsid w:val="0047725E"/>
    <w:rsid w:val="004772B7"/>
    <w:rsid w:val="00477B3B"/>
    <w:rsid w:val="00477FC3"/>
    <w:rsid w:val="004804A0"/>
    <w:rsid w:val="004808FD"/>
    <w:rsid w:val="00480988"/>
    <w:rsid w:val="00480CB9"/>
    <w:rsid w:val="00480E3D"/>
    <w:rsid w:val="004818B6"/>
    <w:rsid w:val="00481A5B"/>
    <w:rsid w:val="00481AFF"/>
    <w:rsid w:val="00481D4C"/>
    <w:rsid w:val="00481EEF"/>
    <w:rsid w:val="0048236F"/>
    <w:rsid w:val="004823C5"/>
    <w:rsid w:val="004825E0"/>
    <w:rsid w:val="0048271B"/>
    <w:rsid w:val="00482904"/>
    <w:rsid w:val="004829D8"/>
    <w:rsid w:val="004829F8"/>
    <w:rsid w:val="00482A44"/>
    <w:rsid w:val="00482C7F"/>
    <w:rsid w:val="0048373C"/>
    <w:rsid w:val="004838BA"/>
    <w:rsid w:val="00483B15"/>
    <w:rsid w:val="00483BCE"/>
    <w:rsid w:val="00483C92"/>
    <w:rsid w:val="00483CD9"/>
    <w:rsid w:val="00483D0E"/>
    <w:rsid w:val="00483D86"/>
    <w:rsid w:val="00483F0E"/>
    <w:rsid w:val="00484480"/>
    <w:rsid w:val="004845BC"/>
    <w:rsid w:val="004848B7"/>
    <w:rsid w:val="00484CA7"/>
    <w:rsid w:val="00484F1D"/>
    <w:rsid w:val="00484F71"/>
    <w:rsid w:val="00484F7C"/>
    <w:rsid w:val="00484FED"/>
    <w:rsid w:val="0048526E"/>
    <w:rsid w:val="0048565A"/>
    <w:rsid w:val="00485C84"/>
    <w:rsid w:val="00485DC2"/>
    <w:rsid w:val="00485ECC"/>
    <w:rsid w:val="004867B4"/>
    <w:rsid w:val="0048699D"/>
    <w:rsid w:val="00487049"/>
    <w:rsid w:val="00487108"/>
    <w:rsid w:val="004874F7"/>
    <w:rsid w:val="00487AC8"/>
    <w:rsid w:val="0049047B"/>
    <w:rsid w:val="004904B9"/>
    <w:rsid w:val="004908E8"/>
    <w:rsid w:val="00490F22"/>
    <w:rsid w:val="00491156"/>
    <w:rsid w:val="00491820"/>
    <w:rsid w:val="00491881"/>
    <w:rsid w:val="00491ED7"/>
    <w:rsid w:val="004934FF"/>
    <w:rsid w:val="0049350D"/>
    <w:rsid w:val="0049370D"/>
    <w:rsid w:val="0049378C"/>
    <w:rsid w:val="0049386F"/>
    <w:rsid w:val="00493CEB"/>
    <w:rsid w:val="00493EE3"/>
    <w:rsid w:val="0049403F"/>
    <w:rsid w:val="00494370"/>
    <w:rsid w:val="00494940"/>
    <w:rsid w:val="00494A61"/>
    <w:rsid w:val="00494F6D"/>
    <w:rsid w:val="004953D9"/>
    <w:rsid w:val="0049564A"/>
    <w:rsid w:val="004958C7"/>
    <w:rsid w:val="00495E66"/>
    <w:rsid w:val="00496990"/>
    <w:rsid w:val="00496CD1"/>
    <w:rsid w:val="00497520"/>
    <w:rsid w:val="004977B2"/>
    <w:rsid w:val="00497871"/>
    <w:rsid w:val="004978C5"/>
    <w:rsid w:val="00497B83"/>
    <w:rsid w:val="004A009D"/>
    <w:rsid w:val="004A0263"/>
    <w:rsid w:val="004A03FC"/>
    <w:rsid w:val="004A04CD"/>
    <w:rsid w:val="004A0655"/>
    <w:rsid w:val="004A0BB0"/>
    <w:rsid w:val="004A0CDD"/>
    <w:rsid w:val="004A12A6"/>
    <w:rsid w:val="004A12BD"/>
    <w:rsid w:val="004A141F"/>
    <w:rsid w:val="004A1E36"/>
    <w:rsid w:val="004A1F48"/>
    <w:rsid w:val="004A25A0"/>
    <w:rsid w:val="004A28CD"/>
    <w:rsid w:val="004A2B2C"/>
    <w:rsid w:val="004A2B82"/>
    <w:rsid w:val="004A2C0D"/>
    <w:rsid w:val="004A2C54"/>
    <w:rsid w:val="004A40AF"/>
    <w:rsid w:val="004A40E9"/>
    <w:rsid w:val="004A4804"/>
    <w:rsid w:val="004A4FCE"/>
    <w:rsid w:val="004A5A13"/>
    <w:rsid w:val="004A5CFA"/>
    <w:rsid w:val="004A61FC"/>
    <w:rsid w:val="004A6864"/>
    <w:rsid w:val="004A6D84"/>
    <w:rsid w:val="004A6E93"/>
    <w:rsid w:val="004A6F81"/>
    <w:rsid w:val="004A6F93"/>
    <w:rsid w:val="004A7299"/>
    <w:rsid w:val="004A7608"/>
    <w:rsid w:val="004A7774"/>
    <w:rsid w:val="004A791B"/>
    <w:rsid w:val="004B0594"/>
    <w:rsid w:val="004B07E8"/>
    <w:rsid w:val="004B0AA2"/>
    <w:rsid w:val="004B0B33"/>
    <w:rsid w:val="004B11C0"/>
    <w:rsid w:val="004B126F"/>
    <w:rsid w:val="004B17C2"/>
    <w:rsid w:val="004B1929"/>
    <w:rsid w:val="004B1E85"/>
    <w:rsid w:val="004B2069"/>
    <w:rsid w:val="004B21D1"/>
    <w:rsid w:val="004B21FD"/>
    <w:rsid w:val="004B2303"/>
    <w:rsid w:val="004B2609"/>
    <w:rsid w:val="004B26C3"/>
    <w:rsid w:val="004B2C02"/>
    <w:rsid w:val="004B2E7F"/>
    <w:rsid w:val="004B30BF"/>
    <w:rsid w:val="004B35AC"/>
    <w:rsid w:val="004B4538"/>
    <w:rsid w:val="004B459D"/>
    <w:rsid w:val="004B47EF"/>
    <w:rsid w:val="004B4836"/>
    <w:rsid w:val="004B48A7"/>
    <w:rsid w:val="004B4A63"/>
    <w:rsid w:val="004B5274"/>
    <w:rsid w:val="004B5397"/>
    <w:rsid w:val="004B53C5"/>
    <w:rsid w:val="004B59BB"/>
    <w:rsid w:val="004B5C8C"/>
    <w:rsid w:val="004B5CC8"/>
    <w:rsid w:val="004B5F2D"/>
    <w:rsid w:val="004B5F65"/>
    <w:rsid w:val="004B5F8C"/>
    <w:rsid w:val="004B6675"/>
    <w:rsid w:val="004B6D8A"/>
    <w:rsid w:val="004B7326"/>
    <w:rsid w:val="004B7482"/>
    <w:rsid w:val="004B7999"/>
    <w:rsid w:val="004B7A2B"/>
    <w:rsid w:val="004B7A38"/>
    <w:rsid w:val="004B7B4F"/>
    <w:rsid w:val="004B7C5C"/>
    <w:rsid w:val="004C0202"/>
    <w:rsid w:val="004C027F"/>
    <w:rsid w:val="004C035A"/>
    <w:rsid w:val="004C10AC"/>
    <w:rsid w:val="004C16CC"/>
    <w:rsid w:val="004C1BA8"/>
    <w:rsid w:val="004C1BAE"/>
    <w:rsid w:val="004C212D"/>
    <w:rsid w:val="004C21E2"/>
    <w:rsid w:val="004C2BD8"/>
    <w:rsid w:val="004C2F3B"/>
    <w:rsid w:val="004C2F46"/>
    <w:rsid w:val="004C355B"/>
    <w:rsid w:val="004C35B8"/>
    <w:rsid w:val="004C36F2"/>
    <w:rsid w:val="004C3838"/>
    <w:rsid w:val="004C3A5E"/>
    <w:rsid w:val="004C40E5"/>
    <w:rsid w:val="004C4649"/>
    <w:rsid w:val="004C4A70"/>
    <w:rsid w:val="004C4B67"/>
    <w:rsid w:val="004C4C50"/>
    <w:rsid w:val="004C5415"/>
    <w:rsid w:val="004C544B"/>
    <w:rsid w:val="004C5655"/>
    <w:rsid w:val="004C57DC"/>
    <w:rsid w:val="004C587F"/>
    <w:rsid w:val="004C59F7"/>
    <w:rsid w:val="004C5E02"/>
    <w:rsid w:val="004C6394"/>
    <w:rsid w:val="004C6415"/>
    <w:rsid w:val="004C6810"/>
    <w:rsid w:val="004C690A"/>
    <w:rsid w:val="004C6932"/>
    <w:rsid w:val="004C6CD8"/>
    <w:rsid w:val="004C6DAA"/>
    <w:rsid w:val="004C6E32"/>
    <w:rsid w:val="004C6E92"/>
    <w:rsid w:val="004C6EF2"/>
    <w:rsid w:val="004C7168"/>
    <w:rsid w:val="004C7393"/>
    <w:rsid w:val="004C756B"/>
    <w:rsid w:val="004C7800"/>
    <w:rsid w:val="004C7CFF"/>
    <w:rsid w:val="004D061B"/>
    <w:rsid w:val="004D0827"/>
    <w:rsid w:val="004D0861"/>
    <w:rsid w:val="004D0866"/>
    <w:rsid w:val="004D0990"/>
    <w:rsid w:val="004D0AE5"/>
    <w:rsid w:val="004D0C17"/>
    <w:rsid w:val="004D0F62"/>
    <w:rsid w:val="004D126B"/>
    <w:rsid w:val="004D139E"/>
    <w:rsid w:val="004D159B"/>
    <w:rsid w:val="004D16C8"/>
    <w:rsid w:val="004D1D0E"/>
    <w:rsid w:val="004D23B5"/>
    <w:rsid w:val="004D26B6"/>
    <w:rsid w:val="004D2A08"/>
    <w:rsid w:val="004D2D86"/>
    <w:rsid w:val="004D30FB"/>
    <w:rsid w:val="004D39F9"/>
    <w:rsid w:val="004D3D6E"/>
    <w:rsid w:val="004D4404"/>
    <w:rsid w:val="004D4C11"/>
    <w:rsid w:val="004D4C4F"/>
    <w:rsid w:val="004D4FA9"/>
    <w:rsid w:val="004D4FC9"/>
    <w:rsid w:val="004D5094"/>
    <w:rsid w:val="004D5154"/>
    <w:rsid w:val="004D53D7"/>
    <w:rsid w:val="004D544D"/>
    <w:rsid w:val="004D54D2"/>
    <w:rsid w:val="004D5CC0"/>
    <w:rsid w:val="004D5E4E"/>
    <w:rsid w:val="004D5EE4"/>
    <w:rsid w:val="004D63F4"/>
    <w:rsid w:val="004D67CC"/>
    <w:rsid w:val="004D6A3B"/>
    <w:rsid w:val="004D6B32"/>
    <w:rsid w:val="004D7082"/>
    <w:rsid w:val="004D758B"/>
    <w:rsid w:val="004D75A1"/>
    <w:rsid w:val="004E00C5"/>
    <w:rsid w:val="004E03AF"/>
    <w:rsid w:val="004E05EC"/>
    <w:rsid w:val="004E07D3"/>
    <w:rsid w:val="004E0BBA"/>
    <w:rsid w:val="004E10AA"/>
    <w:rsid w:val="004E1645"/>
    <w:rsid w:val="004E1D73"/>
    <w:rsid w:val="004E1F36"/>
    <w:rsid w:val="004E2279"/>
    <w:rsid w:val="004E2414"/>
    <w:rsid w:val="004E261C"/>
    <w:rsid w:val="004E26E6"/>
    <w:rsid w:val="004E2E18"/>
    <w:rsid w:val="004E3199"/>
    <w:rsid w:val="004E31FA"/>
    <w:rsid w:val="004E3299"/>
    <w:rsid w:val="004E33AE"/>
    <w:rsid w:val="004E3B5F"/>
    <w:rsid w:val="004E3F33"/>
    <w:rsid w:val="004E3F64"/>
    <w:rsid w:val="004E420A"/>
    <w:rsid w:val="004E441E"/>
    <w:rsid w:val="004E46E7"/>
    <w:rsid w:val="004E4716"/>
    <w:rsid w:val="004E47FE"/>
    <w:rsid w:val="004E4FDD"/>
    <w:rsid w:val="004E5166"/>
    <w:rsid w:val="004E5B64"/>
    <w:rsid w:val="004E60DE"/>
    <w:rsid w:val="004E642D"/>
    <w:rsid w:val="004E674E"/>
    <w:rsid w:val="004E6C76"/>
    <w:rsid w:val="004E6ED8"/>
    <w:rsid w:val="004E7095"/>
    <w:rsid w:val="004E75DB"/>
    <w:rsid w:val="004E7720"/>
    <w:rsid w:val="004E7B08"/>
    <w:rsid w:val="004E7B91"/>
    <w:rsid w:val="004E7DA0"/>
    <w:rsid w:val="004F004A"/>
    <w:rsid w:val="004F0164"/>
    <w:rsid w:val="004F029B"/>
    <w:rsid w:val="004F02ED"/>
    <w:rsid w:val="004F0558"/>
    <w:rsid w:val="004F1036"/>
    <w:rsid w:val="004F1D61"/>
    <w:rsid w:val="004F2376"/>
    <w:rsid w:val="004F238B"/>
    <w:rsid w:val="004F248B"/>
    <w:rsid w:val="004F2F12"/>
    <w:rsid w:val="004F3099"/>
    <w:rsid w:val="004F3AA6"/>
    <w:rsid w:val="004F3D0B"/>
    <w:rsid w:val="004F3DD8"/>
    <w:rsid w:val="004F428E"/>
    <w:rsid w:val="004F4305"/>
    <w:rsid w:val="004F46C7"/>
    <w:rsid w:val="004F4B05"/>
    <w:rsid w:val="004F4B11"/>
    <w:rsid w:val="004F4B26"/>
    <w:rsid w:val="004F4B43"/>
    <w:rsid w:val="004F4EB4"/>
    <w:rsid w:val="004F517D"/>
    <w:rsid w:val="004F5400"/>
    <w:rsid w:val="004F5770"/>
    <w:rsid w:val="004F582B"/>
    <w:rsid w:val="004F5B34"/>
    <w:rsid w:val="004F5BC7"/>
    <w:rsid w:val="004F5D22"/>
    <w:rsid w:val="004F5DBA"/>
    <w:rsid w:val="004F5E10"/>
    <w:rsid w:val="004F5FC6"/>
    <w:rsid w:val="004F5FF7"/>
    <w:rsid w:val="004F64E6"/>
    <w:rsid w:val="004F6AF7"/>
    <w:rsid w:val="004F6DA1"/>
    <w:rsid w:val="004F71F2"/>
    <w:rsid w:val="004F7709"/>
    <w:rsid w:val="004F7CBF"/>
    <w:rsid w:val="005004BA"/>
    <w:rsid w:val="00500565"/>
    <w:rsid w:val="00500749"/>
    <w:rsid w:val="00500877"/>
    <w:rsid w:val="005009E1"/>
    <w:rsid w:val="00500C7B"/>
    <w:rsid w:val="005013E1"/>
    <w:rsid w:val="00501D18"/>
    <w:rsid w:val="00502173"/>
    <w:rsid w:val="00502253"/>
    <w:rsid w:val="00502A0F"/>
    <w:rsid w:val="00502B03"/>
    <w:rsid w:val="00503115"/>
    <w:rsid w:val="0050313D"/>
    <w:rsid w:val="00503162"/>
    <w:rsid w:val="0050325E"/>
    <w:rsid w:val="00503293"/>
    <w:rsid w:val="00503322"/>
    <w:rsid w:val="00503873"/>
    <w:rsid w:val="0050397F"/>
    <w:rsid w:val="00503FB1"/>
    <w:rsid w:val="0050409D"/>
    <w:rsid w:val="005040CB"/>
    <w:rsid w:val="00504180"/>
    <w:rsid w:val="005048D7"/>
    <w:rsid w:val="00504AEC"/>
    <w:rsid w:val="00504BEB"/>
    <w:rsid w:val="00504F68"/>
    <w:rsid w:val="0050518A"/>
    <w:rsid w:val="0050553E"/>
    <w:rsid w:val="00505734"/>
    <w:rsid w:val="005057CD"/>
    <w:rsid w:val="0050590D"/>
    <w:rsid w:val="00505B9F"/>
    <w:rsid w:val="00505C8D"/>
    <w:rsid w:val="00505FCD"/>
    <w:rsid w:val="005063F8"/>
    <w:rsid w:val="005065F9"/>
    <w:rsid w:val="00506A86"/>
    <w:rsid w:val="00507002"/>
    <w:rsid w:val="00507ED1"/>
    <w:rsid w:val="00507FB4"/>
    <w:rsid w:val="0051024F"/>
    <w:rsid w:val="00510599"/>
    <w:rsid w:val="00510AC8"/>
    <w:rsid w:val="00510E87"/>
    <w:rsid w:val="00510EC8"/>
    <w:rsid w:val="00510ED4"/>
    <w:rsid w:val="00511043"/>
    <w:rsid w:val="00511563"/>
    <w:rsid w:val="0051221A"/>
    <w:rsid w:val="005123FF"/>
    <w:rsid w:val="005124CA"/>
    <w:rsid w:val="00512E4F"/>
    <w:rsid w:val="00513A20"/>
    <w:rsid w:val="00513A6E"/>
    <w:rsid w:val="00513B5E"/>
    <w:rsid w:val="00513C40"/>
    <w:rsid w:val="00513D3E"/>
    <w:rsid w:val="005147C8"/>
    <w:rsid w:val="00514CC8"/>
    <w:rsid w:val="00514E7D"/>
    <w:rsid w:val="00515340"/>
    <w:rsid w:val="0051552B"/>
    <w:rsid w:val="0051565B"/>
    <w:rsid w:val="00515A45"/>
    <w:rsid w:val="0051688C"/>
    <w:rsid w:val="00516B7A"/>
    <w:rsid w:val="00516CD1"/>
    <w:rsid w:val="00517188"/>
    <w:rsid w:val="00517A99"/>
    <w:rsid w:val="00517CFB"/>
    <w:rsid w:val="00517FD5"/>
    <w:rsid w:val="00517FDD"/>
    <w:rsid w:val="00520071"/>
    <w:rsid w:val="0052033F"/>
    <w:rsid w:val="005204A3"/>
    <w:rsid w:val="0052056C"/>
    <w:rsid w:val="00520602"/>
    <w:rsid w:val="00520788"/>
    <w:rsid w:val="0052085C"/>
    <w:rsid w:val="00520ACA"/>
    <w:rsid w:val="00520B4C"/>
    <w:rsid w:val="00520CD3"/>
    <w:rsid w:val="00521180"/>
    <w:rsid w:val="0052147F"/>
    <w:rsid w:val="00521884"/>
    <w:rsid w:val="005219EB"/>
    <w:rsid w:val="00521BA2"/>
    <w:rsid w:val="00521D77"/>
    <w:rsid w:val="00522001"/>
    <w:rsid w:val="00522B5B"/>
    <w:rsid w:val="00522CCD"/>
    <w:rsid w:val="00522DE6"/>
    <w:rsid w:val="005230AE"/>
    <w:rsid w:val="0052323D"/>
    <w:rsid w:val="005233E8"/>
    <w:rsid w:val="00523602"/>
    <w:rsid w:val="005238A4"/>
    <w:rsid w:val="00523901"/>
    <w:rsid w:val="005239E6"/>
    <w:rsid w:val="00523C50"/>
    <w:rsid w:val="005244B6"/>
    <w:rsid w:val="005245FC"/>
    <w:rsid w:val="0052475E"/>
    <w:rsid w:val="005252DD"/>
    <w:rsid w:val="00525314"/>
    <w:rsid w:val="00525902"/>
    <w:rsid w:val="00525A47"/>
    <w:rsid w:val="00525BC6"/>
    <w:rsid w:val="00526800"/>
    <w:rsid w:val="005268D6"/>
    <w:rsid w:val="005269E7"/>
    <w:rsid w:val="00526AA5"/>
    <w:rsid w:val="00527C83"/>
    <w:rsid w:val="00530208"/>
    <w:rsid w:val="00530585"/>
    <w:rsid w:val="005305A5"/>
    <w:rsid w:val="00530611"/>
    <w:rsid w:val="00530898"/>
    <w:rsid w:val="00530A19"/>
    <w:rsid w:val="00530FCC"/>
    <w:rsid w:val="0053112F"/>
    <w:rsid w:val="00531611"/>
    <w:rsid w:val="0053169E"/>
    <w:rsid w:val="00531D9C"/>
    <w:rsid w:val="00532298"/>
    <w:rsid w:val="00532622"/>
    <w:rsid w:val="00532944"/>
    <w:rsid w:val="00532B2B"/>
    <w:rsid w:val="00532BA8"/>
    <w:rsid w:val="00532BAF"/>
    <w:rsid w:val="005337E0"/>
    <w:rsid w:val="005338C5"/>
    <w:rsid w:val="00535825"/>
    <w:rsid w:val="00535898"/>
    <w:rsid w:val="00535C75"/>
    <w:rsid w:val="00535D03"/>
    <w:rsid w:val="00535F80"/>
    <w:rsid w:val="0053626E"/>
    <w:rsid w:val="00536393"/>
    <w:rsid w:val="00536565"/>
    <w:rsid w:val="00536D95"/>
    <w:rsid w:val="00536DD7"/>
    <w:rsid w:val="00536FF7"/>
    <w:rsid w:val="0053702A"/>
    <w:rsid w:val="0053721B"/>
    <w:rsid w:val="00537536"/>
    <w:rsid w:val="00540064"/>
    <w:rsid w:val="0054014A"/>
    <w:rsid w:val="005402C8"/>
    <w:rsid w:val="00540327"/>
    <w:rsid w:val="0054059E"/>
    <w:rsid w:val="0054083A"/>
    <w:rsid w:val="005408ED"/>
    <w:rsid w:val="00540ACA"/>
    <w:rsid w:val="00540C81"/>
    <w:rsid w:val="00540D9A"/>
    <w:rsid w:val="005414B2"/>
    <w:rsid w:val="00541730"/>
    <w:rsid w:val="00541A43"/>
    <w:rsid w:val="00542217"/>
    <w:rsid w:val="00542360"/>
    <w:rsid w:val="005425DD"/>
    <w:rsid w:val="005425E8"/>
    <w:rsid w:val="00542872"/>
    <w:rsid w:val="00542AD0"/>
    <w:rsid w:val="00542AD1"/>
    <w:rsid w:val="00542C5C"/>
    <w:rsid w:val="00542D56"/>
    <w:rsid w:val="00542D73"/>
    <w:rsid w:val="00542E3E"/>
    <w:rsid w:val="005433CC"/>
    <w:rsid w:val="00543616"/>
    <w:rsid w:val="005437F8"/>
    <w:rsid w:val="00543CB2"/>
    <w:rsid w:val="0054460B"/>
    <w:rsid w:val="00544630"/>
    <w:rsid w:val="00544691"/>
    <w:rsid w:val="00544C8B"/>
    <w:rsid w:val="00544D32"/>
    <w:rsid w:val="00544F2F"/>
    <w:rsid w:val="00545479"/>
    <w:rsid w:val="005459E3"/>
    <w:rsid w:val="00545CB2"/>
    <w:rsid w:val="00547649"/>
    <w:rsid w:val="00547707"/>
    <w:rsid w:val="00547845"/>
    <w:rsid w:val="00547DAF"/>
    <w:rsid w:val="00547DD6"/>
    <w:rsid w:val="005501EF"/>
    <w:rsid w:val="00550886"/>
    <w:rsid w:val="005515F2"/>
    <w:rsid w:val="00552824"/>
    <w:rsid w:val="00552C55"/>
    <w:rsid w:val="005537E0"/>
    <w:rsid w:val="00553B86"/>
    <w:rsid w:val="00553C53"/>
    <w:rsid w:val="00553F24"/>
    <w:rsid w:val="00554136"/>
    <w:rsid w:val="00554305"/>
    <w:rsid w:val="00554934"/>
    <w:rsid w:val="00554AEE"/>
    <w:rsid w:val="00554CF7"/>
    <w:rsid w:val="00554E75"/>
    <w:rsid w:val="00556003"/>
    <w:rsid w:val="0055621C"/>
    <w:rsid w:val="0055667E"/>
    <w:rsid w:val="0055693D"/>
    <w:rsid w:val="00556A80"/>
    <w:rsid w:val="00557208"/>
    <w:rsid w:val="005572DF"/>
    <w:rsid w:val="0055766B"/>
    <w:rsid w:val="005578E6"/>
    <w:rsid w:val="0055790E"/>
    <w:rsid w:val="00557FCE"/>
    <w:rsid w:val="005600AC"/>
    <w:rsid w:val="0056031E"/>
    <w:rsid w:val="00560508"/>
    <w:rsid w:val="0056091E"/>
    <w:rsid w:val="005609AB"/>
    <w:rsid w:val="00560A56"/>
    <w:rsid w:val="00560B09"/>
    <w:rsid w:val="00560CA0"/>
    <w:rsid w:val="0056109E"/>
    <w:rsid w:val="0056116C"/>
    <w:rsid w:val="00561630"/>
    <w:rsid w:val="005617E9"/>
    <w:rsid w:val="0056185B"/>
    <w:rsid w:val="00561A71"/>
    <w:rsid w:val="0056231A"/>
    <w:rsid w:val="00562707"/>
    <w:rsid w:val="00562B08"/>
    <w:rsid w:val="00562FD3"/>
    <w:rsid w:val="00563025"/>
    <w:rsid w:val="005634EE"/>
    <w:rsid w:val="0056384B"/>
    <w:rsid w:val="00563A59"/>
    <w:rsid w:val="00564080"/>
    <w:rsid w:val="00564304"/>
    <w:rsid w:val="00564432"/>
    <w:rsid w:val="00564946"/>
    <w:rsid w:val="0056581B"/>
    <w:rsid w:val="0056581D"/>
    <w:rsid w:val="00565B0B"/>
    <w:rsid w:val="0056606B"/>
    <w:rsid w:val="00566437"/>
    <w:rsid w:val="00566555"/>
    <w:rsid w:val="005667C6"/>
    <w:rsid w:val="00566DC7"/>
    <w:rsid w:val="00566E3A"/>
    <w:rsid w:val="005678A2"/>
    <w:rsid w:val="00567E68"/>
    <w:rsid w:val="00567EFC"/>
    <w:rsid w:val="0057072A"/>
    <w:rsid w:val="005708C8"/>
    <w:rsid w:val="00571284"/>
    <w:rsid w:val="005712B3"/>
    <w:rsid w:val="005717B9"/>
    <w:rsid w:val="00571C86"/>
    <w:rsid w:val="00571C88"/>
    <w:rsid w:val="005720BD"/>
    <w:rsid w:val="0057213D"/>
    <w:rsid w:val="00572331"/>
    <w:rsid w:val="00572E7C"/>
    <w:rsid w:val="00573406"/>
    <w:rsid w:val="005734F4"/>
    <w:rsid w:val="005737A0"/>
    <w:rsid w:val="00573922"/>
    <w:rsid w:val="00573A40"/>
    <w:rsid w:val="00573B9A"/>
    <w:rsid w:val="0057407D"/>
    <w:rsid w:val="005741AD"/>
    <w:rsid w:val="005741BD"/>
    <w:rsid w:val="00574403"/>
    <w:rsid w:val="0057481F"/>
    <w:rsid w:val="00574A6A"/>
    <w:rsid w:val="00574AEA"/>
    <w:rsid w:val="00574C3B"/>
    <w:rsid w:val="00575311"/>
    <w:rsid w:val="005757A6"/>
    <w:rsid w:val="00575970"/>
    <w:rsid w:val="005759E6"/>
    <w:rsid w:val="00575C8F"/>
    <w:rsid w:val="00575FBB"/>
    <w:rsid w:val="0057625B"/>
    <w:rsid w:val="005768E2"/>
    <w:rsid w:val="005768F5"/>
    <w:rsid w:val="00576B28"/>
    <w:rsid w:val="00576EE2"/>
    <w:rsid w:val="00576FC4"/>
    <w:rsid w:val="0057736D"/>
    <w:rsid w:val="005773CE"/>
    <w:rsid w:val="00577650"/>
    <w:rsid w:val="00577A29"/>
    <w:rsid w:val="00580145"/>
    <w:rsid w:val="00580230"/>
    <w:rsid w:val="0058029E"/>
    <w:rsid w:val="005803C4"/>
    <w:rsid w:val="0058059F"/>
    <w:rsid w:val="00580723"/>
    <w:rsid w:val="00580796"/>
    <w:rsid w:val="0058092D"/>
    <w:rsid w:val="00580CD5"/>
    <w:rsid w:val="00580E7C"/>
    <w:rsid w:val="005810A4"/>
    <w:rsid w:val="00581168"/>
    <w:rsid w:val="00581259"/>
    <w:rsid w:val="005826A5"/>
    <w:rsid w:val="005828DF"/>
    <w:rsid w:val="0058293C"/>
    <w:rsid w:val="00583363"/>
    <w:rsid w:val="00583823"/>
    <w:rsid w:val="005839B3"/>
    <w:rsid w:val="00583A73"/>
    <w:rsid w:val="005842C2"/>
    <w:rsid w:val="00584830"/>
    <w:rsid w:val="00584A6A"/>
    <w:rsid w:val="00584C5D"/>
    <w:rsid w:val="00584D58"/>
    <w:rsid w:val="00584F99"/>
    <w:rsid w:val="00585290"/>
    <w:rsid w:val="00585552"/>
    <w:rsid w:val="00585A7B"/>
    <w:rsid w:val="00585AE4"/>
    <w:rsid w:val="00585CD8"/>
    <w:rsid w:val="005863FE"/>
    <w:rsid w:val="00586711"/>
    <w:rsid w:val="00586719"/>
    <w:rsid w:val="00586739"/>
    <w:rsid w:val="005868D1"/>
    <w:rsid w:val="00586CE5"/>
    <w:rsid w:val="00586F62"/>
    <w:rsid w:val="00587065"/>
    <w:rsid w:val="0058709F"/>
    <w:rsid w:val="00587AD6"/>
    <w:rsid w:val="00587F68"/>
    <w:rsid w:val="005901C6"/>
    <w:rsid w:val="00590239"/>
    <w:rsid w:val="0059027D"/>
    <w:rsid w:val="005904CB"/>
    <w:rsid w:val="00590679"/>
    <w:rsid w:val="00590AEE"/>
    <w:rsid w:val="00590B7B"/>
    <w:rsid w:val="00590F5B"/>
    <w:rsid w:val="005910A8"/>
    <w:rsid w:val="00591548"/>
    <w:rsid w:val="00592183"/>
    <w:rsid w:val="005922F4"/>
    <w:rsid w:val="005924DC"/>
    <w:rsid w:val="00592AA8"/>
    <w:rsid w:val="00592D1F"/>
    <w:rsid w:val="00592D7D"/>
    <w:rsid w:val="00592DE8"/>
    <w:rsid w:val="00592F07"/>
    <w:rsid w:val="00593E98"/>
    <w:rsid w:val="00593FBA"/>
    <w:rsid w:val="00594423"/>
    <w:rsid w:val="0059475D"/>
    <w:rsid w:val="00594A95"/>
    <w:rsid w:val="00594D4E"/>
    <w:rsid w:val="00594ED2"/>
    <w:rsid w:val="005951B8"/>
    <w:rsid w:val="005952D6"/>
    <w:rsid w:val="005952DE"/>
    <w:rsid w:val="005952F7"/>
    <w:rsid w:val="00595338"/>
    <w:rsid w:val="0059598B"/>
    <w:rsid w:val="00595B07"/>
    <w:rsid w:val="00595B3C"/>
    <w:rsid w:val="00595F99"/>
    <w:rsid w:val="005963A5"/>
    <w:rsid w:val="005964C9"/>
    <w:rsid w:val="005965B9"/>
    <w:rsid w:val="00596AED"/>
    <w:rsid w:val="00597A17"/>
    <w:rsid w:val="00597ACB"/>
    <w:rsid w:val="005A0107"/>
    <w:rsid w:val="005A02BB"/>
    <w:rsid w:val="005A0302"/>
    <w:rsid w:val="005A03B8"/>
    <w:rsid w:val="005A03EF"/>
    <w:rsid w:val="005A05EC"/>
    <w:rsid w:val="005A08E6"/>
    <w:rsid w:val="005A1091"/>
    <w:rsid w:val="005A137B"/>
    <w:rsid w:val="005A1A7C"/>
    <w:rsid w:val="005A1C2A"/>
    <w:rsid w:val="005A1FA5"/>
    <w:rsid w:val="005A21B6"/>
    <w:rsid w:val="005A2210"/>
    <w:rsid w:val="005A2279"/>
    <w:rsid w:val="005A2CE8"/>
    <w:rsid w:val="005A2F83"/>
    <w:rsid w:val="005A32A3"/>
    <w:rsid w:val="005A34E9"/>
    <w:rsid w:val="005A36A9"/>
    <w:rsid w:val="005A389D"/>
    <w:rsid w:val="005A38F2"/>
    <w:rsid w:val="005A3DB2"/>
    <w:rsid w:val="005A3E06"/>
    <w:rsid w:val="005A3E9A"/>
    <w:rsid w:val="005A40E5"/>
    <w:rsid w:val="005A4246"/>
    <w:rsid w:val="005A5026"/>
    <w:rsid w:val="005A51ED"/>
    <w:rsid w:val="005A52EE"/>
    <w:rsid w:val="005A53A0"/>
    <w:rsid w:val="005A5715"/>
    <w:rsid w:val="005A5995"/>
    <w:rsid w:val="005A63D4"/>
    <w:rsid w:val="005A6746"/>
    <w:rsid w:val="005A6ADF"/>
    <w:rsid w:val="005A6CC9"/>
    <w:rsid w:val="005A6F62"/>
    <w:rsid w:val="005A70B2"/>
    <w:rsid w:val="005A70C9"/>
    <w:rsid w:val="005A7181"/>
    <w:rsid w:val="005A71C5"/>
    <w:rsid w:val="005A71CA"/>
    <w:rsid w:val="005A7739"/>
    <w:rsid w:val="005A779B"/>
    <w:rsid w:val="005A7958"/>
    <w:rsid w:val="005A7B32"/>
    <w:rsid w:val="005A7FBB"/>
    <w:rsid w:val="005B03AE"/>
    <w:rsid w:val="005B0613"/>
    <w:rsid w:val="005B061F"/>
    <w:rsid w:val="005B0C35"/>
    <w:rsid w:val="005B0F48"/>
    <w:rsid w:val="005B113C"/>
    <w:rsid w:val="005B19E3"/>
    <w:rsid w:val="005B1C92"/>
    <w:rsid w:val="005B1F6E"/>
    <w:rsid w:val="005B2145"/>
    <w:rsid w:val="005B243D"/>
    <w:rsid w:val="005B2581"/>
    <w:rsid w:val="005B2641"/>
    <w:rsid w:val="005B27FF"/>
    <w:rsid w:val="005B28D3"/>
    <w:rsid w:val="005B2950"/>
    <w:rsid w:val="005B2A8E"/>
    <w:rsid w:val="005B2D17"/>
    <w:rsid w:val="005B34DC"/>
    <w:rsid w:val="005B393A"/>
    <w:rsid w:val="005B3FBB"/>
    <w:rsid w:val="005B4110"/>
    <w:rsid w:val="005B4408"/>
    <w:rsid w:val="005B4774"/>
    <w:rsid w:val="005B5863"/>
    <w:rsid w:val="005B5AC8"/>
    <w:rsid w:val="005B5BE2"/>
    <w:rsid w:val="005B62B1"/>
    <w:rsid w:val="005B6391"/>
    <w:rsid w:val="005B63B3"/>
    <w:rsid w:val="005B6637"/>
    <w:rsid w:val="005B67CE"/>
    <w:rsid w:val="005B6E13"/>
    <w:rsid w:val="005B6F73"/>
    <w:rsid w:val="005B71B0"/>
    <w:rsid w:val="005B732D"/>
    <w:rsid w:val="005B7540"/>
    <w:rsid w:val="005B7774"/>
    <w:rsid w:val="005B7AB4"/>
    <w:rsid w:val="005B7C2A"/>
    <w:rsid w:val="005B7F2E"/>
    <w:rsid w:val="005C0937"/>
    <w:rsid w:val="005C0A55"/>
    <w:rsid w:val="005C0DB3"/>
    <w:rsid w:val="005C1576"/>
    <w:rsid w:val="005C15EF"/>
    <w:rsid w:val="005C1ABB"/>
    <w:rsid w:val="005C1DD8"/>
    <w:rsid w:val="005C21A1"/>
    <w:rsid w:val="005C21CA"/>
    <w:rsid w:val="005C224A"/>
    <w:rsid w:val="005C230D"/>
    <w:rsid w:val="005C2333"/>
    <w:rsid w:val="005C28FF"/>
    <w:rsid w:val="005C34A8"/>
    <w:rsid w:val="005C3584"/>
    <w:rsid w:val="005C35EC"/>
    <w:rsid w:val="005C36A1"/>
    <w:rsid w:val="005C3DB6"/>
    <w:rsid w:val="005C3E16"/>
    <w:rsid w:val="005C3F76"/>
    <w:rsid w:val="005C432D"/>
    <w:rsid w:val="005C439E"/>
    <w:rsid w:val="005C45AD"/>
    <w:rsid w:val="005C4BC6"/>
    <w:rsid w:val="005C4CB0"/>
    <w:rsid w:val="005C4E11"/>
    <w:rsid w:val="005C5344"/>
    <w:rsid w:val="005C5468"/>
    <w:rsid w:val="005C54DC"/>
    <w:rsid w:val="005C569F"/>
    <w:rsid w:val="005C5CEB"/>
    <w:rsid w:val="005C6207"/>
    <w:rsid w:val="005C64C5"/>
    <w:rsid w:val="005C67F0"/>
    <w:rsid w:val="005C692B"/>
    <w:rsid w:val="005C695B"/>
    <w:rsid w:val="005C69C7"/>
    <w:rsid w:val="005C6F7D"/>
    <w:rsid w:val="005C710F"/>
    <w:rsid w:val="005C7141"/>
    <w:rsid w:val="005C7D63"/>
    <w:rsid w:val="005C7D7B"/>
    <w:rsid w:val="005C7E16"/>
    <w:rsid w:val="005C7E7E"/>
    <w:rsid w:val="005D0604"/>
    <w:rsid w:val="005D0C45"/>
    <w:rsid w:val="005D0DDF"/>
    <w:rsid w:val="005D0E87"/>
    <w:rsid w:val="005D1875"/>
    <w:rsid w:val="005D1887"/>
    <w:rsid w:val="005D24D9"/>
    <w:rsid w:val="005D27EE"/>
    <w:rsid w:val="005D2BE9"/>
    <w:rsid w:val="005D3088"/>
    <w:rsid w:val="005D3639"/>
    <w:rsid w:val="005D3943"/>
    <w:rsid w:val="005D39DD"/>
    <w:rsid w:val="005D3D77"/>
    <w:rsid w:val="005D3F98"/>
    <w:rsid w:val="005D4006"/>
    <w:rsid w:val="005D4214"/>
    <w:rsid w:val="005D4513"/>
    <w:rsid w:val="005D45F8"/>
    <w:rsid w:val="005D4AFC"/>
    <w:rsid w:val="005D4B32"/>
    <w:rsid w:val="005D4E49"/>
    <w:rsid w:val="005D4FD4"/>
    <w:rsid w:val="005D506C"/>
    <w:rsid w:val="005D53B2"/>
    <w:rsid w:val="005D5557"/>
    <w:rsid w:val="005D5667"/>
    <w:rsid w:val="005D5776"/>
    <w:rsid w:val="005D5913"/>
    <w:rsid w:val="005D6060"/>
    <w:rsid w:val="005D6678"/>
    <w:rsid w:val="005D693D"/>
    <w:rsid w:val="005D697B"/>
    <w:rsid w:val="005D6E72"/>
    <w:rsid w:val="005D6F31"/>
    <w:rsid w:val="005D6F4D"/>
    <w:rsid w:val="005D709E"/>
    <w:rsid w:val="005D74AB"/>
    <w:rsid w:val="005D76C9"/>
    <w:rsid w:val="005D7801"/>
    <w:rsid w:val="005D78E0"/>
    <w:rsid w:val="005D7B02"/>
    <w:rsid w:val="005D7DF2"/>
    <w:rsid w:val="005E01F9"/>
    <w:rsid w:val="005E0C2A"/>
    <w:rsid w:val="005E0CEC"/>
    <w:rsid w:val="005E1D52"/>
    <w:rsid w:val="005E1FAB"/>
    <w:rsid w:val="005E1FE3"/>
    <w:rsid w:val="005E245F"/>
    <w:rsid w:val="005E2582"/>
    <w:rsid w:val="005E268B"/>
    <w:rsid w:val="005E2857"/>
    <w:rsid w:val="005E2885"/>
    <w:rsid w:val="005E2AED"/>
    <w:rsid w:val="005E2C3F"/>
    <w:rsid w:val="005E2F91"/>
    <w:rsid w:val="005E337A"/>
    <w:rsid w:val="005E39B1"/>
    <w:rsid w:val="005E3C5E"/>
    <w:rsid w:val="005E3DF9"/>
    <w:rsid w:val="005E4323"/>
    <w:rsid w:val="005E4348"/>
    <w:rsid w:val="005E47B6"/>
    <w:rsid w:val="005E48A4"/>
    <w:rsid w:val="005E4994"/>
    <w:rsid w:val="005E4AA7"/>
    <w:rsid w:val="005E4D91"/>
    <w:rsid w:val="005E4FC5"/>
    <w:rsid w:val="005E507A"/>
    <w:rsid w:val="005E5229"/>
    <w:rsid w:val="005E5392"/>
    <w:rsid w:val="005E54F4"/>
    <w:rsid w:val="005E5892"/>
    <w:rsid w:val="005E590E"/>
    <w:rsid w:val="005E5972"/>
    <w:rsid w:val="005E5ADC"/>
    <w:rsid w:val="005E5D61"/>
    <w:rsid w:val="005E6200"/>
    <w:rsid w:val="005E6EBC"/>
    <w:rsid w:val="005E71B8"/>
    <w:rsid w:val="005E7532"/>
    <w:rsid w:val="005E77F0"/>
    <w:rsid w:val="005E7892"/>
    <w:rsid w:val="005F03C7"/>
    <w:rsid w:val="005F0528"/>
    <w:rsid w:val="005F06B6"/>
    <w:rsid w:val="005F06C1"/>
    <w:rsid w:val="005F0A3A"/>
    <w:rsid w:val="005F0B96"/>
    <w:rsid w:val="005F0DB8"/>
    <w:rsid w:val="005F113B"/>
    <w:rsid w:val="005F1284"/>
    <w:rsid w:val="005F12B5"/>
    <w:rsid w:val="005F1378"/>
    <w:rsid w:val="005F17C9"/>
    <w:rsid w:val="005F1D36"/>
    <w:rsid w:val="005F1D78"/>
    <w:rsid w:val="005F1D81"/>
    <w:rsid w:val="005F217F"/>
    <w:rsid w:val="005F23A8"/>
    <w:rsid w:val="005F25A4"/>
    <w:rsid w:val="005F2781"/>
    <w:rsid w:val="005F2DA7"/>
    <w:rsid w:val="005F2E25"/>
    <w:rsid w:val="005F302B"/>
    <w:rsid w:val="005F3342"/>
    <w:rsid w:val="005F35D7"/>
    <w:rsid w:val="005F38FB"/>
    <w:rsid w:val="005F3DEE"/>
    <w:rsid w:val="005F4059"/>
    <w:rsid w:val="005F42D3"/>
    <w:rsid w:val="005F4375"/>
    <w:rsid w:val="005F4411"/>
    <w:rsid w:val="005F479A"/>
    <w:rsid w:val="005F48F2"/>
    <w:rsid w:val="005F4DFA"/>
    <w:rsid w:val="005F4FC0"/>
    <w:rsid w:val="005F52ED"/>
    <w:rsid w:val="005F5404"/>
    <w:rsid w:val="005F5565"/>
    <w:rsid w:val="005F5AB5"/>
    <w:rsid w:val="005F5BBE"/>
    <w:rsid w:val="005F628D"/>
    <w:rsid w:val="005F6318"/>
    <w:rsid w:val="005F6819"/>
    <w:rsid w:val="005F6BC4"/>
    <w:rsid w:val="005F6FCA"/>
    <w:rsid w:val="005F70AC"/>
    <w:rsid w:val="005F7214"/>
    <w:rsid w:val="005F737B"/>
    <w:rsid w:val="005F753F"/>
    <w:rsid w:val="005F7720"/>
    <w:rsid w:val="005F776E"/>
    <w:rsid w:val="005F78DF"/>
    <w:rsid w:val="005F7F26"/>
    <w:rsid w:val="005F7F7D"/>
    <w:rsid w:val="00600072"/>
    <w:rsid w:val="00600621"/>
    <w:rsid w:val="00600ECA"/>
    <w:rsid w:val="00601287"/>
    <w:rsid w:val="00601681"/>
    <w:rsid w:val="00601F66"/>
    <w:rsid w:val="00602000"/>
    <w:rsid w:val="0060238C"/>
    <w:rsid w:val="006024CE"/>
    <w:rsid w:val="00602B8F"/>
    <w:rsid w:val="00602BAA"/>
    <w:rsid w:val="00602F71"/>
    <w:rsid w:val="00603538"/>
    <w:rsid w:val="006035D3"/>
    <w:rsid w:val="006036E6"/>
    <w:rsid w:val="006039BE"/>
    <w:rsid w:val="00603A65"/>
    <w:rsid w:val="006041EE"/>
    <w:rsid w:val="00604D60"/>
    <w:rsid w:val="00604FC8"/>
    <w:rsid w:val="0060520B"/>
    <w:rsid w:val="0060563E"/>
    <w:rsid w:val="0060579F"/>
    <w:rsid w:val="00605A38"/>
    <w:rsid w:val="00605F3A"/>
    <w:rsid w:val="006062F3"/>
    <w:rsid w:val="0060636D"/>
    <w:rsid w:val="00606C18"/>
    <w:rsid w:val="00606CCC"/>
    <w:rsid w:val="00606D5B"/>
    <w:rsid w:val="00606E55"/>
    <w:rsid w:val="006074E7"/>
    <w:rsid w:val="006075DA"/>
    <w:rsid w:val="00607946"/>
    <w:rsid w:val="00607ED3"/>
    <w:rsid w:val="00610463"/>
    <w:rsid w:val="0061055D"/>
    <w:rsid w:val="00610625"/>
    <w:rsid w:val="006108B0"/>
    <w:rsid w:val="006108D5"/>
    <w:rsid w:val="00610E28"/>
    <w:rsid w:val="006116F9"/>
    <w:rsid w:val="00611C65"/>
    <w:rsid w:val="00611FB4"/>
    <w:rsid w:val="0061227D"/>
    <w:rsid w:val="00612518"/>
    <w:rsid w:val="006129D5"/>
    <w:rsid w:val="00612A79"/>
    <w:rsid w:val="00612E7A"/>
    <w:rsid w:val="0061307A"/>
    <w:rsid w:val="006133BE"/>
    <w:rsid w:val="00613824"/>
    <w:rsid w:val="0061395C"/>
    <w:rsid w:val="00613B19"/>
    <w:rsid w:val="00613CBF"/>
    <w:rsid w:val="00613FC0"/>
    <w:rsid w:val="0061411B"/>
    <w:rsid w:val="00614A88"/>
    <w:rsid w:val="00614C5C"/>
    <w:rsid w:val="00614DF6"/>
    <w:rsid w:val="00614F7D"/>
    <w:rsid w:val="006153E1"/>
    <w:rsid w:val="00615721"/>
    <w:rsid w:val="00615907"/>
    <w:rsid w:val="00615B9A"/>
    <w:rsid w:val="00615D6F"/>
    <w:rsid w:val="00615E1A"/>
    <w:rsid w:val="00615F72"/>
    <w:rsid w:val="0061610C"/>
    <w:rsid w:val="0061644E"/>
    <w:rsid w:val="00616524"/>
    <w:rsid w:val="00616A28"/>
    <w:rsid w:val="00617091"/>
    <w:rsid w:val="00617775"/>
    <w:rsid w:val="006178B8"/>
    <w:rsid w:val="00617957"/>
    <w:rsid w:val="00617C64"/>
    <w:rsid w:val="00617F50"/>
    <w:rsid w:val="00617F91"/>
    <w:rsid w:val="006201F1"/>
    <w:rsid w:val="00620533"/>
    <w:rsid w:val="00620B2D"/>
    <w:rsid w:val="00620F4B"/>
    <w:rsid w:val="00621020"/>
    <w:rsid w:val="006210CB"/>
    <w:rsid w:val="00621181"/>
    <w:rsid w:val="00621449"/>
    <w:rsid w:val="00621D56"/>
    <w:rsid w:val="00622039"/>
    <w:rsid w:val="0062209E"/>
    <w:rsid w:val="006222AC"/>
    <w:rsid w:val="006226E2"/>
    <w:rsid w:val="0062275D"/>
    <w:rsid w:val="00622770"/>
    <w:rsid w:val="00622778"/>
    <w:rsid w:val="00622A8E"/>
    <w:rsid w:val="00622B32"/>
    <w:rsid w:val="00622BCB"/>
    <w:rsid w:val="00622E21"/>
    <w:rsid w:val="00623473"/>
    <w:rsid w:val="00623751"/>
    <w:rsid w:val="00623BC9"/>
    <w:rsid w:val="00623BF1"/>
    <w:rsid w:val="00624217"/>
    <w:rsid w:val="00624579"/>
    <w:rsid w:val="00624710"/>
    <w:rsid w:val="006247D4"/>
    <w:rsid w:val="00624C0C"/>
    <w:rsid w:val="00624CC6"/>
    <w:rsid w:val="00624DD1"/>
    <w:rsid w:val="00624F45"/>
    <w:rsid w:val="0062524D"/>
    <w:rsid w:val="00625396"/>
    <w:rsid w:val="00625D0C"/>
    <w:rsid w:val="00625DF3"/>
    <w:rsid w:val="00626189"/>
    <w:rsid w:val="006266E6"/>
    <w:rsid w:val="00626C92"/>
    <w:rsid w:val="00626CA7"/>
    <w:rsid w:val="00626D7D"/>
    <w:rsid w:val="00626ED3"/>
    <w:rsid w:val="00627373"/>
    <w:rsid w:val="00627418"/>
    <w:rsid w:val="00627489"/>
    <w:rsid w:val="00627783"/>
    <w:rsid w:val="00627918"/>
    <w:rsid w:val="00627F05"/>
    <w:rsid w:val="0063036F"/>
    <w:rsid w:val="00630682"/>
    <w:rsid w:val="006306DE"/>
    <w:rsid w:val="006310CC"/>
    <w:rsid w:val="00631268"/>
    <w:rsid w:val="00631269"/>
    <w:rsid w:val="006312C0"/>
    <w:rsid w:val="006312E3"/>
    <w:rsid w:val="006313B4"/>
    <w:rsid w:val="0063150B"/>
    <w:rsid w:val="006318CD"/>
    <w:rsid w:val="00631AA2"/>
    <w:rsid w:val="00631B04"/>
    <w:rsid w:val="00631EF6"/>
    <w:rsid w:val="0063225F"/>
    <w:rsid w:val="00632532"/>
    <w:rsid w:val="00632D1A"/>
    <w:rsid w:val="006333E0"/>
    <w:rsid w:val="006334C5"/>
    <w:rsid w:val="00633550"/>
    <w:rsid w:val="00633B86"/>
    <w:rsid w:val="00633DF1"/>
    <w:rsid w:val="00633F0B"/>
    <w:rsid w:val="00634089"/>
    <w:rsid w:val="00634E19"/>
    <w:rsid w:val="00634EDB"/>
    <w:rsid w:val="0063573F"/>
    <w:rsid w:val="00635B84"/>
    <w:rsid w:val="00635F94"/>
    <w:rsid w:val="00636513"/>
    <w:rsid w:val="00636708"/>
    <w:rsid w:val="00636D05"/>
    <w:rsid w:val="00636DAE"/>
    <w:rsid w:val="00636FA7"/>
    <w:rsid w:val="00637000"/>
    <w:rsid w:val="0063731C"/>
    <w:rsid w:val="0063746F"/>
    <w:rsid w:val="0064014E"/>
    <w:rsid w:val="006402AF"/>
    <w:rsid w:val="00640BEA"/>
    <w:rsid w:val="00640C91"/>
    <w:rsid w:val="00640E8B"/>
    <w:rsid w:val="00640F3C"/>
    <w:rsid w:val="00641133"/>
    <w:rsid w:val="00641829"/>
    <w:rsid w:val="00641A33"/>
    <w:rsid w:val="00641B4A"/>
    <w:rsid w:val="00641C11"/>
    <w:rsid w:val="00641C3B"/>
    <w:rsid w:val="0064208F"/>
    <w:rsid w:val="006420B4"/>
    <w:rsid w:val="006421A3"/>
    <w:rsid w:val="006424AF"/>
    <w:rsid w:val="006424FE"/>
    <w:rsid w:val="00642552"/>
    <w:rsid w:val="00642813"/>
    <w:rsid w:val="00642942"/>
    <w:rsid w:val="00642ADB"/>
    <w:rsid w:val="00642B85"/>
    <w:rsid w:val="00642BEB"/>
    <w:rsid w:val="006431DD"/>
    <w:rsid w:val="006435D2"/>
    <w:rsid w:val="0064363A"/>
    <w:rsid w:val="0064409B"/>
    <w:rsid w:val="00644312"/>
    <w:rsid w:val="0064444B"/>
    <w:rsid w:val="006444E8"/>
    <w:rsid w:val="00644501"/>
    <w:rsid w:val="0064490E"/>
    <w:rsid w:val="00644ED4"/>
    <w:rsid w:val="00644F86"/>
    <w:rsid w:val="00645777"/>
    <w:rsid w:val="00645861"/>
    <w:rsid w:val="00645D57"/>
    <w:rsid w:val="00645E7D"/>
    <w:rsid w:val="006461DC"/>
    <w:rsid w:val="0064623B"/>
    <w:rsid w:val="006469DD"/>
    <w:rsid w:val="00646BA6"/>
    <w:rsid w:val="00646D35"/>
    <w:rsid w:val="006472A3"/>
    <w:rsid w:val="0064743A"/>
    <w:rsid w:val="006478D7"/>
    <w:rsid w:val="00647A4B"/>
    <w:rsid w:val="00647C4F"/>
    <w:rsid w:val="00647DEB"/>
    <w:rsid w:val="00647ECB"/>
    <w:rsid w:val="00647ED3"/>
    <w:rsid w:val="006501D6"/>
    <w:rsid w:val="0065035C"/>
    <w:rsid w:val="006503AF"/>
    <w:rsid w:val="00650467"/>
    <w:rsid w:val="006505E9"/>
    <w:rsid w:val="0065073F"/>
    <w:rsid w:val="00650AAB"/>
    <w:rsid w:val="00650E3A"/>
    <w:rsid w:val="00650F90"/>
    <w:rsid w:val="0065130A"/>
    <w:rsid w:val="006516C9"/>
    <w:rsid w:val="006517B8"/>
    <w:rsid w:val="00651A18"/>
    <w:rsid w:val="00651F04"/>
    <w:rsid w:val="00652679"/>
    <w:rsid w:val="006528B9"/>
    <w:rsid w:val="00652E82"/>
    <w:rsid w:val="00653143"/>
    <w:rsid w:val="00653242"/>
    <w:rsid w:val="006533D3"/>
    <w:rsid w:val="006535D0"/>
    <w:rsid w:val="00654140"/>
    <w:rsid w:val="00654251"/>
    <w:rsid w:val="006542DE"/>
    <w:rsid w:val="00654531"/>
    <w:rsid w:val="00654D93"/>
    <w:rsid w:val="006550F2"/>
    <w:rsid w:val="006555E3"/>
    <w:rsid w:val="00655722"/>
    <w:rsid w:val="00655782"/>
    <w:rsid w:val="006565A3"/>
    <w:rsid w:val="00656645"/>
    <w:rsid w:val="0065682C"/>
    <w:rsid w:val="00656929"/>
    <w:rsid w:val="00656CFC"/>
    <w:rsid w:val="006573BF"/>
    <w:rsid w:val="0065769B"/>
    <w:rsid w:val="00657EE9"/>
    <w:rsid w:val="0066018A"/>
    <w:rsid w:val="00660347"/>
    <w:rsid w:val="00660848"/>
    <w:rsid w:val="00660B51"/>
    <w:rsid w:val="00660D57"/>
    <w:rsid w:val="00661A99"/>
    <w:rsid w:val="00662284"/>
    <w:rsid w:val="00662AF6"/>
    <w:rsid w:val="00662D59"/>
    <w:rsid w:val="00663123"/>
    <w:rsid w:val="0066312B"/>
    <w:rsid w:val="006632CA"/>
    <w:rsid w:val="006632F5"/>
    <w:rsid w:val="0066384C"/>
    <w:rsid w:val="00663F5A"/>
    <w:rsid w:val="00664265"/>
    <w:rsid w:val="0066491C"/>
    <w:rsid w:val="0066499D"/>
    <w:rsid w:val="00664E76"/>
    <w:rsid w:val="00664F44"/>
    <w:rsid w:val="00664F62"/>
    <w:rsid w:val="006651B9"/>
    <w:rsid w:val="0066552B"/>
    <w:rsid w:val="0066569C"/>
    <w:rsid w:val="00665980"/>
    <w:rsid w:val="00665CB0"/>
    <w:rsid w:val="00666115"/>
    <w:rsid w:val="00666265"/>
    <w:rsid w:val="0066628B"/>
    <w:rsid w:val="00666548"/>
    <w:rsid w:val="00666750"/>
    <w:rsid w:val="0066677E"/>
    <w:rsid w:val="0066695E"/>
    <w:rsid w:val="00666CEE"/>
    <w:rsid w:val="00666F2C"/>
    <w:rsid w:val="006679F5"/>
    <w:rsid w:val="00667C79"/>
    <w:rsid w:val="00667D6A"/>
    <w:rsid w:val="00670062"/>
    <w:rsid w:val="0067052C"/>
    <w:rsid w:val="00670C6C"/>
    <w:rsid w:val="00670EDD"/>
    <w:rsid w:val="00670FC6"/>
    <w:rsid w:val="00671582"/>
    <w:rsid w:val="006718EE"/>
    <w:rsid w:val="00671AE8"/>
    <w:rsid w:val="00671C7D"/>
    <w:rsid w:val="00671D93"/>
    <w:rsid w:val="00671DE2"/>
    <w:rsid w:val="0067299E"/>
    <w:rsid w:val="00672A89"/>
    <w:rsid w:val="00673212"/>
    <w:rsid w:val="006732D4"/>
    <w:rsid w:val="006733C7"/>
    <w:rsid w:val="00673F5D"/>
    <w:rsid w:val="006740A6"/>
    <w:rsid w:val="006744F1"/>
    <w:rsid w:val="006745CD"/>
    <w:rsid w:val="0067495C"/>
    <w:rsid w:val="00674973"/>
    <w:rsid w:val="00674BB5"/>
    <w:rsid w:val="00674D60"/>
    <w:rsid w:val="00674E79"/>
    <w:rsid w:val="006750E2"/>
    <w:rsid w:val="006755FF"/>
    <w:rsid w:val="0067566B"/>
    <w:rsid w:val="006759FB"/>
    <w:rsid w:val="00676224"/>
    <w:rsid w:val="00676541"/>
    <w:rsid w:val="00676757"/>
    <w:rsid w:val="00676DC7"/>
    <w:rsid w:val="00680342"/>
    <w:rsid w:val="0068038C"/>
    <w:rsid w:val="006803DB"/>
    <w:rsid w:val="006806D0"/>
    <w:rsid w:val="006807AE"/>
    <w:rsid w:val="00680D99"/>
    <w:rsid w:val="00680DB7"/>
    <w:rsid w:val="00680EAA"/>
    <w:rsid w:val="006812AA"/>
    <w:rsid w:val="006812FE"/>
    <w:rsid w:val="006813B4"/>
    <w:rsid w:val="006813EE"/>
    <w:rsid w:val="00681521"/>
    <w:rsid w:val="0068154C"/>
    <w:rsid w:val="006815A4"/>
    <w:rsid w:val="00681D67"/>
    <w:rsid w:val="006822F5"/>
    <w:rsid w:val="00682944"/>
    <w:rsid w:val="006829F0"/>
    <w:rsid w:val="00682C12"/>
    <w:rsid w:val="00682DE1"/>
    <w:rsid w:val="00682EC5"/>
    <w:rsid w:val="0068347D"/>
    <w:rsid w:val="006834B4"/>
    <w:rsid w:val="00683681"/>
    <w:rsid w:val="00683A71"/>
    <w:rsid w:val="00683D62"/>
    <w:rsid w:val="00683E58"/>
    <w:rsid w:val="00683E82"/>
    <w:rsid w:val="00684099"/>
    <w:rsid w:val="00684314"/>
    <w:rsid w:val="006845E1"/>
    <w:rsid w:val="0068489C"/>
    <w:rsid w:val="00684DFE"/>
    <w:rsid w:val="00684F73"/>
    <w:rsid w:val="00685136"/>
    <w:rsid w:val="00685767"/>
    <w:rsid w:val="00685AFC"/>
    <w:rsid w:val="00685B47"/>
    <w:rsid w:val="00685BA4"/>
    <w:rsid w:val="00685DEB"/>
    <w:rsid w:val="006867BC"/>
    <w:rsid w:val="00686A10"/>
    <w:rsid w:val="00686F28"/>
    <w:rsid w:val="00687109"/>
    <w:rsid w:val="006873BD"/>
    <w:rsid w:val="00687418"/>
    <w:rsid w:val="006875D4"/>
    <w:rsid w:val="00687857"/>
    <w:rsid w:val="00687EFD"/>
    <w:rsid w:val="0069042A"/>
    <w:rsid w:val="006906CC"/>
    <w:rsid w:val="006909AA"/>
    <w:rsid w:val="00691042"/>
    <w:rsid w:val="006910C6"/>
    <w:rsid w:val="00691193"/>
    <w:rsid w:val="00691531"/>
    <w:rsid w:val="0069194C"/>
    <w:rsid w:val="00691B0C"/>
    <w:rsid w:val="00691BEE"/>
    <w:rsid w:val="0069244B"/>
    <w:rsid w:val="00692642"/>
    <w:rsid w:val="00692D6E"/>
    <w:rsid w:val="00692E65"/>
    <w:rsid w:val="006930A0"/>
    <w:rsid w:val="00693126"/>
    <w:rsid w:val="006937CB"/>
    <w:rsid w:val="00693A14"/>
    <w:rsid w:val="00693E9C"/>
    <w:rsid w:val="00694076"/>
    <w:rsid w:val="00694088"/>
    <w:rsid w:val="00694222"/>
    <w:rsid w:val="0069443D"/>
    <w:rsid w:val="006948A2"/>
    <w:rsid w:val="00694BF0"/>
    <w:rsid w:val="00695078"/>
    <w:rsid w:val="006955A1"/>
    <w:rsid w:val="00695710"/>
    <w:rsid w:val="00695AAB"/>
    <w:rsid w:val="00695B8F"/>
    <w:rsid w:val="00695F52"/>
    <w:rsid w:val="0069607E"/>
    <w:rsid w:val="00696143"/>
    <w:rsid w:val="00696564"/>
    <w:rsid w:val="0069689B"/>
    <w:rsid w:val="006968C0"/>
    <w:rsid w:val="00696B85"/>
    <w:rsid w:val="00696D21"/>
    <w:rsid w:val="00696F40"/>
    <w:rsid w:val="006979FE"/>
    <w:rsid w:val="00697F19"/>
    <w:rsid w:val="006A0336"/>
    <w:rsid w:val="006A0BF4"/>
    <w:rsid w:val="006A0D38"/>
    <w:rsid w:val="006A0D69"/>
    <w:rsid w:val="006A0FC4"/>
    <w:rsid w:val="006A1310"/>
    <w:rsid w:val="006A155D"/>
    <w:rsid w:val="006A170D"/>
    <w:rsid w:val="006A1C44"/>
    <w:rsid w:val="006A1DD1"/>
    <w:rsid w:val="006A228B"/>
    <w:rsid w:val="006A262E"/>
    <w:rsid w:val="006A27B7"/>
    <w:rsid w:val="006A29E9"/>
    <w:rsid w:val="006A2A08"/>
    <w:rsid w:val="006A2C88"/>
    <w:rsid w:val="006A2FF5"/>
    <w:rsid w:val="006A32BD"/>
    <w:rsid w:val="006A35CA"/>
    <w:rsid w:val="006A3875"/>
    <w:rsid w:val="006A3BAB"/>
    <w:rsid w:val="006A4B76"/>
    <w:rsid w:val="006A4C93"/>
    <w:rsid w:val="006A4F2A"/>
    <w:rsid w:val="006A51F6"/>
    <w:rsid w:val="006A5629"/>
    <w:rsid w:val="006A56DC"/>
    <w:rsid w:val="006A5BC9"/>
    <w:rsid w:val="006A5BED"/>
    <w:rsid w:val="006A606B"/>
    <w:rsid w:val="006A606F"/>
    <w:rsid w:val="006A6202"/>
    <w:rsid w:val="006A6813"/>
    <w:rsid w:val="006A6A14"/>
    <w:rsid w:val="006A6A50"/>
    <w:rsid w:val="006A6B48"/>
    <w:rsid w:val="006A6CA2"/>
    <w:rsid w:val="006A71D9"/>
    <w:rsid w:val="006A7872"/>
    <w:rsid w:val="006A7FE4"/>
    <w:rsid w:val="006B0089"/>
    <w:rsid w:val="006B02D4"/>
    <w:rsid w:val="006B0634"/>
    <w:rsid w:val="006B0643"/>
    <w:rsid w:val="006B0A8F"/>
    <w:rsid w:val="006B0AAE"/>
    <w:rsid w:val="006B0FD6"/>
    <w:rsid w:val="006B128F"/>
    <w:rsid w:val="006B16E0"/>
    <w:rsid w:val="006B1853"/>
    <w:rsid w:val="006B1FB7"/>
    <w:rsid w:val="006B24E3"/>
    <w:rsid w:val="006B2584"/>
    <w:rsid w:val="006B27A5"/>
    <w:rsid w:val="006B2E62"/>
    <w:rsid w:val="006B3043"/>
    <w:rsid w:val="006B330E"/>
    <w:rsid w:val="006B33D5"/>
    <w:rsid w:val="006B361B"/>
    <w:rsid w:val="006B3769"/>
    <w:rsid w:val="006B38D7"/>
    <w:rsid w:val="006B3979"/>
    <w:rsid w:val="006B3AA1"/>
    <w:rsid w:val="006B3B94"/>
    <w:rsid w:val="006B3DE5"/>
    <w:rsid w:val="006B3EC5"/>
    <w:rsid w:val="006B4309"/>
    <w:rsid w:val="006B4350"/>
    <w:rsid w:val="006B47C3"/>
    <w:rsid w:val="006B4838"/>
    <w:rsid w:val="006B4CE9"/>
    <w:rsid w:val="006B4EA3"/>
    <w:rsid w:val="006B4F14"/>
    <w:rsid w:val="006B52D5"/>
    <w:rsid w:val="006B581E"/>
    <w:rsid w:val="006B62D8"/>
    <w:rsid w:val="006B657E"/>
    <w:rsid w:val="006B6ABF"/>
    <w:rsid w:val="006B6D73"/>
    <w:rsid w:val="006B7159"/>
    <w:rsid w:val="006B731C"/>
    <w:rsid w:val="006B75DC"/>
    <w:rsid w:val="006B77EA"/>
    <w:rsid w:val="006B7B7C"/>
    <w:rsid w:val="006C018C"/>
    <w:rsid w:val="006C0191"/>
    <w:rsid w:val="006C03AD"/>
    <w:rsid w:val="006C04A9"/>
    <w:rsid w:val="006C08A0"/>
    <w:rsid w:val="006C0EBA"/>
    <w:rsid w:val="006C0FC0"/>
    <w:rsid w:val="006C1305"/>
    <w:rsid w:val="006C1432"/>
    <w:rsid w:val="006C1477"/>
    <w:rsid w:val="006C187E"/>
    <w:rsid w:val="006C1B2F"/>
    <w:rsid w:val="006C1C74"/>
    <w:rsid w:val="006C1D3F"/>
    <w:rsid w:val="006C21B6"/>
    <w:rsid w:val="006C2956"/>
    <w:rsid w:val="006C296D"/>
    <w:rsid w:val="006C2991"/>
    <w:rsid w:val="006C2F14"/>
    <w:rsid w:val="006C2F20"/>
    <w:rsid w:val="006C31B2"/>
    <w:rsid w:val="006C35B5"/>
    <w:rsid w:val="006C36FD"/>
    <w:rsid w:val="006C3FAA"/>
    <w:rsid w:val="006C414E"/>
    <w:rsid w:val="006C432B"/>
    <w:rsid w:val="006C4435"/>
    <w:rsid w:val="006C478F"/>
    <w:rsid w:val="006C47DE"/>
    <w:rsid w:val="006C485F"/>
    <w:rsid w:val="006C52A5"/>
    <w:rsid w:val="006C5400"/>
    <w:rsid w:val="006C58C0"/>
    <w:rsid w:val="006C5B46"/>
    <w:rsid w:val="006C5C56"/>
    <w:rsid w:val="006C5FBA"/>
    <w:rsid w:val="006C61FA"/>
    <w:rsid w:val="006C64A2"/>
    <w:rsid w:val="006C6C55"/>
    <w:rsid w:val="006C6D5D"/>
    <w:rsid w:val="006C6FCA"/>
    <w:rsid w:val="006C71DA"/>
    <w:rsid w:val="006C7398"/>
    <w:rsid w:val="006C77EF"/>
    <w:rsid w:val="006C79EE"/>
    <w:rsid w:val="006C7A07"/>
    <w:rsid w:val="006C7D24"/>
    <w:rsid w:val="006D0183"/>
    <w:rsid w:val="006D0259"/>
    <w:rsid w:val="006D0299"/>
    <w:rsid w:val="006D02D2"/>
    <w:rsid w:val="006D0524"/>
    <w:rsid w:val="006D0778"/>
    <w:rsid w:val="006D0975"/>
    <w:rsid w:val="006D1489"/>
    <w:rsid w:val="006D15A5"/>
    <w:rsid w:val="006D188B"/>
    <w:rsid w:val="006D18D8"/>
    <w:rsid w:val="006D1FE8"/>
    <w:rsid w:val="006D23B9"/>
    <w:rsid w:val="006D2896"/>
    <w:rsid w:val="006D2A65"/>
    <w:rsid w:val="006D35EB"/>
    <w:rsid w:val="006D36B9"/>
    <w:rsid w:val="006D3799"/>
    <w:rsid w:val="006D3844"/>
    <w:rsid w:val="006D389C"/>
    <w:rsid w:val="006D39F1"/>
    <w:rsid w:val="006D3DC1"/>
    <w:rsid w:val="006D41E0"/>
    <w:rsid w:val="006D44F9"/>
    <w:rsid w:val="006D47C9"/>
    <w:rsid w:val="006D4BE0"/>
    <w:rsid w:val="006D509C"/>
    <w:rsid w:val="006D53B5"/>
    <w:rsid w:val="006D5461"/>
    <w:rsid w:val="006D54A0"/>
    <w:rsid w:val="006D577B"/>
    <w:rsid w:val="006D5F7F"/>
    <w:rsid w:val="006D6047"/>
    <w:rsid w:val="006D6497"/>
    <w:rsid w:val="006D6796"/>
    <w:rsid w:val="006D6B17"/>
    <w:rsid w:val="006D6B1D"/>
    <w:rsid w:val="006D6BD4"/>
    <w:rsid w:val="006D6D59"/>
    <w:rsid w:val="006D6E56"/>
    <w:rsid w:val="006D7442"/>
    <w:rsid w:val="006D74B7"/>
    <w:rsid w:val="006D7509"/>
    <w:rsid w:val="006D78DD"/>
    <w:rsid w:val="006D7E79"/>
    <w:rsid w:val="006E0153"/>
    <w:rsid w:val="006E05C7"/>
    <w:rsid w:val="006E0B7F"/>
    <w:rsid w:val="006E1208"/>
    <w:rsid w:val="006E147D"/>
    <w:rsid w:val="006E17C4"/>
    <w:rsid w:val="006E19E4"/>
    <w:rsid w:val="006E1A62"/>
    <w:rsid w:val="006E1BEA"/>
    <w:rsid w:val="006E1C39"/>
    <w:rsid w:val="006E226B"/>
    <w:rsid w:val="006E2566"/>
    <w:rsid w:val="006E2808"/>
    <w:rsid w:val="006E2902"/>
    <w:rsid w:val="006E2ADB"/>
    <w:rsid w:val="006E2C00"/>
    <w:rsid w:val="006E2D02"/>
    <w:rsid w:val="006E2E09"/>
    <w:rsid w:val="006E2F23"/>
    <w:rsid w:val="006E2FB5"/>
    <w:rsid w:val="006E3299"/>
    <w:rsid w:val="006E3469"/>
    <w:rsid w:val="006E349F"/>
    <w:rsid w:val="006E34CF"/>
    <w:rsid w:val="006E365B"/>
    <w:rsid w:val="006E397C"/>
    <w:rsid w:val="006E39D0"/>
    <w:rsid w:val="006E39E0"/>
    <w:rsid w:val="006E3A36"/>
    <w:rsid w:val="006E3F23"/>
    <w:rsid w:val="006E4264"/>
    <w:rsid w:val="006E4446"/>
    <w:rsid w:val="006E49BB"/>
    <w:rsid w:val="006E4BB4"/>
    <w:rsid w:val="006E5607"/>
    <w:rsid w:val="006E56D6"/>
    <w:rsid w:val="006E5AC0"/>
    <w:rsid w:val="006E5D89"/>
    <w:rsid w:val="006E6587"/>
    <w:rsid w:val="006E6758"/>
    <w:rsid w:val="006E6AC6"/>
    <w:rsid w:val="006E7075"/>
    <w:rsid w:val="006E7107"/>
    <w:rsid w:val="006E7214"/>
    <w:rsid w:val="006E7307"/>
    <w:rsid w:val="006E75DD"/>
    <w:rsid w:val="006E767C"/>
    <w:rsid w:val="006E76EE"/>
    <w:rsid w:val="006E7823"/>
    <w:rsid w:val="006E7839"/>
    <w:rsid w:val="006E797B"/>
    <w:rsid w:val="006E7E5E"/>
    <w:rsid w:val="006E7FAE"/>
    <w:rsid w:val="006F07FE"/>
    <w:rsid w:val="006F09D8"/>
    <w:rsid w:val="006F0BB7"/>
    <w:rsid w:val="006F10FD"/>
    <w:rsid w:val="006F15A8"/>
    <w:rsid w:val="006F17B7"/>
    <w:rsid w:val="006F18CB"/>
    <w:rsid w:val="006F1A18"/>
    <w:rsid w:val="006F1A63"/>
    <w:rsid w:val="006F1CB6"/>
    <w:rsid w:val="006F1D2C"/>
    <w:rsid w:val="006F1E4A"/>
    <w:rsid w:val="006F2353"/>
    <w:rsid w:val="006F2596"/>
    <w:rsid w:val="006F270A"/>
    <w:rsid w:val="006F2CB0"/>
    <w:rsid w:val="006F3339"/>
    <w:rsid w:val="006F3D17"/>
    <w:rsid w:val="006F40D1"/>
    <w:rsid w:val="006F432E"/>
    <w:rsid w:val="006F4C8E"/>
    <w:rsid w:val="006F4F24"/>
    <w:rsid w:val="006F4FF8"/>
    <w:rsid w:val="006F5022"/>
    <w:rsid w:val="006F5032"/>
    <w:rsid w:val="006F5066"/>
    <w:rsid w:val="006F5895"/>
    <w:rsid w:val="006F5B51"/>
    <w:rsid w:val="006F5D16"/>
    <w:rsid w:val="006F63A0"/>
    <w:rsid w:val="006F675D"/>
    <w:rsid w:val="006F6BC0"/>
    <w:rsid w:val="006F75FD"/>
    <w:rsid w:val="006F7890"/>
    <w:rsid w:val="006F7BCD"/>
    <w:rsid w:val="006F7E0F"/>
    <w:rsid w:val="007001DA"/>
    <w:rsid w:val="00700433"/>
    <w:rsid w:val="007008EA"/>
    <w:rsid w:val="00700A90"/>
    <w:rsid w:val="00700EF7"/>
    <w:rsid w:val="007016C5"/>
    <w:rsid w:val="00701AF4"/>
    <w:rsid w:val="00701FCE"/>
    <w:rsid w:val="007022FC"/>
    <w:rsid w:val="00702B97"/>
    <w:rsid w:val="007030AC"/>
    <w:rsid w:val="0070350E"/>
    <w:rsid w:val="007035B3"/>
    <w:rsid w:val="00703680"/>
    <w:rsid w:val="00703813"/>
    <w:rsid w:val="007039A9"/>
    <w:rsid w:val="007047AF"/>
    <w:rsid w:val="00704D8C"/>
    <w:rsid w:val="00705060"/>
    <w:rsid w:val="007053F9"/>
    <w:rsid w:val="0070559F"/>
    <w:rsid w:val="00705AC9"/>
    <w:rsid w:val="00705BEE"/>
    <w:rsid w:val="00705C57"/>
    <w:rsid w:val="00705CCB"/>
    <w:rsid w:val="00705D88"/>
    <w:rsid w:val="00705DC7"/>
    <w:rsid w:val="00706BE4"/>
    <w:rsid w:val="00706E9F"/>
    <w:rsid w:val="00706EA3"/>
    <w:rsid w:val="00707489"/>
    <w:rsid w:val="007074F4"/>
    <w:rsid w:val="007077F3"/>
    <w:rsid w:val="00707B69"/>
    <w:rsid w:val="007106A1"/>
    <w:rsid w:val="00710D73"/>
    <w:rsid w:val="007112D1"/>
    <w:rsid w:val="007113F9"/>
    <w:rsid w:val="007117B6"/>
    <w:rsid w:val="007117CF"/>
    <w:rsid w:val="00712015"/>
    <w:rsid w:val="0071267B"/>
    <w:rsid w:val="0071273D"/>
    <w:rsid w:val="0071286B"/>
    <w:rsid w:val="00712CAD"/>
    <w:rsid w:val="00712E56"/>
    <w:rsid w:val="00712FFC"/>
    <w:rsid w:val="007132B7"/>
    <w:rsid w:val="007137E6"/>
    <w:rsid w:val="007138D2"/>
    <w:rsid w:val="007139BA"/>
    <w:rsid w:val="00713D8B"/>
    <w:rsid w:val="007142E6"/>
    <w:rsid w:val="00714344"/>
    <w:rsid w:val="0071467F"/>
    <w:rsid w:val="0071468D"/>
    <w:rsid w:val="007154F5"/>
    <w:rsid w:val="00715BEE"/>
    <w:rsid w:val="00715C37"/>
    <w:rsid w:val="00715E6F"/>
    <w:rsid w:val="00715FF2"/>
    <w:rsid w:val="00716559"/>
    <w:rsid w:val="0071655E"/>
    <w:rsid w:val="007165F2"/>
    <w:rsid w:val="00716A5A"/>
    <w:rsid w:val="00717207"/>
    <w:rsid w:val="007178D3"/>
    <w:rsid w:val="0071796D"/>
    <w:rsid w:val="00717978"/>
    <w:rsid w:val="00717A4A"/>
    <w:rsid w:val="00717B77"/>
    <w:rsid w:val="00720180"/>
    <w:rsid w:val="00720E7E"/>
    <w:rsid w:val="00721024"/>
    <w:rsid w:val="00721DF6"/>
    <w:rsid w:val="00722083"/>
    <w:rsid w:val="00722172"/>
    <w:rsid w:val="00722522"/>
    <w:rsid w:val="00722566"/>
    <w:rsid w:val="007226E4"/>
    <w:rsid w:val="00722729"/>
    <w:rsid w:val="00722C66"/>
    <w:rsid w:val="007235AF"/>
    <w:rsid w:val="00723CF7"/>
    <w:rsid w:val="00723E2A"/>
    <w:rsid w:val="007240B1"/>
    <w:rsid w:val="00724280"/>
    <w:rsid w:val="007242AC"/>
    <w:rsid w:val="00724833"/>
    <w:rsid w:val="00724B9D"/>
    <w:rsid w:val="00724C57"/>
    <w:rsid w:val="00725093"/>
    <w:rsid w:val="00725B52"/>
    <w:rsid w:val="00725CFF"/>
    <w:rsid w:val="0072601E"/>
    <w:rsid w:val="00726307"/>
    <w:rsid w:val="00726509"/>
    <w:rsid w:val="00726603"/>
    <w:rsid w:val="0072695A"/>
    <w:rsid w:val="00726DFF"/>
    <w:rsid w:val="0072749C"/>
    <w:rsid w:val="00727E9F"/>
    <w:rsid w:val="00727FD7"/>
    <w:rsid w:val="007307FA"/>
    <w:rsid w:val="0073177C"/>
    <w:rsid w:val="007319F4"/>
    <w:rsid w:val="00731A4F"/>
    <w:rsid w:val="00731DF9"/>
    <w:rsid w:val="0073204D"/>
    <w:rsid w:val="00732558"/>
    <w:rsid w:val="00732750"/>
    <w:rsid w:val="00732D84"/>
    <w:rsid w:val="007332F6"/>
    <w:rsid w:val="007333FC"/>
    <w:rsid w:val="007337F1"/>
    <w:rsid w:val="007338F6"/>
    <w:rsid w:val="007341F0"/>
    <w:rsid w:val="007342BC"/>
    <w:rsid w:val="0073441A"/>
    <w:rsid w:val="00734438"/>
    <w:rsid w:val="00734667"/>
    <w:rsid w:val="0073489B"/>
    <w:rsid w:val="00734A43"/>
    <w:rsid w:val="00734AA4"/>
    <w:rsid w:val="00734EED"/>
    <w:rsid w:val="0073512E"/>
    <w:rsid w:val="00735421"/>
    <w:rsid w:val="00735468"/>
    <w:rsid w:val="00735571"/>
    <w:rsid w:val="00735601"/>
    <w:rsid w:val="0073566E"/>
    <w:rsid w:val="007356AD"/>
    <w:rsid w:val="00735BFA"/>
    <w:rsid w:val="00735D45"/>
    <w:rsid w:val="00735F96"/>
    <w:rsid w:val="007360B2"/>
    <w:rsid w:val="00736268"/>
    <w:rsid w:val="007366E9"/>
    <w:rsid w:val="0073686D"/>
    <w:rsid w:val="00736A25"/>
    <w:rsid w:val="00736B71"/>
    <w:rsid w:val="00736C22"/>
    <w:rsid w:val="00736F82"/>
    <w:rsid w:val="0073720F"/>
    <w:rsid w:val="0073731C"/>
    <w:rsid w:val="007375CF"/>
    <w:rsid w:val="007376C6"/>
    <w:rsid w:val="007379B5"/>
    <w:rsid w:val="00737B98"/>
    <w:rsid w:val="00740840"/>
    <w:rsid w:val="00740915"/>
    <w:rsid w:val="00740DEB"/>
    <w:rsid w:val="00740E21"/>
    <w:rsid w:val="00741308"/>
    <w:rsid w:val="00741671"/>
    <w:rsid w:val="00741B54"/>
    <w:rsid w:val="00741C3B"/>
    <w:rsid w:val="00741FD1"/>
    <w:rsid w:val="00742036"/>
    <w:rsid w:val="0074266F"/>
    <w:rsid w:val="0074285A"/>
    <w:rsid w:val="007429E8"/>
    <w:rsid w:val="00742D17"/>
    <w:rsid w:val="00742F64"/>
    <w:rsid w:val="0074320C"/>
    <w:rsid w:val="007432AA"/>
    <w:rsid w:val="0074333E"/>
    <w:rsid w:val="0074347F"/>
    <w:rsid w:val="00743604"/>
    <w:rsid w:val="00743A66"/>
    <w:rsid w:val="00744422"/>
    <w:rsid w:val="00744444"/>
    <w:rsid w:val="0074461A"/>
    <w:rsid w:val="00744800"/>
    <w:rsid w:val="00744C1A"/>
    <w:rsid w:val="0074507D"/>
    <w:rsid w:val="007453DF"/>
    <w:rsid w:val="00745495"/>
    <w:rsid w:val="00745499"/>
    <w:rsid w:val="0074558B"/>
    <w:rsid w:val="00745DB3"/>
    <w:rsid w:val="00745DE2"/>
    <w:rsid w:val="0074628F"/>
    <w:rsid w:val="0074645E"/>
    <w:rsid w:val="007464E3"/>
    <w:rsid w:val="00746733"/>
    <w:rsid w:val="0074676E"/>
    <w:rsid w:val="00746AB0"/>
    <w:rsid w:val="0074719A"/>
    <w:rsid w:val="007475CE"/>
    <w:rsid w:val="00747797"/>
    <w:rsid w:val="00747C44"/>
    <w:rsid w:val="00747D5F"/>
    <w:rsid w:val="00747F72"/>
    <w:rsid w:val="007504DB"/>
    <w:rsid w:val="00750A30"/>
    <w:rsid w:val="00750CEB"/>
    <w:rsid w:val="00751029"/>
    <w:rsid w:val="00751035"/>
    <w:rsid w:val="0075106E"/>
    <w:rsid w:val="007519EF"/>
    <w:rsid w:val="00752538"/>
    <w:rsid w:val="00752922"/>
    <w:rsid w:val="00752B93"/>
    <w:rsid w:val="00752D56"/>
    <w:rsid w:val="00752D9F"/>
    <w:rsid w:val="00753363"/>
    <w:rsid w:val="007536B2"/>
    <w:rsid w:val="0075385C"/>
    <w:rsid w:val="00753A85"/>
    <w:rsid w:val="00753DCB"/>
    <w:rsid w:val="00754347"/>
    <w:rsid w:val="0075452D"/>
    <w:rsid w:val="007547EB"/>
    <w:rsid w:val="00754A50"/>
    <w:rsid w:val="00754CF5"/>
    <w:rsid w:val="00754DA7"/>
    <w:rsid w:val="007555B7"/>
    <w:rsid w:val="007557D2"/>
    <w:rsid w:val="00755BB9"/>
    <w:rsid w:val="00755E8A"/>
    <w:rsid w:val="00755ECF"/>
    <w:rsid w:val="00755FC5"/>
    <w:rsid w:val="0075605A"/>
    <w:rsid w:val="00756132"/>
    <w:rsid w:val="00756196"/>
    <w:rsid w:val="00756442"/>
    <w:rsid w:val="00756BA1"/>
    <w:rsid w:val="00757503"/>
    <w:rsid w:val="0075778B"/>
    <w:rsid w:val="00757C3B"/>
    <w:rsid w:val="00757DA8"/>
    <w:rsid w:val="00760326"/>
    <w:rsid w:val="007603AD"/>
    <w:rsid w:val="007606EE"/>
    <w:rsid w:val="00761352"/>
    <w:rsid w:val="00761631"/>
    <w:rsid w:val="00761916"/>
    <w:rsid w:val="0076196C"/>
    <w:rsid w:val="00761B79"/>
    <w:rsid w:val="00761D60"/>
    <w:rsid w:val="00761D9A"/>
    <w:rsid w:val="0076244B"/>
    <w:rsid w:val="0076268D"/>
    <w:rsid w:val="00762A35"/>
    <w:rsid w:val="00762ABA"/>
    <w:rsid w:val="007631B5"/>
    <w:rsid w:val="00763250"/>
    <w:rsid w:val="007638CB"/>
    <w:rsid w:val="00763A1C"/>
    <w:rsid w:val="00764073"/>
    <w:rsid w:val="0076413C"/>
    <w:rsid w:val="0076454A"/>
    <w:rsid w:val="00764A76"/>
    <w:rsid w:val="00764A95"/>
    <w:rsid w:val="00764DB2"/>
    <w:rsid w:val="00764E09"/>
    <w:rsid w:val="00764E1E"/>
    <w:rsid w:val="00765178"/>
    <w:rsid w:val="007651E2"/>
    <w:rsid w:val="007652D5"/>
    <w:rsid w:val="0076536A"/>
    <w:rsid w:val="0076587B"/>
    <w:rsid w:val="007658E2"/>
    <w:rsid w:val="00765A99"/>
    <w:rsid w:val="00765C65"/>
    <w:rsid w:val="00765DD7"/>
    <w:rsid w:val="00765DF9"/>
    <w:rsid w:val="00765FC3"/>
    <w:rsid w:val="00766097"/>
    <w:rsid w:val="00766135"/>
    <w:rsid w:val="0076655D"/>
    <w:rsid w:val="00766B22"/>
    <w:rsid w:val="00766D50"/>
    <w:rsid w:val="007673C0"/>
    <w:rsid w:val="00767562"/>
    <w:rsid w:val="00767707"/>
    <w:rsid w:val="00767862"/>
    <w:rsid w:val="007678B9"/>
    <w:rsid w:val="00767AE6"/>
    <w:rsid w:val="00767BDB"/>
    <w:rsid w:val="007700F5"/>
    <w:rsid w:val="0077031A"/>
    <w:rsid w:val="00770383"/>
    <w:rsid w:val="0077047D"/>
    <w:rsid w:val="00770998"/>
    <w:rsid w:val="0077099A"/>
    <w:rsid w:val="00771565"/>
    <w:rsid w:val="007716EE"/>
    <w:rsid w:val="007717E9"/>
    <w:rsid w:val="00771CEE"/>
    <w:rsid w:val="00771D10"/>
    <w:rsid w:val="00771DD0"/>
    <w:rsid w:val="007725B4"/>
    <w:rsid w:val="00772641"/>
    <w:rsid w:val="00772898"/>
    <w:rsid w:val="00772A15"/>
    <w:rsid w:val="00772BEE"/>
    <w:rsid w:val="00772BF5"/>
    <w:rsid w:val="00772D87"/>
    <w:rsid w:val="007730EA"/>
    <w:rsid w:val="007731DF"/>
    <w:rsid w:val="007734CD"/>
    <w:rsid w:val="0077364F"/>
    <w:rsid w:val="007738D5"/>
    <w:rsid w:val="0077396C"/>
    <w:rsid w:val="007740CC"/>
    <w:rsid w:val="00774369"/>
    <w:rsid w:val="0077490F"/>
    <w:rsid w:val="00774D57"/>
    <w:rsid w:val="00774D66"/>
    <w:rsid w:val="0077527C"/>
    <w:rsid w:val="007757F5"/>
    <w:rsid w:val="00775AD8"/>
    <w:rsid w:val="00775B15"/>
    <w:rsid w:val="007760E6"/>
    <w:rsid w:val="007764D0"/>
    <w:rsid w:val="00776690"/>
    <w:rsid w:val="00776992"/>
    <w:rsid w:val="007769D8"/>
    <w:rsid w:val="00776F57"/>
    <w:rsid w:val="00776FB5"/>
    <w:rsid w:val="00776FCB"/>
    <w:rsid w:val="007771FD"/>
    <w:rsid w:val="007773DC"/>
    <w:rsid w:val="007773EE"/>
    <w:rsid w:val="0077755F"/>
    <w:rsid w:val="007775A3"/>
    <w:rsid w:val="007801D8"/>
    <w:rsid w:val="007805A1"/>
    <w:rsid w:val="00780873"/>
    <w:rsid w:val="0078087B"/>
    <w:rsid w:val="00780995"/>
    <w:rsid w:val="00780D88"/>
    <w:rsid w:val="00780E1B"/>
    <w:rsid w:val="0078110E"/>
    <w:rsid w:val="00781C1D"/>
    <w:rsid w:val="00781E9B"/>
    <w:rsid w:val="00781F86"/>
    <w:rsid w:val="00782520"/>
    <w:rsid w:val="00782893"/>
    <w:rsid w:val="00782C7E"/>
    <w:rsid w:val="00782CD3"/>
    <w:rsid w:val="00782FF1"/>
    <w:rsid w:val="007832AF"/>
    <w:rsid w:val="007836FA"/>
    <w:rsid w:val="00783947"/>
    <w:rsid w:val="00783B12"/>
    <w:rsid w:val="00783C51"/>
    <w:rsid w:val="00784586"/>
    <w:rsid w:val="00784833"/>
    <w:rsid w:val="00784BE5"/>
    <w:rsid w:val="0078522D"/>
    <w:rsid w:val="007859A2"/>
    <w:rsid w:val="007859BC"/>
    <w:rsid w:val="00785DFF"/>
    <w:rsid w:val="00785F51"/>
    <w:rsid w:val="0078604C"/>
    <w:rsid w:val="0078646B"/>
    <w:rsid w:val="007865E1"/>
    <w:rsid w:val="007866BC"/>
    <w:rsid w:val="0078670C"/>
    <w:rsid w:val="00786951"/>
    <w:rsid w:val="00786A09"/>
    <w:rsid w:val="00786DF1"/>
    <w:rsid w:val="00786EAB"/>
    <w:rsid w:val="0078746C"/>
    <w:rsid w:val="007874B2"/>
    <w:rsid w:val="007879CD"/>
    <w:rsid w:val="00787CA5"/>
    <w:rsid w:val="007904D4"/>
    <w:rsid w:val="007905CB"/>
    <w:rsid w:val="00790660"/>
    <w:rsid w:val="007909BD"/>
    <w:rsid w:val="00791490"/>
    <w:rsid w:val="0079152F"/>
    <w:rsid w:val="00791707"/>
    <w:rsid w:val="00791CF5"/>
    <w:rsid w:val="0079241E"/>
    <w:rsid w:val="0079278F"/>
    <w:rsid w:val="007929F4"/>
    <w:rsid w:val="00792A5C"/>
    <w:rsid w:val="0079305A"/>
    <w:rsid w:val="00793445"/>
    <w:rsid w:val="007936E4"/>
    <w:rsid w:val="00793907"/>
    <w:rsid w:val="00793A00"/>
    <w:rsid w:val="00793B6C"/>
    <w:rsid w:val="00793BC1"/>
    <w:rsid w:val="00793CB8"/>
    <w:rsid w:val="00793E51"/>
    <w:rsid w:val="00793EBE"/>
    <w:rsid w:val="00793FF5"/>
    <w:rsid w:val="00793FF7"/>
    <w:rsid w:val="00794328"/>
    <w:rsid w:val="00794451"/>
    <w:rsid w:val="007949D3"/>
    <w:rsid w:val="00794C2B"/>
    <w:rsid w:val="00794CB2"/>
    <w:rsid w:val="00794F11"/>
    <w:rsid w:val="00795102"/>
    <w:rsid w:val="00795470"/>
    <w:rsid w:val="00795D7A"/>
    <w:rsid w:val="007963C0"/>
    <w:rsid w:val="00796419"/>
    <w:rsid w:val="007966F4"/>
    <w:rsid w:val="00796BC0"/>
    <w:rsid w:val="00796C2B"/>
    <w:rsid w:val="00796CB0"/>
    <w:rsid w:val="00796D77"/>
    <w:rsid w:val="00796F9B"/>
    <w:rsid w:val="00796FBB"/>
    <w:rsid w:val="007976C2"/>
    <w:rsid w:val="007976CB"/>
    <w:rsid w:val="00797C36"/>
    <w:rsid w:val="00797CB2"/>
    <w:rsid w:val="007A0157"/>
    <w:rsid w:val="007A01C1"/>
    <w:rsid w:val="007A045F"/>
    <w:rsid w:val="007A04E1"/>
    <w:rsid w:val="007A04FC"/>
    <w:rsid w:val="007A072B"/>
    <w:rsid w:val="007A0879"/>
    <w:rsid w:val="007A0BA2"/>
    <w:rsid w:val="007A0DF5"/>
    <w:rsid w:val="007A103C"/>
    <w:rsid w:val="007A123F"/>
    <w:rsid w:val="007A1331"/>
    <w:rsid w:val="007A1550"/>
    <w:rsid w:val="007A1738"/>
    <w:rsid w:val="007A2300"/>
    <w:rsid w:val="007A2373"/>
    <w:rsid w:val="007A23A9"/>
    <w:rsid w:val="007A266C"/>
    <w:rsid w:val="007A2DBF"/>
    <w:rsid w:val="007A30EC"/>
    <w:rsid w:val="007A32DD"/>
    <w:rsid w:val="007A3D54"/>
    <w:rsid w:val="007A3FB4"/>
    <w:rsid w:val="007A4117"/>
    <w:rsid w:val="007A4180"/>
    <w:rsid w:val="007A4693"/>
    <w:rsid w:val="007A4896"/>
    <w:rsid w:val="007A48B5"/>
    <w:rsid w:val="007A4EAC"/>
    <w:rsid w:val="007A4F46"/>
    <w:rsid w:val="007A5272"/>
    <w:rsid w:val="007A550E"/>
    <w:rsid w:val="007A5929"/>
    <w:rsid w:val="007A5ABE"/>
    <w:rsid w:val="007A5EC6"/>
    <w:rsid w:val="007A6A1D"/>
    <w:rsid w:val="007A73A3"/>
    <w:rsid w:val="007A73C2"/>
    <w:rsid w:val="007A7B29"/>
    <w:rsid w:val="007A7B43"/>
    <w:rsid w:val="007A7E6F"/>
    <w:rsid w:val="007B0250"/>
    <w:rsid w:val="007B06B8"/>
    <w:rsid w:val="007B06D0"/>
    <w:rsid w:val="007B09A0"/>
    <w:rsid w:val="007B0CD8"/>
    <w:rsid w:val="007B0D84"/>
    <w:rsid w:val="007B0ED9"/>
    <w:rsid w:val="007B1027"/>
    <w:rsid w:val="007B10AD"/>
    <w:rsid w:val="007B1140"/>
    <w:rsid w:val="007B13D5"/>
    <w:rsid w:val="007B159E"/>
    <w:rsid w:val="007B1790"/>
    <w:rsid w:val="007B1AFE"/>
    <w:rsid w:val="007B1BA0"/>
    <w:rsid w:val="007B2004"/>
    <w:rsid w:val="007B20C2"/>
    <w:rsid w:val="007B2D0C"/>
    <w:rsid w:val="007B3DC4"/>
    <w:rsid w:val="007B407A"/>
    <w:rsid w:val="007B45D3"/>
    <w:rsid w:val="007B489D"/>
    <w:rsid w:val="007B4C4B"/>
    <w:rsid w:val="007B513C"/>
    <w:rsid w:val="007B5380"/>
    <w:rsid w:val="007B5429"/>
    <w:rsid w:val="007B562F"/>
    <w:rsid w:val="007B5856"/>
    <w:rsid w:val="007B592A"/>
    <w:rsid w:val="007B5D16"/>
    <w:rsid w:val="007B6072"/>
    <w:rsid w:val="007B6519"/>
    <w:rsid w:val="007B6753"/>
    <w:rsid w:val="007B685A"/>
    <w:rsid w:val="007B6CF0"/>
    <w:rsid w:val="007B6DB5"/>
    <w:rsid w:val="007B6DD3"/>
    <w:rsid w:val="007B6E77"/>
    <w:rsid w:val="007B6FBF"/>
    <w:rsid w:val="007B71D2"/>
    <w:rsid w:val="007B760C"/>
    <w:rsid w:val="007B7744"/>
    <w:rsid w:val="007B788F"/>
    <w:rsid w:val="007B7E13"/>
    <w:rsid w:val="007C0314"/>
    <w:rsid w:val="007C0526"/>
    <w:rsid w:val="007C0E89"/>
    <w:rsid w:val="007C0F56"/>
    <w:rsid w:val="007C1043"/>
    <w:rsid w:val="007C11FA"/>
    <w:rsid w:val="007C13E5"/>
    <w:rsid w:val="007C1717"/>
    <w:rsid w:val="007C1F19"/>
    <w:rsid w:val="007C20CD"/>
    <w:rsid w:val="007C2820"/>
    <w:rsid w:val="007C2BAA"/>
    <w:rsid w:val="007C2D62"/>
    <w:rsid w:val="007C2E47"/>
    <w:rsid w:val="007C2F5B"/>
    <w:rsid w:val="007C3324"/>
    <w:rsid w:val="007C33FB"/>
    <w:rsid w:val="007C35F4"/>
    <w:rsid w:val="007C361D"/>
    <w:rsid w:val="007C3C82"/>
    <w:rsid w:val="007C3D03"/>
    <w:rsid w:val="007C3E29"/>
    <w:rsid w:val="007C3E5E"/>
    <w:rsid w:val="007C3FEB"/>
    <w:rsid w:val="007C401E"/>
    <w:rsid w:val="007C419B"/>
    <w:rsid w:val="007C42EA"/>
    <w:rsid w:val="007C4425"/>
    <w:rsid w:val="007C4531"/>
    <w:rsid w:val="007C4978"/>
    <w:rsid w:val="007C56A9"/>
    <w:rsid w:val="007C5816"/>
    <w:rsid w:val="007C58C2"/>
    <w:rsid w:val="007C5AE5"/>
    <w:rsid w:val="007C60CE"/>
    <w:rsid w:val="007C6323"/>
    <w:rsid w:val="007C640A"/>
    <w:rsid w:val="007C7356"/>
    <w:rsid w:val="007C7464"/>
    <w:rsid w:val="007C7EDC"/>
    <w:rsid w:val="007D0033"/>
    <w:rsid w:val="007D02D6"/>
    <w:rsid w:val="007D0834"/>
    <w:rsid w:val="007D0A36"/>
    <w:rsid w:val="007D0BF8"/>
    <w:rsid w:val="007D0CEB"/>
    <w:rsid w:val="007D0E8C"/>
    <w:rsid w:val="007D1071"/>
    <w:rsid w:val="007D1497"/>
    <w:rsid w:val="007D167F"/>
    <w:rsid w:val="007D17F1"/>
    <w:rsid w:val="007D1820"/>
    <w:rsid w:val="007D1F61"/>
    <w:rsid w:val="007D206D"/>
    <w:rsid w:val="007D225A"/>
    <w:rsid w:val="007D2349"/>
    <w:rsid w:val="007D2716"/>
    <w:rsid w:val="007D2BD6"/>
    <w:rsid w:val="007D2DE3"/>
    <w:rsid w:val="007D2E29"/>
    <w:rsid w:val="007D321A"/>
    <w:rsid w:val="007D3839"/>
    <w:rsid w:val="007D39A9"/>
    <w:rsid w:val="007D3F1B"/>
    <w:rsid w:val="007D404E"/>
    <w:rsid w:val="007D4432"/>
    <w:rsid w:val="007D44B7"/>
    <w:rsid w:val="007D4738"/>
    <w:rsid w:val="007D47EE"/>
    <w:rsid w:val="007D4AB6"/>
    <w:rsid w:val="007D4DF4"/>
    <w:rsid w:val="007D4EAB"/>
    <w:rsid w:val="007D4FC1"/>
    <w:rsid w:val="007D5489"/>
    <w:rsid w:val="007D56E1"/>
    <w:rsid w:val="007D574B"/>
    <w:rsid w:val="007D580C"/>
    <w:rsid w:val="007D5A4F"/>
    <w:rsid w:val="007D5F1D"/>
    <w:rsid w:val="007D60D0"/>
    <w:rsid w:val="007D6213"/>
    <w:rsid w:val="007D6326"/>
    <w:rsid w:val="007D6771"/>
    <w:rsid w:val="007D6885"/>
    <w:rsid w:val="007D694A"/>
    <w:rsid w:val="007D6DBE"/>
    <w:rsid w:val="007D6FBB"/>
    <w:rsid w:val="007D709F"/>
    <w:rsid w:val="007D7B61"/>
    <w:rsid w:val="007D7CEE"/>
    <w:rsid w:val="007D7E81"/>
    <w:rsid w:val="007D7EAE"/>
    <w:rsid w:val="007D7F98"/>
    <w:rsid w:val="007E002A"/>
    <w:rsid w:val="007E043A"/>
    <w:rsid w:val="007E0757"/>
    <w:rsid w:val="007E0C59"/>
    <w:rsid w:val="007E0F52"/>
    <w:rsid w:val="007E11CB"/>
    <w:rsid w:val="007E130B"/>
    <w:rsid w:val="007E1664"/>
    <w:rsid w:val="007E19CD"/>
    <w:rsid w:val="007E2071"/>
    <w:rsid w:val="007E2209"/>
    <w:rsid w:val="007E2435"/>
    <w:rsid w:val="007E2540"/>
    <w:rsid w:val="007E28DD"/>
    <w:rsid w:val="007E2A04"/>
    <w:rsid w:val="007E2C7F"/>
    <w:rsid w:val="007E2EAA"/>
    <w:rsid w:val="007E3478"/>
    <w:rsid w:val="007E347A"/>
    <w:rsid w:val="007E3589"/>
    <w:rsid w:val="007E389C"/>
    <w:rsid w:val="007E3992"/>
    <w:rsid w:val="007E3DB9"/>
    <w:rsid w:val="007E44B8"/>
    <w:rsid w:val="007E4BCB"/>
    <w:rsid w:val="007E4C8D"/>
    <w:rsid w:val="007E4FC4"/>
    <w:rsid w:val="007E501F"/>
    <w:rsid w:val="007E5381"/>
    <w:rsid w:val="007E5F62"/>
    <w:rsid w:val="007E60C4"/>
    <w:rsid w:val="007E6104"/>
    <w:rsid w:val="007E63A7"/>
    <w:rsid w:val="007E6876"/>
    <w:rsid w:val="007E6988"/>
    <w:rsid w:val="007E69AF"/>
    <w:rsid w:val="007E6D6E"/>
    <w:rsid w:val="007E6E9E"/>
    <w:rsid w:val="007E6EA2"/>
    <w:rsid w:val="007E6FAC"/>
    <w:rsid w:val="007E7081"/>
    <w:rsid w:val="007E70EB"/>
    <w:rsid w:val="007E7164"/>
    <w:rsid w:val="007E73D7"/>
    <w:rsid w:val="007E74E8"/>
    <w:rsid w:val="007E79A1"/>
    <w:rsid w:val="007F049B"/>
    <w:rsid w:val="007F06E8"/>
    <w:rsid w:val="007F08CB"/>
    <w:rsid w:val="007F0C24"/>
    <w:rsid w:val="007F1134"/>
    <w:rsid w:val="007F1200"/>
    <w:rsid w:val="007F1E19"/>
    <w:rsid w:val="007F1EDD"/>
    <w:rsid w:val="007F1F2C"/>
    <w:rsid w:val="007F1F53"/>
    <w:rsid w:val="007F23E4"/>
    <w:rsid w:val="007F29E9"/>
    <w:rsid w:val="007F3034"/>
    <w:rsid w:val="007F3060"/>
    <w:rsid w:val="007F3256"/>
    <w:rsid w:val="007F3563"/>
    <w:rsid w:val="007F3664"/>
    <w:rsid w:val="007F3854"/>
    <w:rsid w:val="007F38FB"/>
    <w:rsid w:val="007F3D73"/>
    <w:rsid w:val="007F3E95"/>
    <w:rsid w:val="007F4CED"/>
    <w:rsid w:val="007F4E45"/>
    <w:rsid w:val="007F5345"/>
    <w:rsid w:val="007F5D97"/>
    <w:rsid w:val="007F5EF7"/>
    <w:rsid w:val="007F5FCD"/>
    <w:rsid w:val="007F653E"/>
    <w:rsid w:val="007F6903"/>
    <w:rsid w:val="007F6A77"/>
    <w:rsid w:val="007F7144"/>
    <w:rsid w:val="007F72B8"/>
    <w:rsid w:val="007F73B2"/>
    <w:rsid w:val="007F7F43"/>
    <w:rsid w:val="00800626"/>
    <w:rsid w:val="00800819"/>
    <w:rsid w:val="00800991"/>
    <w:rsid w:val="00800B18"/>
    <w:rsid w:val="00800B88"/>
    <w:rsid w:val="00800BCA"/>
    <w:rsid w:val="008011EE"/>
    <w:rsid w:val="00801322"/>
    <w:rsid w:val="008019A9"/>
    <w:rsid w:val="00801D12"/>
    <w:rsid w:val="00801E37"/>
    <w:rsid w:val="00801E57"/>
    <w:rsid w:val="00802C3A"/>
    <w:rsid w:val="00802F8F"/>
    <w:rsid w:val="00803973"/>
    <w:rsid w:val="00803A64"/>
    <w:rsid w:val="00804991"/>
    <w:rsid w:val="00804A0B"/>
    <w:rsid w:val="00804C2B"/>
    <w:rsid w:val="00804FB8"/>
    <w:rsid w:val="008054F8"/>
    <w:rsid w:val="0080557B"/>
    <w:rsid w:val="0080591E"/>
    <w:rsid w:val="00806419"/>
    <w:rsid w:val="00806E6D"/>
    <w:rsid w:val="0080724F"/>
    <w:rsid w:val="00807506"/>
    <w:rsid w:val="008076FD"/>
    <w:rsid w:val="00807820"/>
    <w:rsid w:val="00807980"/>
    <w:rsid w:val="00807A44"/>
    <w:rsid w:val="00807B6E"/>
    <w:rsid w:val="008101AF"/>
    <w:rsid w:val="00810285"/>
    <w:rsid w:val="0081044F"/>
    <w:rsid w:val="00810B3C"/>
    <w:rsid w:val="00811183"/>
    <w:rsid w:val="008113C0"/>
    <w:rsid w:val="00811596"/>
    <w:rsid w:val="008115FB"/>
    <w:rsid w:val="00811B6D"/>
    <w:rsid w:val="00811DFE"/>
    <w:rsid w:val="00812BF5"/>
    <w:rsid w:val="00812D1E"/>
    <w:rsid w:val="00812D27"/>
    <w:rsid w:val="00812FF3"/>
    <w:rsid w:val="00813059"/>
    <w:rsid w:val="008130AB"/>
    <w:rsid w:val="00813496"/>
    <w:rsid w:val="00813671"/>
    <w:rsid w:val="008138B2"/>
    <w:rsid w:val="00813FCE"/>
    <w:rsid w:val="00814052"/>
    <w:rsid w:val="00814973"/>
    <w:rsid w:val="008149BD"/>
    <w:rsid w:val="0081506E"/>
    <w:rsid w:val="0081519F"/>
    <w:rsid w:val="008153F5"/>
    <w:rsid w:val="008156AE"/>
    <w:rsid w:val="0081574A"/>
    <w:rsid w:val="008158AC"/>
    <w:rsid w:val="00815A48"/>
    <w:rsid w:val="00815BD1"/>
    <w:rsid w:val="00815ED9"/>
    <w:rsid w:val="0081609C"/>
    <w:rsid w:val="00816209"/>
    <w:rsid w:val="00816409"/>
    <w:rsid w:val="008166CB"/>
    <w:rsid w:val="00816AEA"/>
    <w:rsid w:val="00816B2F"/>
    <w:rsid w:val="00817419"/>
    <w:rsid w:val="008176B2"/>
    <w:rsid w:val="00817B4C"/>
    <w:rsid w:val="00817C1A"/>
    <w:rsid w:val="00817C78"/>
    <w:rsid w:val="00817C7F"/>
    <w:rsid w:val="00817DBF"/>
    <w:rsid w:val="00817E7E"/>
    <w:rsid w:val="00820492"/>
    <w:rsid w:val="008205E1"/>
    <w:rsid w:val="008205F4"/>
    <w:rsid w:val="008209A7"/>
    <w:rsid w:val="00820A40"/>
    <w:rsid w:val="00820C8C"/>
    <w:rsid w:val="008213BC"/>
    <w:rsid w:val="008218D9"/>
    <w:rsid w:val="008228F7"/>
    <w:rsid w:val="00823442"/>
    <w:rsid w:val="008238AB"/>
    <w:rsid w:val="00823965"/>
    <w:rsid w:val="00823C4A"/>
    <w:rsid w:val="00823EA9"/>
    <w:rsid w:val="00824293"/>
    <w:rsid w:val="00824377"/>
    <w:rsid w:val="0082438B"/>
    <w:rsid w:val="0082444C"/>
    <w:rsid w:val="00824927"/>
    <w:rsid w:val="00824D1F"/>
    <w:rsid w:val="00824DCD"/>
    <w:rsid w:val="00825015"/>
    <w:rsid w:val="008253FE"/>
    <w:rsid w:val="00825450"/>
    <w:rsid w:val="008257D0"/>
    <w:rsid w:val="00825A6F"/>
    <w:rsid w:val="00825CCC"/>
    <w:rsid w:val="00825E32"/>
    <w:rsid w:val="00825E76"/>
    <w:rsid w:val="00826452"/>
    <w:rsid w:val="00826896"/>
    <w:rsid w:val="00826943"/>
    <w:rsid w:val="00826B4B"/>
    <w:rsid w:val="00826DA8"/>
    <w:rsid w:val="00826DC8"/>
    <w:rsid w:val="00827921"/>
    <w:rsid w:val="008301DF"/>
    <w:rsid w:val="00830646"/>
    <w:rsid w:val="0083081C"/>
    <w:rsid w:val="008308DF"/>
    <w:rsid w:val="00830A45"/>
    <w:rsid w:val="00830BA9"/>
    <w:rsid w:val="00830DC9"/>
    <w:rsid w:val="00830E1B"/>
    <w:rsid w:val="00831468"/>
    <w:rsid w:val="00831C5C"/>
    <w:rsid w:val="00832299"/>
    <w:rsid w:val="008326E2"/>
    <w:rsid w:val="008329AB"/>
    <w:rsid w:val="00832A64"/>
    <w:rsid w:val="00832EBF"/>
    <w:rsid w:val="00832F32"/>
    <w:rsid w:val="00832F46"/>
    <w:rsid w:val="008330E2"/>
    <w:rsid w:val="0083351B"/>
    <w:rsid w:val="0083367F"/>
    <w:rsid w:val="00833862"/>
    <w:rsid w:val="00833F25"/>
    <w:rsid w:val="008344FD"/>
    <w:rsid w:val="0083457F"/>
    <w:rsid w:val="00834BFC"/>
    <w:rsid w:val="008354BD"/>
    <w:rsid w:val="0083565F"/>
    <w:rsid w:val="00835AA4"/>
    <w:rsid w:val="00835B15"/>
    <w:rsid w:val="00836252"/>
    <w:rsid w:val="00836986"/>
    <w:rsid w:val="00836E10"/>
    <w:rsid w:val="00836F48"/>
    <w:rsid w:val="00837045"/>
    <w:rsid w:val="008400C5"/>
    <w:rsid w:val="00840106"/>
    <w:rsid w:val="008405F6"/>
    <w:rsid w:val="00840F6F"/>
    <w:rsid w:val="00841026"/>
    <w:rsid w:val="00841094"/>
    <w:rsid w:val="00841A8F"/>
    <w:rsid w:val="00841D8F"/>
    <w:rsid w:val="00841FDB"/>
    <w:rsid w:val="008426E6"/>
    <w:rsid w:val="00842722"/>
    <w:rsid w:val="008427EC"/>
    <w:rsid w:val="0084308A"/>
    <w:rsid w:val="00843546"/>
    <w:rsid w:val="00843795"/>
    <w:rsid w:val="008438CB"/>
    <w:rsid w:val="00843F47"/>
    <w:rsid w:val="00843FA7"/>
    <w:rsid w:val="00844222"/>
    <w:rsid w:val="0084452F"/>
    <w:rsid w:val="00844B3F"/>
    <w:rsid w:val="00844C20"/>
    <w:rsid w:val="0084508B"/>
    <w:rsid w:val="00845570"/>
    <w:rsid w:val="00845F65"/>
    <w:rsid w:val="00846190"/>
    <w:rsid w:val="0084654E"/>
    <w:rsid w:val="00846660"/>
    <w:rsid w:val="008468C1"/>
    <w:rsid w:val="00847090"/>
    <w:rsid w:val="00847181"/>
    <w:rsid w:val="00847343"/>
    <w:rsid w:val="0084752D"/>
    <w:rsid w:val="008476DC"/>
    <w:rsid w:val="008478C0"/>
    <w:rsid w:val="00847B35"/>
    <w:rsid w:val="00847BEB"/>
    <w:rsid w:val="00847FDF"/>
    <w:rsid w:val="0085011E"/>
    <w:rsid w:val="008504FF"/>
    <w:rsid w:val="008505AD"/>
    <w:rsid w:val="00850995"/>
    <w:rsid w:val="00850E17"/>
    <w:rsid w:val="0085177C"/>
    <w:rsid w:val="0085189B"/>
    <w:rsid w:val="00851FBA"/>
    <w:rsid w:val="0085200F"/>
    <w:rsid w:val="008522C0"/>
    <w:rsid w:val="008526C9"/>
    <w:rsid w:val="00852C14"/>
    <w:rsid w:val="00852D10"/>
    <w:rsid w:val="00852EE3"/>
    <w:rsid w:val="00852FB4"/>
    <w:rsid w:val="00853159"/>
    <w:rsid w:val="008533F5"/>
    <w:rsid w:val="00853677"/>
    <w:rsid w:val="0085372C"/>
    <w:rsid w:val="0085383A"/>
    <w:rsid w:val="0085509F"/>
    <w:rsid w:val="008556E1"/>
    <w:rsid w:val="00855836"/>
    <w:rsid w:val="0085599A"/>
    <w:rsid w:val="00855C81"/>
    <w:rsid w:val="0085698D"/>
    <w:rsid w:val="00856996"/>
    <w:rsid w:val="00856DF1"/>
    <w:rsid w:val="00856E5A"/>
    <w:rsid w:val="0085715F"/>
    <w:rsid w:val="0085756F"/>
    <w:rsid w:val="00857910"/>
    <w:rsid w:val="00857A3E"/>
    <w:rsid w:val="00857A51"/>
    <w:rsid w:val="008602A3"/>
    <w:rsid w:val="00860572"/>
    <w:rsid w:val="0086069D"/>
    <w:rsid w:val="00860DCE"/>
    <w:rsid w:val="00861486"/>
    <w:rsid w:val="00861A12"/>
    <w:rsid w:val="00861F35"/>
    <w:rsid w:val="00862573"/>
    <w:rsid w:val="00862DE7"/>
    <w:rsid w:val="00862F22"/>
    <w:rsid w:val="00862F53"/>
    <w:rsid w:val="008631A1"/>
    <w:rsid w:val="00863772"/>
    <w:rsid w:val="00863819"/>
    <w:rsid w:val="008640C5"/>
    <w:rsid w:val="008641F6"/>
    <w:rsid w:val="008645B7"/>
    <w:rsid w:val="00864656"/>
    <w:rsid w:val="008649E8"/>
    <w:rsid w:val="00864E14"/>
    <w:rsid w:val="00864F95"/>
    <w:rsid w:val="00865326"/>
    <w:rsid w:val="00865710"/>
    <w:rsid w:val="00865919"/>
    <w:rsid w:val="008659DC"/>
    <w:rsid w:val="008659F4"/>
    <w:rsid w:val="00865A07"/>
    <w:rsid w:val="00865AD3"/>
    <w:rsid w:val="00865B15"/>
    <w:rsid w:val="00865B8D"/>
    <w:rsid w:val="00865E46"/>
    <w:rsid w:val="00865FC2"/>
    <w:rsid w:val="008660CA"/>
    <w:rsid w:val="008660E7"/>
    <w:rsid w:val="00866193"/>
    <w:rsid w:val="008668C8"/>
    <w:rsid w:val="00866B27"/>
    <w:rsid w:val="00866DCE"/>
    <w:rsid w:val="00867098"/>
    <w:rsid w:val="008671FF"/>
    <w:rsid w:val="00867241"/>
    <w:rsid w:val="00867640"/>
    <w:rsid w:val="00867654"/>
    <w:rsid w:val="00867858"/>
    <w:rsid w:val="00867D8C"/>
    <w:rsid w:val="00867E23"/>
    <w:rsid w:val="00870037"/>
    <w:rsid w:val="00870348"/>
    <w:rsid w:val="008706E9"/>
    <w:rsid w:val="00870B9E"/>
    <w:rsid w:val="00870ED8"/>
    <w:rsid w:val="0087138C"/>
    <w:rsid w:val="008715B8"/>
    <w:rsid w:val="0087175A"/>
    <w:rsid w:val="008719BD"/>
    <w:rsid w:val="00871A09"/>
    <w:rsid w:val="00871CFA"/>
    <w:rsid w:val="00872371"/>
    <w:rsid w:val="00872901"/>
    <w:rsid w:val="0087295A"/>
    <w:rsid w:val="00872B40"/>
    <w:rsid w:val="00872BC7"/>
    <w:rsid w:val="00872C19"/>
    <w:rsid w:val="00872E62"/>
    <w:rsid w:val="0087347D"/>
    <w:rsid w:val="0087371E"/>
    <w:rsid w:val="00873D1F"/>
    <w:rsid w:val="00873D81"/>
    <w:rsid w:val="008740BA"/>
    <w:rsid w:val="008748FB"/>
    <w:rsid w:val="008758AB"/>
    <w:rsid w:val="00875923"/>
    <w:rsid w:val="00875943"/>
    <w:rsid w:val="008759E0"/>
    <w:rsid w:val="00875D39"/>
    <w:rsid w:val="00875F3E"/>
    <w:rsid w:val="00876EC5"/>
    <w:rsid w:val="00876F8C"/>
    <w:rsid w:val="00877054"/>
    <w:rsid w:val="00877BD3"/>
    <w:rsid w:val="00877DAF"/>
    <w:rsid w:val="00877FF3"/>
    <w:rsid w:val="0088017C"/>
    <w:rsid w:val="008801A6"/>
    <w:rsid w:val="0088026F"/>
    <w:rsid w:val="0088056F"/>
    <w:rsid w:val="00880834"/>
    <w:rsid w:val="008809AA"/>
    <w:rsid w:val="00880C2F"/>
    <w:rsid w:val="00880E04"/>
    <w:rsid w:val="00881153"/>
    <w:rsid w:val="0088158D"/>
    <w:rsid w:val="008817F8"/>
    <w:rsid w:val="0088193B"/>
    <w:rsid w:val="00881B97"/>
    <w:rsid w:val="00881EB1"/>
    <w:rsid w:val="0088211D"/>
    <w:rsid w:val="00882501"/>
    <w:rsid w:val="0088270F"/>
    <w:rsid w:val="00882F19"/>
    <w:rsid w:val="00882F5F"/>
    <w:rsid w:val="00882FDF"/>
    <w:rsid w:val="00883DE6"/>
    <w:rsid w:val="00884084"/>
    <w:rsid w:val="008841E7"/>
    <w:rsid w:val="0088428A"/>
    <w:rsid w:val="00884474"/>
    <w:rsid w:val="00884590"/>
    <w:rsid w:val="00884BFB"/>
    <w:rsid w:val="00885048"/>
    <w:rsid w:val="0088532A"/>
    <w:rsid w:val="008854CD"/>
    <w:rsid w:val="00885BC6"/>
    <w:rsid w:val="00885F5D"/>
    <w:rsid w:val="00886CCD"/>
    <w:rsid w:val="008876C6"/>
    <w:rsid w:val="00887CCF"/>
    <w:rsid w:val="00887D43"/>
    <w:rsid w:val="008900F4"/>
    <w:rsid w:val="00890140"/>
    <w:rsid w:val="0089027C"/>
    <w:rsid w:val="008904B2"/>
    <w:rsid w:val="00890A74"/>
    <w:rsid w:val="00890B08"/>
    <w:rsid w:val="00890C7F"/>
    <w:rsid w:val="00890E4D"/>
    <w:rsid w:val="008914F4"/>
    <w:rsid w:val="00891E3C"/>
    <w:rsid w:val="0089205B"/>
    <w:rsid w:val="008921D3"/>
    <w:rsid w:val="008923C4"/>
    <w:rsid w:val="0089241E"/>
    <w:rsid w:val="00892496"/>
    <w:rsid w:val="0089250C"/>
    <w:rsid w:val="008926A9"/>
    <w:rsid w:val="00892A8A"/>
    <w:rsid w:val="00892F0E"/>
    <w:rsid w:val="0089342D"/>
    <w:rsid w:val="008936A9"/>
    <w:rsid w:val="00893794"/>
    <w:rsid w:val="008937E7"/>
    <w:rsid w:val="0089403D"/>
    <w:rsid w:val="008944B3"/>
    <w:rsid w:val="00894514"/>
    <w:rsid w:val="008949FD"/>
    <w:rsid w:val="00894A50"/>
    <w:rsid w:val="00894B9B"/>
    <w:rsid w:val="00894D8A"/>
    <w:rsid w:val="00894ED8"/>
    <w:rsid w:val="008955A9"/>
    <w:rsid w:val="008955E8"/>
    <w:rsid w:val="00895CA7"/>
    <w:rsid w:val="00895F9A"/>
    <w:rsid w:val="0089679A"/>
    <w:rsid w:val="0089685B"/>
    <w:rsid w:val="00896A2E"/>
    <w:rsid w:val="00896CBE"/>
    <w:rsid w:val="00897322"/>
    <w:rsid w:val="0089745C"/>
    <w:rsid w:val="008974B5"/>
    <w:rsid w:val="00897533"/>
    <w:rsid w:val="00897896"/>
    <w:rsid w:val="008978C9"/>
    <w:rsid w:val="00897A43"/>
    <w:rsid w:val="008A05B8"/>
    <w:rsid w:val="008A0992"/>
    <w:rsid w:val="008A0A5A"/>
    <w:rsid w:val="008A0E01"/>
    <w:rsid w:val="008A1442"/>
    <w:rsid w:val="008A1849"/>
    <w:rsid w:val="008A1C3A"/>
    <w:rsid w:val="008A23E9"/>
    <w:rsid w:val="008A23FB"/>
    <w:rsid w:val="008A2464"/>
    <w:rsid w:val="008A2693"/>
    <w:rsid w:val="008A2935"/>
    <w:rsid w:val="008A2A64"/>
    <w:rsid w:val="008A2BF6"/>
    <w:rsid w:val="008A2CA8"/>
    <w:rsid w:val="008A2CDC"/>
    <w:rsid w:val="008A2E69"/>
    <w:rsid w:val="008A3231"/>
    <w:rsid w:val="008A33BF"/>
    <w:rsid w:val="008A358B"/>
    <w:rsid w:val="008A36CF"/>
    <w:rsid w:val="008A4071"/>
    <w:rsid w:val="008A40B5"/>
    <w:rsid w:val="008A41C6"/>
    <w:rsid w:val="008A4629"/>
    <w:rsid w:val="008A4661"/>
    <w:rsid w:val="008A46B8"/>
    <w:rsid w:val="008A47D2"/>
    <w:rsid w:val="008A482E"/>
    <w:rsid w:val="008A48DC"/>
    <w:rsid w:val="008A4FFC"/>
    <w:rsid w:val="008A598C"/>
    <w:rsid w:val="008A5A20"/>
    <w:rsid w:val="008A5AF6"/>
    <w:rsid w:val="008A5C0C"/>
    <w:rsid w:val="008A5CFA"/>
    <w:rsid w:val="008A5EEF"/>
    <w:rsid w:val="008A616C"/>
    <w:rsid w:val="008A62CD"/>
    <w:rsid w:val="008A6BB0"/>
    <w:rsid w:val="008A6E84"/>
    <w:rsid w:val="008A7496"/>
    <w:rsid w:val="008A77F0"/>
    <w:rsid w:val="008A788C"/>
    <w:rsid w:val="008A78EC"/>
    <w:rsid w:val="008A7923"/>
    <w:rsid w:val="008A79FC"/>
    <w:rsid w:val="008A7BA2"/>
    <w:rsid w:val="008A7CFD"/>
    <w:rsid w:val="008A7D22"/>
    <w:rsid w:val="008A7D42"/>
    <w:rsid w:val="008B00D4"/>
    <w:rsid w:val="008B01B5"/>
    <w:rsid w:val="008B026A"/>
    <w:rsid w:val="008B0803"/>
    <w:rsid w:val="008B0DE1"/>
    <w:rsid w:val="008B125A"/>
    <w:rsid w:val="008B13B3"/>
    <w:rsid w:val="008B1563"/>
    <w:rsid w:val="008B1A87"/>
    <w:rsid w:val="008B1C19"/>
    <w:rsid w:val="008B1F25"/>
    <w:rsid w:val="008B1F94"/>
    <w:rsid w:val="008B1FCF"/>
    <w:rsid w:val="008B27E7"/>
    <w:rsid w:val="008B280A"/>
    <w:rsid w:val="008B2B90"/>
    <w:rsid w:val="008B2F92"/>
    <w:rsid w:val="008B315E"/>
    <w:rsid w:val="008B3364"/>
    <w:rsid w:val="008B33DF"/>
    <w:rsid w:val="008B3410"/>
    <w:rsid w:val="008B3430"/>
    <w:rsid w:val="008B3694"/>
    <w:rsid w:val="008B3B0E"/>
    <w:rsid w:val="008B3E6A"/>
    <w:rsid w:val="008B4427"/>
    <w:rsid w:val="008B444A"/>
    <w:rsid w:val="008B4796"/>
    <w:rsid w:val="008B4E51"/>
    <w:rsid w:val="008B504F"/>
    <w:rsid w:val="008B57A4"/>
    <w:rsid w:val="008B5857"/>
    <w:rsid w:val="008B6530"/>
    <w:rsid w:val="008B6558"/>
    <w:rsid w:val="008B6876"/>
    <w:rsid w:val="008B6A9C"/>
    <w:rsid w:val="008B6CBE"/>
    <w:rsid w:val="008B741C"/>
    <w:rsid w:val="008B78EA"/>
    <w:rsid w:val="008B7C89"/>
    <w:rsid w:val="008B7CAF"/>
    <w:rsid w:val="008C0098"/>
    <w:rsid w:val="008C04B4"/>
    <w:rsid w:val="008C0526"/>
    <w:rsid w:val="008C0EB1"/>
    <w:rsid w:val="008C10B3"/>
    <w:rsid w:val="008C1203"/>
    <w:rsid w:val="008C12E8"/>
    <w:rsid w:val="008C1525"/>
    <w:rsid w:val="008C1CCF"/>
    <w:rsid w:val="008C1DFE"/>
    <w:rsid w:val="008C2088"/>
    <w:rsid w:val="008C20C3"/>
    <w:rsid w:val="008C23D6"/>
    <w:rsid w:val="008C2528"/>
    <w:rsid w:val="008C3098"/>
    <w:rsid w:val="008C3238"/>
    <w:rsid w:val="008C34C0"/>
    <w:rsid w:val="008C3742"/>
    <w:rsid w:val="008C3B56"/>
    <w:rsid w:val="008C3B9F"/>
    <w:rsid w:val="008C3F17"/>
    <w:rsid w:val="008C41CF"/>
    <w:rsid w:val="008C43F8"/>
    <w:rsid w:val="008C48E9"/>
    <w:rsid w:val="008C4912"/>
    <w:rsid w:val="008C4B24"/>
    <w:rsid w:val="008C4BB7"/>
    <w:rsid w:val="008C4BCF"/>
    <w:rsid w:val="008C4D45"/>
    <w:rsid w:val="008C51E6"/>
    <w:rsid w:val="008C541A"/>
    <w:rsid w:val="008C59D8"/>
    <w:rsid w:val="008C59F2"/>
    <w:rsid w:val="008C5AE0"/>
    <w:rsid w:val="008C606C"/>
    <w:rsid w:val="008C625E"/>
    <w:rsid w:val="008C62A1"/>
    <w:rsid w:val="008C62AE"/>
    <w:rsid w:val="008C66FC"/>
    <w:rsid w:val="008C6E6F"/>
    <w:rsid w:val="008C6E71"/>
    <w:rsid w:val="008C701B"/>
    <w:rsid w:val="008C76E9"/>
    <w:rsid w:val="008C7846"/>
    <w:rsid w:val="008D0337"/>
    <w:rsid w:val="008D0440"/>
    <w:rsid w:val="008D0544"/>
    <w:rsid w:val="008D07CD"/>
    <w:rsid w:val="008D07F0"/>
    <w:rsid w:val="008D0CAB"/>
    <w:rsid w:val="008D0E27"/>
    <w:rsid w:val="008D111E"/>
    <w:rsid w:val="008D11C9"/>
    <w:rsid w:val="008D1232"/>
    <w:rsid w:val="008D13FD"/>
    <w:rsid w:val="008D18BC"/>
    <w:rsid w:val="008D1A4F"/>
    <w:rsid w:val="008D1D11"/>
    <w:rsid w:val="008D1DEB"/>
    <w:rsid w:val="008D1E29"/>
    <w:rsid w:val="008D1EE1"/>
    <w:rsid w:val="008D2035"/>
    <w:rsid w:val="008D2A69"/>
    <w:rsid w:val="008D2A82"/>
    <w:rsid w:val="008D2EA5"/>
    <w:rsid w:val="008D32A9"/>
    <w:rsid w:val="008D344E"/>
    <w:rsid w:val="008D365D"/>
    <w:rsid w:val="008D3A55"/>
    <w:rsid w:val="008D3D2B"/>
    <w:rsid w:val="008D3E73"/>
    <w:rsid w:val="008D3FFD"/>
    <w:rsid w:val="008D4056"/>
    <w:rsid w:val="008D464F"/>
    <w:rsid w:val="008D4885"/>
    <w:rsid w:val="008D5047"/>
    <w:rsid w:val="008D5380"/>
    <w:rsid w:val="008D53B7"/>
    <w:rsid w:val="008D57B3"/>
    <w:rsid w:val="008D584D"/>
    <w:rsid w:val="008D5CE2"/>
    <w:rsid w:val="008D5E88"/>
    <w:rsid w:val="008D5FEB"/>
    <w:rsid w:val="008D627F"/>
    <w:rsid w:val="008D6F74"/>
    <w:rsid w:val="008D7348"/>
    <w:rsid w:val="008D76AB"/>
    <w:rsid w:val="008D76E8"/>
    <w:rsid w:val="008D786D"/>
    <w:rsid w:val="008D7A61"/>
    <w:rsid w:val="008E017E"/>
    <w:rsid w:val="008E026A"/>
    <w:rsid w:val="008E03B3"/>
    <w:rsid w:val="008E059F"/>
    <w:rsid w:val="008E06A4"/>
    <w:rsid w:val="008E0771"/>
    <w:rsid w:val="008E09B1"/>
    <w:rsid w:val="008E13BC"/>
    <w:rsid w:val="008E17D7"/>
    <w:rsid w:val="008E18C9"/>
    <w:rsid w:val="008E1971"/>
    <w:rsid w:val="008E1A09"/>
    <w:rsid w:val="008E1A99"/>
    <w:rsid w:val="008E1AC3"/>
    <w:rsid w:val="008E1F5E"/>
    <w:rsid w:val="008E23D0"/>
    <w:rsid w:val="008E277C"/>
    <w:rsid w:val="008E2833"/>
    <w:rsid w:val="008E2C2E"/>
    <w:rsid w:val="008E2C90"/>
    <w:rsid w:val="008E394E"/>
    <w:rsid w:val="008E3959"/>
    <w:rsid w:val="008E3A90"/>
    <w:rsid w:val="008E3BB6"/>
    <w:rsid w:val="008E3E9B"/>
    <w:rsid w:val="008E4325"/>
    <w:rsid w:val="008E4858"/>
    <w:rsid w:val="008E4C0E"/>
    <w:rsid w:val="008E4C78"/>
    <w:rsid w:val="008E54B1"/>
    <w:rsid w:val="008E5540"/>
    <w:rsid w:val="008E5757"/>
    <w:rsid w:val="008E577B"/>
    <w:rsid w:val="008E57DA"/>
    <w:rsid w:val="008E58DB"/>
    <w:rsid w:val="008E58EB"/>
    <w:rsid w:val="008E5975"/>
    <w:rsid w:val="008E5C86"/>
    <w:rsid w:val="008E609A"/>
    <w:rsid w:val="008E645C"/>
    <w:rsid w:val="008E69AC"/>
    <w:rsid w:val="008E6C03"/>
    <w:rsid w:val="008E6CE6"/>
    <w:rsid w:val="008E713B"/>
    <w:rsid w:val="008E7251"/>
    <w:rsid w:val="008E7414"/>
    <w:rsid w:val="008E76AC"/>
    <w:rsid w:val="008E7761"/>
    <w:rsid w:val="008E785D"/>
    <w:rsid w:val="008E796A"/>
    <w:rsid w:val="008F0452"/>
    <w:rsid w:val="008F0723"/>
    <w:rsid w:val="008F0BE3"/>
    <w:rsid w:val="008F0EA5"/>
    <w:rsid w:val="008F128E"/>
    <w:rsid w:val="008F1319"/>
    <w:rsid w:val="008F16DD"/>
    <w:rsid w:val="008F1805"/>
    <w:rsid w:val="008F183B"/>
    <w:rsid w:val="008F1B33"/>
    <w:rsid w:val="008F1D98"/>
    <w:rsid w:val="008F2217"/>
    <w:rsid w:val="008F24F4"/>
    <w:rsid w:val="008F25B2"/>
    <w:rsid w:val="008F264A"/>
    <w:rsid w:val="008F299B"/>
    <w:rsid w:val="008F2A39"/>
    <w:rsid w:val="008F2B92"/>
    <w:rsid w:val="008F2CA4"/>
    <w:rsid w:val="008F32AA"/>
    <w:rsid w:val="008F3799"/>
    <w:rsid w:val="008F3864"/>
    <w:rsid w:val="008F4039"/>
    <w:rsid w:val="008F40CE"/>
    <w:rsid w:val="008F4111"/>
    <w:rsid w:val="008F42B4"/>
    <w:rsid w:val="008F494A"/>
    <w:rsid w:val="008F4BFB"/>
    <w:rsid w:val="008F4DB4"/>
    <w:rsid w:val="008F4EB3"/>
    <w:rsid w:val="008F5078"/>
    <w:rsid w:val="008F51FB"/>
    <w:rsid w:val="008F5345"/>
    <w:rsid w:val="008F54E7"/>
    <w:rsid w:val="008F5BA0"/>
    <w:rsid w:val="008F5F66"/>
    <w:rsid w:val="008F67AB"/>
    <w:rsid w:val="008F760E"/>
    <w:rsid w:val="008F770B"/>
    <w:rsid w:val="008F7B98"/>
    <w:rsid w:val="008F7F09"/>
    <w:rsid w:val="0090006F"/>
    <w:rsid w:val="009000E4"/>
    <w:rsid w:val="00900603"/>
    <w:rsid w:val="00900A57"/>
    <w:rsid w:val="00900DAA"/>
    <w:rsid w:val="00900DBC"/>
    <w:rsid w:val="00900F1A"/>
    <w:rsid w:val="00900FA2"/>
    <w:rsid w:val="00900FF5"/>
    <w:rsid w:val="00901A0A"/>
    <w:rsid w:val="00901ABC"/>
    <w:rsid w:val="00901CCD"/>
    <w:rsid w:val="00901D47"/>
    <w:rsid w:val="0090233A"/>
    <w:rsid w:val="009029E8"/>
    <w:rsid w:val="00902A48"/>
    <w:rsid w:val="00902F61"/>
    <w:rsid w:val="00903078"/>
    <w:rsid w:val="0090360C"/>
    <w:rsid w:val="00903801"/>
    <w:rsid w:val="009039E9"/>
    <w:rsid w:val="009045A8"/>
    <w:rsid w:val="00904DB5"/>
    <w:rsid w:val="00904EDD"/>
    <w:rsid w:val="00904F02"/>
    <w:rsid w:val="00905887"/>
    <w:rsid w:val="00905B5C"/>
    <w:rsid w:val="00905C54"/>
    <w:rsid w:val="00905C64"/>
    <w:rsid w:val="00905C7B"/>
    <w:rsid w:val="009062E4"/>
    <w:rsid w:val="009063B3"/>
    <w:rsid w:val="009065CC"/>
    <w:rsid w:val="009066AC"/>
    <w:rsid w:val="00906D54"/>
    <w:rsid w:val="00906D75"/>
    <w:rsid w:val="00906FC3"/>
    <w:rsid w:val="00907158"/>
    <w:rsid w:val="00907232"/>
    <w:rsid w:val="00907697"/>
    <w:rsid w:val="009078BC"/>
    <w:rsid w:val="009108E0"/>
    <w:rsid w:val="0091091F"/>
    <w:rsid w:val="00910A9D"/>
    <w:rsid w:val="00910F4F"/>
    <w:rsid w:val="00910FC9"/>
    <w:rsid w:val="009118A8"/>
    <w:rsid w:val="009118AC"/>
    <w:rsid w:val="00911D99"/>
    <w:rsid w:val="009121E0"/>
    <w:rsid w:val="009123C1"/>
    <w:rsid w:val="00912401"/>
    <w:rsid w:val="00912C94"/>
    <w:rsid w:val="0091315F"/>
    <w:rsid w:val="00913395"/>
    <w:rsid w:val="00913483"/>
    <w:rsid w:val="00913C63"/>
    <w:rsid w:val="00913D4F"/>
    <w:rsid w:val="00913EAA"/>
    <w:rsid w:val="00913F25"/>
    <w:rsid w:val="00913F89"/>
    <w:rsid w:val="0091464B"/>
    <w:rsid w:val="00914C95"/>
    <w:rsid w:val="00914E90"/>
    <w:rsid w:val="00915095"/>
    <w:rsid w:val="009153AE"/>
    <w:rsid w:val="00915878"/>
    <w:rsid w:val="00915949"/>
    <w:rsid w:val="00915B0D"/>
    <w:rsid w:val="00915B1A"/>
    <w:rsid w:val="00915D7E"/>
    <w:rsid w:val="00915FEE"/>
    <w:rsid w:val="00916111"/>
    <w:rsid w:val="00916500"/>
    <w:rsid w:val="00916C70"/>
    <w:rsid w:val="00916FB8"/>
    <w:rsid w:val="009170D2"/>
    <w:rsid w:val="0091720D"/>
    <w:rsid w:val="009172FB"/>
    <w:rsid w:val="009173D2"/>
    <w:rsid w:val="00917639"/>
    <w:rsid w:val="00917686"/>
    <w:rsid w:val="009178E0"/>
    <w:rsid w:val="00917E56"/>
    <w:rsid w:val="00917E79"/>
    <w:rsid w:val="009205DC"/>
    <w:rsid w:val="0092066E"/>
    <w:rsid w:val="00920AB6"/>
    <w:rsid w:val="00920BA2"/>
    <w:rsid w:val="00920E11"/>
    <w:rsid w:val="00920F6E"/>
    <w:rsid w:val="009211D2"/>
    <w:rsid w:val="0092152E"/>
    <w:rsid w:val="00921A48"/>
    <w:rsid w:val="00921C91"/>
    <w:rsid w:val="009226FF"/>
    <w:rsid w:val="00922D1A"/>
    <w:rsid w:val="00922F01"/>
    <w:rsid w:val="00923950"/>
    <w:rsid w:val="00923C16"/>
    <w:rsid w:val="00923DD0"/>
    <w:rsid w:val="009243B5"/>
    <w:rsid w:val="009248DA"/>
    <w:rsid w:val="00924960"/>
    <w:rsid w:val="00924B10"/>
    <w:rsid w:val="00924B1E"/>
    <w:rsid w:val="00924C2A"/>
    <w:rsid w:val="009251EA"/>
    <w:rsid w:val="009258D9"/>
    <w:rsid w:val="009259A3"/>
    <w:rsid w:val="009261E3"/>
    <w:rsid w:val="009264E4"/>
    <w:rsid w:val="00926861"/>
    <w:rsid w:val="00926E4F"/>
    <w:rsid w:val="00927072"/>
    <w:rsid w:val="009274CB"/>
    <w:rsid w:val="00927669"/>
    <w:rsid w:val="0092779C"/>
    <w:rsid w:val="00927935"/>
    <w:rsid w:val="00930026"/>
    <w:rsid w:val="009305A7"/>
    <w:rsid w:val="009305CD"/>
    <w:rsid w:val="00930982"/>
    <w:rsid w:val="009312B2"/>
    <w:rsid w:val="00931329"/>
    <w:rsid w:val="00931467"/>
    <w:rsid w:val="00931565"/>
    <w:rsid w:val="0093171F"/>
    <w:rsid w:val="009318CB"/>
    <w:rsid w:val="009318D5"/>
    <w:rsid w:val="00931946"/>
    <w:rsid w:val="00931B49"/>
    <w:rsid w:val="00932233"/>
    <w:rsid w:val="009323CF"/>
    <w:rsid w:val="009324FD"/>
    <w:rsid w:val="0093271A"/>
    <w:rsid w:val="00932AA9"/>
    <w:rsid w:val="00932F02"/>
    <w:rsid w:val="00932F11"/>
    <w:rsid w:val="00932FC8"/>
    <w:rsid w:val="009332E2"/>
    <w:rsid w:val="009332E3"/>
    <w:rsid w:val="009333D5"/>
    <w:rsid w:val="0093391E"/>
    <w:rsid w:val="009339BC"/>
    <w:rsid w:val="00933B37"/>
    <w:rsid w:val="00933BED"/>
    <w:rsid w:val="00933DB7"/>
    <w:rsid w:val="00933FAA"/>
    <w:rsid w:val="00934109"/>
    <w:rsid w:val="009347C0"/>
    <w:rsid w:val="00934962"/>
    <w:rsid w:val="00935187"/>
    <w:rsid w:val="00935365"/>
    <w:rsid w:val="00935EAE"/>
    <w:rsid w:val="00936001"/>
    <w:rsid w:val="009360E3"/>
    <w:rsid w:val="009362B4"/>
    <w:rsid w:val="009365E4"/>
    <w:rsid w:val="00936BFD"/>
    <w:rsid w:val="00936C9E"/>
    <w:rsid w:val="00936E79"/>
    <w:rsid w:val="009370E4"/>
    <w:rsid w:val="009375F3"/>
    <w:rsid w:val="00937858"/>
    <w:rsid w:val="00937968"/>
    <w:rsid w:val="0093796B"/>
    <w:rsid w:val="009379EC"/>
    <w:rsid w:val="00940C36"/>
    <w:rsid w:val="00940E0A"/>
    <w:rsid w:val="0094112A"/>
    <w:rsid w:val="00941B70"/>
    <w:rsid w:val="00941C7A"/>
    <w:rsid w:val="0094200B"/>
    <w:rsid w:val="0094220A"/>
    <w:rsid w:val="00942235"/>
    <w:rsid w:val="00942367"/>
    <w:rsid w:val="009423CC"/>
    <w:rsid w:val="00942840"/>
    <w:rsid w:val="00942BBB"/>
    <w:rsid w:val="00942CC6"/>
    <w:rsid w:val="009433DD"/>
    <w:rsid w:val="00943765"/>
    <w:rsid w:val="009437CF"/>
    <w:rsid w:val="00943895"/>
    <w:rsid w:val="009439C3"/>
    <w:rsid w:val="00943BEE"/>
    <w:rsid w:val="00943E93"/>
    <w:rsid w:val="00943FAC"/>
    <w:rsid w:val="00944967"/>
    <w:rsid w:val="00944C75"/>
    <w:rsid w:val="00944DA5"/>
    <w:rsid w:val="00945A0C"/>
    <w:rsid w:val="009462EC"/>
    <w:rsid w:val="0094647F"/>
    <w:rsid w:val="009474AF"/>
    <w:rsid w:val="009476AE"/>
    <w:rsid w:val="0094782B"/>
    <w:rsid w:val="0094782D"/>
    <w:rsid w:val="00947A42"/>
    <w:rsid w:val="0095019A"/>
    <w:rsid w:val="0095092D"/>
    <w:rsid w:val="00950D68"/>
    <w:rsid w:val="00950D7F"/>
    <w:rsid w:val="00950E7A"/>
    <w:rsid w:val="00951063"/>
    <w:rsid w:val="00951261"/>
    <w:rsid w:val="0095130B"/>
    <w:rsid w:val="009516AB"/>
    <w:rsid w:val="00951822"/>
    <w:rsid w:val="00951A16"/>
    <w:rsid w:val="009520EE"/>
    <w:rsid w:val="009520F2"/>
    <w:rsid w:val="00952278"/>
    <w:rsid w:val="00952AFC"/>
    <w:rsid w:val="00952D9E"/>
    <w:rsid w:val="0095313F"/>
    <w:rsid w:val="00953775"/>
    <w:rsid w:val="00953F9E"/>
    <w:rsid w:val="0095447E"/>
    <w:rsid w:val="0095462A"/>
    <w:rsid w:val="0095484B"/>
    <w:rsid w:val="00954876"/>
    <w:rsid w:val="00954BCE"/>
    <w:rsid w:val="00954D07"/>
    <w:rsid w:val="00955226"/>
    <w:rsid w:val="00955232"/>
    <w:rsid w:val="0095543F"/>
    <w:rsid w:val="00955AA2"/>
    <w:rsid w:val="00955DD8"/>
    <w:rsid w:val="00956091"/>
    <w:rsid w:val="009561E6"/>
    <w:rsid w:val="00956413"/>
    <w:rsid w:val="0095649F"/>
    <w:rsid w:val="00956622"/>
    <w:rsid w:val="009567D0"/>
    <w:rsid w:val="00956ADE"/>
    <w:rsid w:val="00956CE5"/>
    <w:rsid w:val="0095700D"/>
    <w:rsid w:val="00957133"/>
    <w:rsid w:val="00957595"/>
    <w:rsid w:val="00957803"/>
    <w:rsid w:val="00957A9D"/>
    <w:rsid w:val="00960A05"/>
    <w:rsid w:val="00960BB4"/>
    <w:rsid w:val="009611FB"/>
    <w:rsid w:val="00961404"/>
    <w:rsid w:val="009614EA"/>
    <w:rsid w:val="0096159A"/>
    <w:rsid w:val="00961970"/>
    <w:rsid w:val="009629B8"/>
    <w:rsid w:val="009629E4"/>
    <w:rsid w:val="00962C28"/>
    <w:rsid w:val="009630E5"/>
    <w:rsid w:val="0096322F"/>
    <w:rsid w:val="0096345B"/>
    <w:rsid w:val="00963487"/>
    <w:rsid w:val="00964259"/>
    <w:rsid w:val="00964374"/>
    <w:rsid w:val="0096439C"/>
    <w:rsid w:val="00964641"/>
    <w:rsid w:val="00964687"/>
    <w:rsid w:val="00964791"/>
    <w:rsid w:val="009649D2"/>
    <w:rsid w:val="00964F12"/>
    <w:rsid w:val="00965552"/>
    <w:rsid w:val="00965D81"/>
    <w:rsid w:val="00965F36"/>
    <w:rsid w:val="0096608C"/>
    <w:rsid w:val="00966994"/>
    <w:rsid w:val="00966AD5"/>
    <w:rsid w:val="00966C93"/>
    <w:rsid w:val="0096709B"/>
    <w:rsid w:val="009670BE"/>
    <w:rsid w:val="00967176"/>
    <w:rsid w:val="009677D6"/>
    <w:rsid w:val="00967988"/>
    <w:rsid w:val="009700F2"/>
    <w:rsid w:val="009701C1"/>
    <w:rsid w:val="00970C1D"/>
    <w:rsid w:val="0097125C"/>
    <w:rsid w:val="0097128B"/>
    <w:rsid w:val="00971308"/>
    <w:rsid w:val="0097136F"/>
    <w:rsid w:val="00971551"/>
    <w:rsid w:val="009715D5"/>
    <w:rsid w:val="00971E09"/>
    <w:rsid w:val="0097231C"/>
    <w:rsid w:val="00972F4D"/>
    <w:rsid w:val="009730C5"/>
    <w:rsid w:val="00973803"/>
    <w:rsid w:val="009739ED"/>
    <w:rsid w:val="00973B59"/>
    <w:rsid w:val="009741D0"/>
    <w:rsid w:val="00974259"/>
    <w:rsid w:val="00974B4F"/>
    <w:rsid w:val="00975377"/>
    <w:rsid w:val="00975782"/>
    <w:rsid w:val="009757FC"/>
    <w:rsid w:val="00975997"/>
    <w:rsid w:val="00975ED7"/>
    <w:rsid w:val="00976149"/>
    <w:rsid w:val="009768DF"/>
    <w:rsid w:val="009771B3"/>
    <w:rsid w:val="00977486"/>
    <w:rsid w:val="00977748"/>
    <w:rsid w:val="009777DB"/>
    <w:rsid w:val="00977871"/>
    <w:rsid w:val="00977B15"/>
    <w:rsid w:val="00977B83"/>
    <w:rsid w:val="009801F9"/>
    <w:rsid w:val="009802DE"/>
    <w:rsid w:val="009806D3"/>
    <w:rsid w:val="00980732"/>
    <w:rsid w:val="00980831"/>
    <w:rsid w:val="00980936"/>
    <w:rsid w:val="00980B5A"/>
    <w:rsid w:val="00980BBA"/>
    <w:rsid w:val="00980F44"/>
    <w:rsid w:val="00981219"/>
    <w:rsid w:val="00981521"/>
    <w:rsid w:val="009818DB"/>
    <w:rsid w:val="00981C5E"/>
    <w:rsid w:val="00981D41"/>
    <w:rsid w:val="0098242B"/>
    <w:rsid w:val="00982725"/>
    <w:rsid w:val="00983146"/>
    <w:rsid w:val="00983369"/>
    <w:rsid w:val="00983394"/>
    <w:rsid w:val="00983423"/>
    <w:rsid w:val="00983A87"/>
    <w:rsid w:val="00983D93"/>
    <w:rsid w:val="00983FFE"/>
    <w:rsid w:val="00984024"/>
    <w:rsid w:val="009843FB"/>
    <w:rsid w:val="00984531"/>
    <w:rsid w:val="00984816"/>
    <w:rsid w:val="009849F2"/>
    <w:rsid w:val="00984C95"/>
    <w:rsid w:val="00984CD6"/>
    <w:rsid w:val="0098504E"/>
    <w:rsid w:val="009850BF"/>
    <w:rsid w:val="0098522D"/>
    <w:rsid w:val="00985501"/>
    <w:rsid w:val="009857C6"/>
    <w:rsid w:val="00985D0C"/>
    <w:rsid w:val="00985E71"/>
    <w:rsid w:val="00985F31"/>
    <w:rsid w:val="00985F6C"/>
    <w:rsid w:val="00986011"/>
    <w:rsid w:val="009862FF"/>
    <w:rsid w:val="0098667D"/>
    <w:rsid w:val="00986711"/>
    <w:rsid w:val="00986853"/>
    <w:rsid w:val="009869A9"/>
    <w:rsid w:val="00986D8F"/>
    <w:rsid w:val="0098719E"/>
    <w:rsid w:val="00987360"/>
    <w:rsid w:val="0098748C"/>
    <w:rsid w:val="00987B39"/>
    <w:rsid w:val="00987D24"/>
    <w:rsid w:val="00987D30"/>
    <w:rsid w:val="00987E1E"/>
    <w:rsid w:val="00987E64"/>
    <w:rsid w:val="009902B8"/>
    <w:rsid w:val="00990A6C"/>
    <w:rsid w:val="009910C6"/>
    <w:rsid w:val="00991991"/>
    <w:rsid w:val="00991D26"/>
    <w:rsid w:val="00991D9C"/>
    <w:rsid w:val="00992088"/>
    <w:rsid w:val="0099215D"/>
    <w:rsid w:val="0099274B"/>
    <w:rsid w:val="00992A40"/>
    <w:rsid w:val="00992F85"/>
    <w:rsid w:val="009930FD"/>
    <w:rsid w:val="00993115"/>
    <w:rsid w:val="0099316A"/>
    <w:rsid w:val="0099354C"/>
    <w:rsid w:val="009936C4"/>
    <w:rsid w:val="009939A5"/>
    <w:rsid w:val="00994415"/>
    <w:rsid w:val="00994518"/>
    <w:rsid w:val="00994535"/>
    <w:rsid w:val="00994925"/>
    <w:rsid w:val="00994AAA"/>
    <w:rsid w:val="00994AE6"/>
    <w:rsid w:val="00994EAF"/>
    <w:rsid w:val="00994FAA"/>
    <w:rsid w:val="0099576F"/>
    <w:rsid w:val="00995981"/>
    <w:rsid w:val="00995C1C"/>
    <w:rsid w:val="00995EF1"/>
    <w:rsid w:val="009961AA"/>
    <w:rsid w:val="00996E6C"/>
    <w:rsid w:val="00996F4F"/>
    <w:rsid w:val="00997624"/>
    <w:rsid w:val="009977FF"/>
    <w:rsid w:val="00997E31"/>
    <w:rsid w:val="00997EF9"/>
    <w:rsid w:val="009A0189"/>
    <w:rsid w:val="009A01E7"/>
    <w:rsid w:val="009A0B92"/>
    <w:rsid w:val="009A142F"/>
    <w:rsid w:val="009A146A"/>
    <w:rsid w:val="009A152E"/>
    <w:rsid w:val="009A1547"/>
    <w:rsid w:val="009A1A65"/>
    <w:rsid w:val="009A1CEF"/>
    <w:rsid w:val="009A1D68"/>
    <w:rsid w:val="009A2D0C"/>
    <w:rsid w:val="009A2E19"/>
    <w:rsid w:val="009A2E43"/>
    <w:rsid w:val="009A39B2"/>
    <w:rsid w:val="009A3CA1"/>
    <w:rsid w:val="009A426C"/>
    <w:rsid w:val="009A4503"/>
    <w:rsid w:val="009A4B72"/>
    <w:rsid w:val="009A4DC7"/>
    <w:rsid w:val="009A4F4E"/>
    <w:rsid w:val="009A5DCE"/>
    <w:rsid w:val="009A6AA4"/>
    <w:rsid w:val="009A6C6D"/>
    <w:rsid w:val="009A6D3F"/>
    <w:rsid w:val="009A7037"/>
    <w:rsid w:val="009A721C"/>
    <w:rsid w:val="009A78E6"/>
    <w:rsid w:val="009A7E91"/>
    <w:rsid w:val="009A7EDE"/>
    <w:rsid w:val="009A7FA8"/>
    <w:rsid w:val="009B006D"/>
    <w:rsid w:val="009B0090"/>
    <w:rsid w:val="009B029D"/>
    <w:rsid w:val="009B0508"/>
    <w:rsid w:val="009B0695"/>
    <w:rsid w:val="009B06D4"/>
    <w:rsid w:val="009B0ACA"/>
    <w:rsid w:val="009B0CF8"/>
    <w:rsid w:val="009B0FD7"/>
    <w:rsid w:val="009B169C"/>
    <w:rsid w:val="009B230E"/>
    <w:rsid w:val="009B2A7E"/>
    <w:rsid w:val="009B2CD7"/>
    <w:rsid w:val="009B31C8"/>
    <w:rsid w:val="009B3576"/>
    <w:rsid w:val="009B3703"/>
    <w:rsid w:val="009B3867"/>
    <w:rsid w:val="009B3898"/>
    <w:rsid w:val="009B38AE"/>
    <w:rsid w:val="009B3978"/>
    <w:rsid w:val="009B3C03"/>
    <w:rsid w:val="009B3CD2"/>
    <w:rsid w:val="009B3DC2"/>
    <w:rsid w:val="009B3FBF"/>
    <w:rsid w:val="009B4056"/>
    <w:rsid w:val="009B446E"/>
    <w:rsid w:val="009B463F"/>
    <w:rsid w:val="009B4875"/>
    <w:rsid w:val="009B487D"/>
    <w:rsid w:val="009B4DA7"/>
    <w:rsid w:val="009B503A"/>
    <w:rsid w:val="009B5341"/>
    <w:rsid w:val="009B5409"/>
    <w:rsid w:val="009B5517"/>
    <w:rsid w:val="009B56B2"/>
    <w:rsid w:val="009B5755"/>
    <w:rsid w:val="009B57E1"/>
    <w:rsid w:val="009B5C5B"/>
    <w:rsid w:val="009B5EA5"/>
    <w:rsid w:val="009B5F1D"/>
    <w:rsid w:val="009B5FA9"/>
    <w:rsid w:val="009B606D"/>
    <w:rsid w:val="009B6142"/>
    <w:rsid w:val="009B6245"/>
    <w:rsid w:val="009B63DE"/>
    <w:rsid w:val="009B640C"/>
    <w:rsid w:val="009B649C"/>
    <w:rsid w:val="009B66D8"/>
    <w:rsid w:val="009B68FE"/>
    <w:rsid w:val="009B6D92"/>
    <w:rsid w:val="009B7377"/>
    <w:rsid w:val="009B73A8"/>
    <w:rsid w:val="009B7454"/>
    <w:rsid w:val="009B76C1"/>
    <w:rsid w:val="009B7807"/>
    <w:rsid w:val="009B793C"/>
    <w:rsid w:val="009B7D22"/>
    <w:rsid w:val="009B7DA8"/>
    <w:rsid w:val="009B7EA6"/>
    <w:rsid w:val="009C002D"/>
    <w:rsid w:val="009C0043"/>
    <w:rsid w:val="009C0690"/>
    <w:rsid w:val="009C0A75"/>
    <w:rsid w:val="009C0B76"/>
    <w:rsid w:val="009C0E99"/>
    <w:rsid w:val="009C2495"/>
    <w:rsid w:val="009C2821"/>
    <w:rsid w:val="009C2C89"/>
    <w:rsid w:val="009C2EF6"/>
    <w:rsid w:val="009C2FE6"/>
    <w:rsid w:val="009C31FE"/>
    <w:rsid w:val="009C32DF"/>
    <w:rsid w:val="009C3488"/>
    <w:rsid w:val="009C3490"/>
    <w:rsid w:val="009C3865"/>
    <w:rsid w:val="009C39ED"/>
    <w:rsid w:val="009C4E5B"/>
    <w:rsid w:val="009C508F"/>
    <w:rsid w:val="009C524B"/>
    <w:rsid w:val="009C536C"/>
    <w:rsid w:val="009C53AB"/>
    <w:rsid w:val="009C5471"/>
    <w:rsid w:val="009C5521"/>
    <w:rsid w:val="009C555E"/>
    <w:rsid w:val="009C5DA6"/>
    <w:rsid w:val="009C60DD"/>
    <w:rsid w:val="009C649F"/>
    <w:rsid w:val="009C6856"/>
    <w:rsid w:val="009C6AF5"/>
    <w:rsid w:val="009C6B42"/>
    <w:rsid w:val="009C6C88"/>
    <w:rsid w:val="009C6D3A"/>
    <w:rsid w:val="009C7049"/>
    <w:rsid w:val="009C7147"/>
    <w:rsid w:val="009C7386"/>
    <w:rsid w:val="009C74C8"/>
    <w:rsid w:val="009C7D5A"/>
    <w:rsid w:val="009C7EC9"/>
    <w:rsid w:val="009D028E"/>
    <w:rsid w:val="009D0316"/>
    <w:rsid w:val="009D0658"/>
    <w:rsid w:val="009D0BFC"/>
    <w:rsid w:val="009D0D9B"/>
    <w:rsid w:val="009D0E0A"/>
    <w:rsid w:val="009D0F93"/>
    <w:rsid w:val="009D100D"/>
    <w:rsid w:val="009D17D0"/>
    <w:rsid w:val="009D18D8"/>
    <w:rsid w:val="009D1906"/>
    <w:rsid w:val="009D1E34"/>
    <w:rsid w:val="009D21E3"/>
    <w:rsid w:val="009D2494"/>
    <w:rsid w:val="009D2971"/>
    <w:rsid w:val="009D2E0F"/>
    <w:rsid w:val="009D2FED"/>
    <w:rsid w:val="009D3147"/>
    <w:rsid w:val="009D345D"/>
    <w:rsid w:val="009D37FE"/>
    <w:rsid w:val="009D3A56"/>
    <w:rsid w:val="009D3DF9"/>
    <w:rsid w:val="009D3E63"/>
    <w:rsid w:val="009D451E"/>
    <w:rsid w:val="009D4950"/>
    <w:rsid w:val="009D4D18"/>
    <w:rsid w:val="009D4F25"/>
    <w:rsid w:val="009D53FC"/>
    <w:rsid w:val="009D5418"/>
    <w:rsid w:val="009D55C2"/>
    <w:rsid w:val="009D5807"/>
    <w:rsid w:val="009D5986"/>
    <w:rsid w:val="009D5E24"/>
    <w:rsid w:val="009D5E35"/>
    <w:rsid w:val="009D5E3D"/>
    <w:rsid w:val="009D5FD3"/>
    <w:rsid w:val="009D6276"/>
    <w:rsid w:val="009D67C3"/>
    <w:rsid w:val="009D7119"/>
    <w:rsid w:val="009D7AA6"/>
    <w:rsid w:val="009D7BDA"/>
    <w:rsid w:val="009D7C52"/>
    <w:rsid w:val="009E035F"/>
    <w:rsid w:val="009E03D7"/>
    <w:rsid w:val="009E0550"/>
    <w:rsid w:val="009E07E0"/>
    <w:rsid w:val="009E18CD"/>
    <w:rsid w:val="009E1900"/>
    <w:rsid w:val="009E1E78"/>
    <w:rsid w:val="009E2268"/>
    <w:rsid w:val="009E26D0"/>
    <w:rsid w:val="009E272F"/>
    <w:rsid w:val="009E2A7D"/>
    <w:rsid w:val="009E2ED0"/>
    <w:rsid w:val="009E2FB1"/>
    <w:rsid w:val="009E30EB"/>
    <w:rsid w:val="009E3241"/>
    <w:rsid w:val="009E35E4"/>
    <w:rsid w:val="009E3AF2"/>
    <w:rsid w:val="009E404B"/>
    <w:rsid w:val="009E458A"/>
    <w:rsid w:val="009E45AD"/>
    <w:rsid w:val="009E4C25"/>
    <w:rsid w:val="009E4DD3"/>
    <w:rsid w:val="009E4FE7"/>
    <w:rsid w:val="009E50AB"/>
    <w:rsid w:val="009E520E"/>
    <w:rsid w:val="009E54E6"/>
    <w:rsid w:val="009E59A9"/>
    <w:rsid w:val="009E629E"/>
    <w:rsid w:val="009E6B52"/>
    <w:rsid w:val="009E6EA6"/>
    <w:rsid w:val="009E6FAC"/>
    <w:rsid w:val="009E72C9"/>
    <w:rsid w:val="009E7540"/>
    <w:rsid w:val="009E7E90"/>
    <w:rsid w:val="009E7F07"/>
    <w:rsid w:val="009F01C8"/>
    <w:rsid w:val="009F045A"/>
    <w:rsid w:val="009F06F5"/>
    <w:rsid w:val="009F0BE0"/>
    <w:rsid w:val="009F154B"/>
    <w:rsid w:val="009F17CC"/>
    <w:rsid w:val="009F1B67"/>
    <w:rsid w:val="009F1EB4"/>
    <w:rsid w:val="009F2361"/>
    <w:rsid w:val="009F28BE"/>
    <w:rsid w:val="009F292A"/>
    <w:rsid w:val="009F323A"/>
    <w:rsid w:val="009F3392"/>
    <w:rsid w:val="009F33C8"/>
    <w:rsid w:val="009F36B7"/>
    <w:rsid w:val="009F37E5"/>
    <w:rsid w:val="009F3827"/>
    <w:rsid w:val="009F3893"/>
    <w:rsid w:val="009F3A7E"/>
    <w:rsid w:val="009F3DAD"/>
    <w:rsid w:val="009F3DE4"/>
    <w:rsid w:val="009F3E73"/>
    <w:rsid w:val="009F3EC5"/>
    <w:rsid w:val="009F42DF"/>
    <w:rsid w:val="009F499B"/>
    <w:rsid w:val="009F4BC7"/>
    <w:rsid w:val="009F4D9E"/>
    <w:rsid w:val="009F585F"/>
    <w:rsid w:val="009F5AC7"/>
    <w:rsid w:val="009F5E21"/>
    <w:rsid w:val="009F5ECE"/>
    <w:rsid w:val="009F60E2"/>
    <w:rsid w:val="009F62F4"/>
    <w:rsid w:val="009F6390"/>
    <w:rsid w:val="009F6693"/>
    <w:rsid w:val="009F6899"/>
    <w:rsid w:val="009F71C7"/>
    <w:rsid w:val="009F723C"/>
    <w:rsid w:val="009F74C6"/>
    <w:rsid w:val="009F7711"/>
    <w:rsid w:val="009F7873"/>
    <w:rsid w:val="009F7BB4"/>
    <w:rsid w:val="00A00305"/>
    <w:rsid w:val="00A00352"/>
    <w:rsid w:val="00A00384"/>
    <w:rsid w:val="00A003AD"/>
    <w:rsid w:val="00A00694"/>
    <w:rsid w:val="00A008B2"/>
    <w:rsid w:val="00A00BAD"/>
    <w:rsid w:val="00A00CAA"/>
    <w:rsid w:val="00A00CD9"/>
    <w:rsid w:val="00A00E79"/>
    <w:rsid w:val="00A01048"/>
    <w:rsid w:val="00A0113B"/>
    <w:rsid w:val="00A01658"/>
    <w:rsid w:val="00A017CE"/>
    <w:rsid w:val="00A01B45"/>
    <w:rsid w:val="00A01CCC"/>
    <w:rsid w:val="00A01DB1"/>
    <w:rsid w:val="00A021B6"/>
    <w:rsid w:val="00A02393"/>
    <w:rsid w:val="00A0275F"/>
    <w:rsid w:val="00A02A5F"/>
    <w:rsid w:val="00A02F1B"/>
    <w:rsid w:val="00A03141"/>
    <w:rsid w:val="00A03538"/>
    <w:rsid w:val="00A038BF"/>
    <w:rsid w:val="00A038E1"/>
    <w:rsid w:val="00A03BBE"/>
    <w:rsid w:val="00A03DAD"/>
    <w:rsid w:val="00A04281"/>
    <w:rsid w:val="00A0429B"/>
    <w:rsid w:val="00A042E0"/>
    <w:rsid w:val="00A04586"/>
    <w:rsid w:val="00A04C63"/>
    <w:rsid w:val="00A0529B"/>
    <w:rsid w:val="00A05668"/>
    <w:rsid w:val="00A057D9"/>
    <w:rsid w:val="00A059EF"/>
    <w:rsid w:val="00A05FAC"/>
    <w:rsid w:val="00A06017"/>
    <w:rsid w:val="00A0640A"/>
    <w:rsid w:val="00A068E0"/>
    <w:rsid w:val="00A0693E"/>
    <w:rsid w:val="00A06B22"/>
    <w:rsid w:val="00A06B2B"/>
    <w:rsid w:val="00A06C21"/>
    <w:rsid w:val="00A07025"/>
    <w:rsid w:val="00A07AF9"/>
    <w:rsid w:val="00A07CFB"/>
    <w:rsid w:val="00A100D4"/>
    <w:rsid w:val="00A10214"/>
    <w:rsid w:val="00A106FE"/>
    <w:rsid w:val="00A10AFB"/>
    <w:rsid w:val="00A10B7A"/>
    <w:rsid w:val="00A1140E"/>
    <w:rsid w:val="00A11B8D"/>
    <w:rsid w:val="00A11D90"/>
    <w:rsid w:val="00A11F87"/>
    <w:rsid w:val="00A12632"/>
    <w:rsid w:val="00A126CE"/>
    <w:rsid w:val="00A12820"/>
    <w:rsid w:val="00A12F13"/>
    <w:rsid w:val="00A1307C"/>
    <w:rsid w:val="00A13532"/>
    <w:rsid w:val="00A13588"/>
    <w:rsid w:val="00A135A2"/>
    <w:rsid w:val="00A13681"/>
    <w:rsid w:val="00A13805"/>
    <w:rsid w:val="00A14074"/>
    <w:rsid w:val="00A140D1"/>
    <w:rsid w:val="00A14526"/>
    <w:rsid w:val="00A14620"/>
    <w:rsid w:val="00A14646"/>
    <w:rsid w:val="00A14FCF"/>
    <w:rsid w:val="00A150D0"/>
    <w:rsid w:val="00A1522B"/>
    <w:rsid w:val="00A157A2"/>
    <w:rsid w:val="00A1594E"/>
    <w:rsid w:val="00A16091"/>
    <w:rsid w:val="00A161C6"/>
    <w:rsid w:val="00A16443"/>
    <w:rsid w:val="00A166E5"/>
    <w:rsid w:val="00A16849"/>
    <w:rsid w:val="00A16921"/>
    <w:rsid w:val="00A16A3B"/>
    <w:rsid w:val="00A16EE2"/>
    <w:rsid w:val="00A16FC5"/>
    <w:rsid w:val="00A17229"/>
    <w:rsid w:val="00A1794B"/>
    <w:rsid w:val="00A20371"/>
    <w:rsid w:val="00A203CC"/>
    <w:rsid w:val="00A204F9"/>
    <w:rsid w:val="00A20599"/>
    <w:rsid w:val="00A2059E"/>
    <w:rsid w:val="00A20731"/>
    <w:rsid w:val="00A20A10"/>
    <w:rsid w:val="00A20AFF"/>
    <w:rsid w:val="00A20D72"/>
    <w:rsid w:val="00A20F05"/>
    <w:rsid w:val="00A21401"/>
    <w:rsid w:val="00A21531"/>
    <w:rsid w:val="00A21DA6"/>
    <w:rsid w:val="00A21E37"/>
    <w:rsid w:val="00A226C2"/>
    <w:rsid w:val="00A22808"/>
    <w:rsid w:val="00A2289B"/>
    <w:rsid w:val="00A22A06"/>
    <w:rsid w:val="00A22B15"/>
    <w:rsid w:val="00A22CDC"/>
    <w:rsid w:val="00A23472"/>
    <w:rsid w:val="00A23825"/>
    <w:rsid w:val="00A238BF"/>
    <w:rsid w:val="00A23BAC"/>
    <w:rsid w:val="00A243B2"/>
    <w:rsid w:val="00A2452F"/>
    <w:rsid w:val="00A24536"/>
    <w:rsid w:val="00A24678"/>
    <w:rsid w:val="00A246EE"/>
    <w:rsid w:val="00A2473E"/>
    <w:rsid w:val="00A2488B"/>
    <w:rsid w:val="00A2496C"/>
    <w:rsid w:val="00A24A4E"/>
    <w:rsid w:val="00A24D1E"/>
    <w:rsid w:val="00A24DF0"/>
    <w:rsid w:val="00A24F9C"/>
    <w:rsid w:val="00A253A1"/>
    <w:rsid w:val="00A25611"/>
    <w:rsid w:val="00A2588F"/>
    <w:rsid w:val="00A262E5"/>
    <w:rsid w:val="00A26755"/>
    <w:rsid w:val="00A2694B"/>
    <w:rsid w:val="00A26B43"/>
    <w:rsid w:val="00A27C54"/>
    <w:rsid w:val="00A27D3B"/>
    <w:rsid w:val="00A302A5"/>
    <w:rsid w:val="00A306BB"/>
    <w:rsid w:val="00A307CA"/>
    <w:rsid w:val="00A307E8"/>
    <w:rsid w:val="00A30878"/>
    <w:rsid w:val="00A30E45"/>
    <w:rsid w:val="00A31104"/>
    <w:rsid w:val="00A3132A"/>
    <w:rsid w:val="00A31686"/>
    <w:rsid w:val="00A316E3"/>
    <w:rsid w:val="00A31A1E"/>
    <w:rsid w:val="00A31C15"/>
    <w:rsid w:val="00A31D44"/>
    <w:rsid w:val="00A31E22"/>
    <w:rsid w:val="00A31EFC"/>
    <w:rsid w:val="00A32051"/>
    <w:rsid w:val="00A32109"/>
    <w:rsid w:val="00A32217"/>
    <w:rsid w:val="00A32367"/>
    <w:rsid w:val="00A32594"/>
    <w:rsid w:val="00A32799"/>
    <w:rsid w:val="00A329C0"/>
    <w:rsid w:val="00A32F22"/>
    <w:rsid w:val="00A3307A"/>
    <w:rsid w:val="00A33115"/>
    <w:rsid w:val="00A33696"/>
    <w:rsid w:val="00A3372D"/>
    <w:rsid w:val="00A33A74"/>
    <w:rsid w:val="00A33B46"/>
    <w:rsid w:val="00A3445B"/>
    <w:rsid w:val="00A34994"/>
    <w:rsid w:val="00A35586"/>
    <w:rsid w:val="00A355CD"/>
    <w:rsid w:val="00A35CD2"/>
    <w:rsid w:val="00A35EA5"/>
    <w:rsid w:val="00A36384"/>
    <w:rsid w:val="00A36657"/>
    <w:rsid w:val="00A366EF"/>
    <w:rsid w:val="00A36BAD"/>
    <w:rsid w:val="00A36CD9"/>
    <w:rsid w:val="00A36EF9"/>
    <w:rsid w:val="00A37280"/>
    <w:rsid w:val="00A372BB"/>
    <w:rsid w:val="00A374F5"/>
    <w:rsid w:val="00A378BB"/>
    <w:rsid w:val="00A37E5F"/>
    <w:rsid w:val="00A4026E"/>
    <w:rsid w:val="00A402A6"/>
    <w:rsid w:val="00A40579"/>
    <w:rsid w:val="00A4098F"/>
    <w:rsid w:val="00A40A11"/>
    <w:rsid w:val="00A40B57"/>
    <w:rsid w:val="00A40D82"/>
    <w:rsid w:val="00A41671"/>
    <w:rsid w:val="00A41C9B"/>
    <w:rsid w:val="00A41E10"/>
    <w:rsid w:val="00A41F3E"/>
    <w:rsid w:val="00A420AF"/>
    <w:rsid w:val="00A4230A"/>
    <w:rsid w:val="00A42427"/>
    <w:rsid w:val="00A4242F"/>
    <w:rsid w:val="00A425A9"/>
    <w:rsid w:val="00A4287F"/>
    <w:rsid w:val="00A428FB"/>
    <w:rsid w:val="00A4302B"/>
    <w:rsid w:val="00A4356A"/>
    <w:rsid w:val="00A4366D"/>
    <w:rsid w:val="00A438A7"/>
    <w:rsid w:val="00A438B0"/>
    <w:rsid w:val="00A43FBB"/>
    <w:rsid w:val="00A4428E"/>
    <w:rsid w:val="00A445B4"/>
    <w:rsid w:val="00A44A3E"/>
    <w:rsid w:val="00A44BDB"/>
    <w:rsid w:val="00A44BF1"/>
    <w:rsid w:val="00A456DE"/>
    <w:rsid w:val="00A4597C"/>
    <w:rsid w:val="00A464BD"/>
    <w:rsid w:val="00A465A3"/>
    <w:rsid w:val="00A466D3"/>
    <w:rsid w:val="00A4698F"/>
    <w:rsid w:val="00A46C2F"/>
    <w:rsid w:val="00A47290"/>
    <w:rsid w:val="00A472A7"/>
    <w:rsid w:val="00A47966"/>
    <w:rsid w:val="00A479F9"/>
    <w:rsid w:val="00A47B92"/>
    <w:rsid w:val="00A501A0"/>
    <w:rsid w:val="00A506B0"/>
    <w:rsid w:val="00A50779"/>
    <w:rsid w:val="00A50873"/>
    <w:rsid w:val="00A508F2"/>
    <w:rsid w:val="00A50C10"/>
    <w:rsid w:val="00A50CB4"/>
    <w:rsid w:val="00A514DF"/>
    <w:rsid w:val="00A51B3A"/>
    <w:rsid w:val="00A51B66"/>
    <w:rsid w:val="00A52235"/>
    <w:rsid w:val="00A523DB"/>
    <w:rsid w:val="00A524BB"/>
    <w:rsid w:val="00A52817"/>
    <w:rsid w:val="00A52AF6"/>
    <w:rsid w:val="00A52CA2"/>
    <w:rsid w:val="00A53EF9"/>
    <w:rsid w:val="00A5400A"/>
    <w:rsid w:val="00A540DB"/>
    <w:rsid w:val="00A548EC"/>
    <w:rsid w:val="00A54EA5"/>
    <w:rsid w:val="00A550C2"/>
    <w:rsid w:val="00A5520F"/>
    <w:rsid w:val="00A55895"/>
    <w:rsid w:val="00A5594A"/>
    <w:rsid w:val="00A55CC6"/>
    <w:rsid w:val="00A55D6F"/>
    <w:rsid w:val="00A5655D"/>
    <w:rsid w:val="00A56937"/>
    <w:rsid w:val="00A56ADC"/>
    <w:rsid w:val="00A56C04"/>
    <w:rsid w:val="00A56C4C"/>
    <w:rsid w:val="00A56C89"/>
    <w:rsid w:val="00A5732E"/>
    <w:rsid w:val="00A576FD"/>
    <w:rsid w:val="00A57908"/>
    <w:rsid w:val="00A57CE8"/>
    <w:rsid w:val="00A57D40"/>
    <w:rsid w:val="00A57E77"/>
    <w:rsid w:val="00A57EC5"/>
    <w:rsid w:val="00A611FC"/>
    <w:rsid w:val="00A6204D"/>
    <w:rsid w:val="00A6233C"/>
    <w:rsid w:val="00A62466"/>
    <w:rsid w:val="00A6249C"/>
    <w:rsid w:val="00A62663"/>
    <w:rsid w:val="00A628E0"/>
    <w:rsid w:val="00A6293A"/>
    <w:rsid w:val="00A629C1"/>
    <w:rsid w:val="00A62B73"/>
    <w:rsid w:val="00A62F83"/>
    <w:rsid w:val="00A6304D"/>
    <w:rsid w:val="00A630E6"/>
    <w:rsid w:val="00A635BC"/>
    <w:rsid w:val="00A63828"/>
    <w:rsid w:val="00A63D8B"/>
    <w:rsid w:val="00A63E7C"/>
    <w:rsid w:val="00A63E87"/>
    <w:rsid w:val="00A63F67"/>
    <w:rsid w:val="00A644DE"/>
    <w:rsid w:val="00A64839"/>
    <w:rsid w:val="00A64BCB"/>
    <w:rsid w:val="00A64C74"/>
    <w:rsid w:val="00A64C88"/>
    <w:rsid w:val="00A64F4F"/>
    <w:rsid w:val="00A65067"/>
    <w:rsid w:val="00A651E0"/>
    <w:rsid w:val="00A6577B"/>
    <w:rsid w:val="00A65BCF"/>
    <w:rsid w:val="00A65E88"/>
    <w:rsid w:val="00A66472"/>
    <w:rsid w:val="00A66591"/>
    <w:rsid w:val="00A66679"/>
    <w:rsid w:val="00A66CF1"/>
    <w:rsid w:val="00A6737A"/>
    <w:rsid w:val="00A6780A"/>
    <w:rsid w:val="00A67983"/>
    <w:rsid w:val="00A67A8C"/>
    <w:rsid w:val="00A70468"/>
    <w:rsid w:val="00A707B8"/>
    <w:rsid w:val="00A70EB7"/>
    <w:rsid w:val="00A71315"/>
    <w:rsid w:val="00A716AB"/>
    <w:rsid w:val="00A71D4C"/>
    <w:rsid w:val="00A72096"/>
    <w:rsid w:val="00A72375"/>
    <w:rsid w:val="00A725C3"/>
    <w:rsid w:val="00A72AB2"/>
    <w:rsid w:val="00A72C89"/>
    <w:rsid w:val="00A72D01"/>
    <w:rsid w:val="00A72EEE"/>
    <w:rsid w:val="00A7341E"/>
    <w:rsid w:val="00A7361C"/>
    <w:rsid w:val="00A73F80"/>
    <w:rsid w:val="00A74492"/>
    <w:rsid w:val="00A747A4"/>
    <w:rsid w:val="00A74D6F"/>
    <w:rsid w:val="00A74DDB"/>
    <w:rsid w:val="00A74E8D"/>
    <w:rsid w:val="00A74F5A"/>
    <w:rsid w:val="00A74FF5"/>
    <w:rsid w:val="00A75180"/>
    <w:rsid w:val="00A75317"/>
    <w:rsid w:val="00A7571E"/>
    <w:rsid w:val="00A75BB1"/>
    <w:rsid w:val="00A75F5A"/>
    <w:rsid w:val="00A76089"/>
    <w:rsid w:val="00A76355"/>
    <w:rsid w:val="00A7636B"/>
    <w:rsid w:val="00A76861"/>
    <w:rsid w:val="00A76DE4"/>
    <w:rsid w:val="00A76E3E"/>
    <w:rsid w:val="00A773CB"/>
    <w:rsid w:val="00A7782A"/>
    <w:rsid w:val="00A77B8C"/>
    <w:rsid w:val="00A77BDE"/>
    <w:rsid w:val="00A77CB9"/>
    <w:rsid w:val="00A77D08"/>
    <w:rsid w:val="00A804D1"/>
    <w:rsid w:val="00A80E62"/>
    <w:rsid w:val="00A80EDA"/>
    <w:rsid w:val="00A81194"/>
    <w:rsid w:val="00A811FD"/>
    <w:rsid w:val="00A815AA"/>
    <w:rsid w:val="00A81A36"/>
    <w:rsid w:val="00A8242D"/>
    <w:rsid w:val="00A82930"/>
    <w:rsid w:val="00A82C35"/>
    <w:rsid w:val="00A83596"/>
    <w:rsid w:val="00A8359F"/>
    <w:rsid w:val="00A835F2"/>
    <w:rsid w:val="00A83A44"/>
    <w:rsid w:val="00A83C4F"/>
    <w:rsid w:val="00A83C96"/>
    <w:rsid w:val="00A83F35"/>
    <w:rsid w:val="00A83F67"/>
    <w:rsid w:val="00A83F89"/>
    <w:rsid w:val="00A84057"/>
    <w:rsid w:val="00A84157"/>
    <w:rsid w:val="00A8469C"/>
    <w:rsid w:val="00A84BB1"/>
    <w:rsid w:val="00A84E3B"/>
    <w:rsid w:val="00A84FEA"/>
    <w:rsid w:val="00A85019"/>
    <w:rsid w:val="00A8525E"/>
    <w:rsid w:val="00A8563F"/>
    <w:rsid w:val="00A85866"/>
    <w:rsid w:val="00A85915"/>
    <w:rsid w:val="00A85D8D"/>
    <w:rsid w:val="00A862BB"/>
    <w:rsid w:val="00A863FE"/>
    <w:rsid w:val="00A86B09"/>
    <w:rsid w:val="00A87378"/>
    <w:rsid w:val="00A87BD7"/>
    <w:rsid w:val="00A87E30"/>
    <w:rsid w:val="00A87F5F"/>
    <w:rsid w:val="00A901A5"/>
    <w:rsid w:val="00A90345"/>
    <w:rsid w:val="00A90538"/>
    <w:rsid w:val="00A90707"/>
    <w:rsid w:val="00A90D58"/>
    <w:rsid w:val="00A90D82"/>
    <w:rsid w:val="00A90E31"/>
    <w:rsid w:val="00A9106C"/>
    <w:rsid w:val="00A9109C"/>
    <w:rsid w:val="00A910A3"/>
    <w:rsid w:val="00A912E7"/>
    <w:rsid w:val="00A91775"/>
    <w:rsid w:val="00A9188E"/>
    <w:rsid w:val="00A91A0D"/>
    <w:rsid w:val="00A91A99"/>
    <w:rsid w:val="00A91EC8"/>
    <w:rsid w:val="00A92007"/>
    <w:rsid w:val="00A921E6"/>
    <w:rsid w:val="00A92436"/>
    <w:rsid w:val="00A9252F"/>
    <w:rsid w:val="00A92D53"/>
    <w:rsid w:val="00A92D9D"/>
    <w:rsid w:val="00A93169"/>
    <w:rsid w:val="00A9316B"/>
    <w:rsid w:val="00A93314"/>
    <w:rsid w:val="00A93623"/>
    <w:rsid w:val="00A939AC"/>
    <w:rsid w:val="00A93AAE"/>
    <w:rsid w:val="00A93EEF"/>
    <w:rsid w:val="00A93F09"/>
    <w:rsid w:val="00A944D2"/>
    <w:rsid w:val="00A94529"/>
    <w:rsid w:val="00A94F11"/>
    <w:rsid w:val="00A94F24"/>
    <w:rsid w:val="00A94FAB"/>
    <w:rsid w:val="00A95011"/>
    <w:rsid w:val="00A95636"/>
    <w:rsid w:val="00A95A78"/>
    <w:rsid w:val="00A95EBA"/>
    <w:rsid w:val="00A96231"/>
    <w:rsid w:val="00A962B0"/>
    <w:rsid w:val="00A965BE"/>
    <w:rsid w:val="00A96600"/>
    <w:rsid w:val="00A96F89"/>
    <w:rsid w:val="00A97019"/>
    <w:rsid w:val="00A97071"/>
    <w:rsid w:val="00A971DF"/>
    <w:rsid w:val="00A9723E"/>
    <w:rsid w:val="00A97425"/>
    <w:rsid w:val="00A9782A"/>
    <w:rsid w:val="00A97A2A"/>
    <w:rsid w:val="00A97A68"/>
    <w:rsid w:val="00AA013A"/>
    <w:rsid w:val="00AA01B4"/>
    <w:rsid w:val="00AA0599"/>
    <w:rsid w:val="00AA05D2"/>
    <w:rsid w:val="00AA07B0"/>
    <w:rsid w:val="00AA0F3D"/>
    <w:rsid w:val="00AA1476"/>
    <w:rsid w:val="00AA1B8C"/>
    <w:rsid w:val="00AA1E81"/>
    <w:rsid w:val="00AA2576"/>
    <w:rsid w:val="00AA2781"/>
    <w:rsid w:val="00AA28A7"/>
    <w:rsid w:val="00AA2A1C"/>
    <w:rsid w:val="00AA2CCA"/>
    <w:rsid w:val="00AA2DD1"/>
    <w:rsid w:val="00AA2EC8"/>
    <w:rsid w:val="00AA2F5D"/>
    <w:rsid w:val="00AA2F9C"/>
    <w:rsid w:val="00AA304F"/>
    <w:rsid w:val="00AA3215"/>
    <w:rsid w:val="00AA3446"/>
    <w:rsid w:val="00AA3998"/>
    <w:rsid w:val="00AA3C95"/>
    <w:rsid w:val="00AA3D63"/>
    <w:rsid w:val="00AA4275"/>
    <w:rsid w:val="00AA4405"/>
    <w:rsid w:val="00AA4A0D"/>
    <w:rsid w:val="00AA4A75"/>
    <w:rsid w:val="00AA4D5B"/>
    <w:rsid w:val="00AA4F00"/>
    <w:rsid w:val="00AA50B3"/>
    <w:rsid w:val="00AA529E"/>
    <w:rsid w:val="00AA5422"/>
    <w:rsid w:val="00AA5476"/>
    <w:rsid w:val="00AA56EA"/>
    <w:rsid w:val="00AA57E5"/>
    <w:rsid w:val="00AA5817"/>
    <w:rsid w:val="00AA5D5C"/>
    <w:rsid w:val="00AA6531"/>
    <w:rsid w:val="00AA6960"/>
    <w:rsid w:val="00AA69EC"/>
    <w:rsid w:val="00AA6F4A"/>
    <w:rsid w:val="00AA7297"/>
    <w:rsid w:val="00AA76A5"/>
    <w:rsid w:val="00AA76ED"/>
    <w:rsid w:val="00AA7966"/>
    <w:rsid w:val="00AA7996"/>
    <w:rsid w:val="00AA7CF4"/>
    <w:rsid w:val="00AA7D14"/>
    <w:rsid w:val="00AA7E96"/>
    <w:rsid w:val="00AB0162"/>
    <w:rsid w:val="00AB0598"/>
    <w:rsid w:val="00AB0933"/>
    <w:rsid w:val="00AB0CE5"/>
    <w:rsid w:val="00AB0E3A"/>
    <w:rsid w:val="00AB0EE6"/>
    <w:rsid w:val="00AB14BB"/>
    <w:rsid w:val="00AB1BEF"/>
    <w:rsid w:val="00AB1D62"/>
    <w:rsid w:val="00AB2051"/>
    <w:rsid w:val="00AB24B0"/>
    <w:rsid w:val="00AB286C"/>
    <w:rsid w:val="00AB36AC"/>
    <w:rsid w:val="00AB3723"/>
    <w:rsid w:val="00AB3CF8"/>
    <w:rsid w:val="00AB3F00"/>
    <w:rsid w:val="00AB3F11"/>
    <w:rsid w:val="00AB3FC4"/>
    <w:rsid w:val="00AB433D"/>
    <w:rsid w:val="00AB453D"/>
    <w:rsid w:val="00AB4BAE"/>
    <w:rsid w:val="00AB4D47"/>
    <w:rsid w:val="00AB5794"/>
    <w:rsid w:val="00AB5A95"/>
    <w:rsid w:val="00AB5D7C"/>
    <w:rsid w:val="00AB5E7B"/>
    <w:rsid w:val="00AB5F0A"/>
    <w:rsid w:val="00AB5F1C"/>
    <w:rsid w:val="00AB66B9"/>
    <w:rsid w:val="00AB6A3E"/>
    <w:rsid w:val="00AB7151"/>
    <w:rsid w:val="00AB7C97"/>
    <w:rsid w:val="00AB7FC3"/>
    <w:rsid w:val="00AC0367"/>
    <w:rsid w:val="00AC0876"/>
    <w:rsid w:val="00AC0A98"/>
    <w:rsid w:val="00AC0D71"/>
    <w:rsid w:val="00AC0DF2"/>
    <w:rsid w:val="00AC0E47"/>
    <w:rsid w:val="00AC0FA6"/>
    <w:rsid w:val="00AC1370"/>
    <w:rsid w:val="00AC1A0B"/>
    <w:rsid w:val="00AC1C79"/>
    <w:rsid w:val="00AC1FC0"/>
    <w:rsid w:val="00AC2519"/>
    <w:rsid w:val="00AC284F"/>
    <w:rsid w:val="00AC30E9"/>
    <w:rsid w:val="00AC36C2"/>
    <w:rsid w:val="00AC3985"/>
    <w:rsid w:val="00AC3A97"/>
    <w:rsid w:val="00AC3B59"/>
    <w:rsid w:val="00AC434A"/>
    <w:rsid w:val="00AC44E2"/>
    <w:rsid w:val="00AC452B"/>
    <w:rsid w:val="00AC454B"/>
    <w:rsid w:val="00AC48A0"/>
    <w:rsid w:val="00AC49A2"/>
    <w:rsid w:val="00AC5299"/>
    <w:rsid w:val="00AC53FA"/>
    <w:rsid w:val="00AC5617"/>
    <w:rsid w:val="00AC5A43"/>
    <w:rsid w:val="00AC5BC7"/>
    <w:rsid w:val="00AC6139"/>
    <w:rsid w:val="00AC6278"/>
    <w:rsid w:val="00AC66A8"/>
    <w:rsid w:val="00AC69AF"/>
    <w:rsid w:val="00AC7870"/>
    <w:rsid w:val="00AC7A86"/>
    <w:rsid w:val="00AC7C13"/>
    <w:rsid w:val="00AC7D0E"/>
    <w:rsid w:val="00AD04EE"/>
    <w:rsid w:val="00AD076F"/>
    <w:rsid w:val="00AD0AA1"/>
    <w:rsid w:val="00AD0C72"/>
    <w:rsid w:val="00AD0EB1"/>
    <w:rsid w:val="00AD10C0"/>
    <w:rsid w:val="00AD158C"/>
    <w:rsid w:val="00AD15EE"/>
    <w:rsid w:val="00AD1A0C"/>
    <w:rsid w:val="00AD1A7B"/>
    <w:rsid w:val="00AD1DEC"/>
    <w:rsid w:val="00AD1FBA"/>
    <w:rsid w:val="00AD2866"/>
    <w:rsid w:val="00AD2D99"/>
    <w:rsid w:val="00AD2DFC"/>
    <w:rsid w:val="00AD35AC"/>
    <w:rsid w:val="00AD35EB"/>
    <w:rsid w:val="00AD38DF"/>
    <w:rsid w:val="00AD3986"/>
    <w:rsid w:val="00AD3AD9"/>
    <w:rsid w:val="00AD3C3D"/>
    <w:rsid w:val="00AD3C9A"/>
    <w:rsid w:val="00AD3CA9"/>
    <w:rsid w:val="00AD41DF"/>
    <w:rsid w:val="00AD436D"/>
    <w:rsid w:val="00AD43AB"/>
    <w:rsid w:val="00AD43CA"/>
    <w:rsid w:val="00AD46CC"/>
    <w:rsid w:val="00AD472E"/>
    <w:rsid w:val="00AD47FC"/>
    <w:rsid w:val="00AD4C12"/>
    <w:rsid w:val="00AD58E7"/>
    <w:rsid w:val="00AD5AB0"/>
    <w:rsid w:val="00AD5B53"/>
    <w:rsid w:val="00AD5D33"/>
    <w:rsid w:val="00AD5DCE"/>
    <w:rsid w:val="00AD6011"/>
    <w:rsid w:val="00AD6064"/>
    <w:rsid w:val="00AD612D"/>
    <w:rsid w:val="00AD6171"/>
    <w:rsid w:val="00AD623D"/>
    <w:rsid w:val="00AD7122"/>
    <w:rsid w:val="00AD71A7"/>
    <w:rsid w:val="00AD749F"/>
    <w:rsid w:val="00AD7E2C"/>
    <w:rsid w:val="00AE001F"/>
    <w:rsid w:val="00AE02D0"/>
    <w:rsid w:val="00AE04A8"/>
    <w:rsid w:val="00AE0E33"/>
    <w:rsid w:val="00AE110E"/>
    <w:rsid w:val="00AE1632"/>
    <w:rsid w:val="00AE1CB2"/>
    <w:rsid w:val="00AE20B6"/>
    <w:rsid w:val="00AE222D"/>
    <w:rsid w:val="00AE224F"/>
    <w:rsid w:val="00AE266B"/>
    <w:rsid w:val="00AE28C7"/>
    <w:rsid w:val="00AE2C24"/>
    <w:rsid w:val="00AE31CD"/>
    <w:rsid w:val="00AE3543"/>
    <w:rsid w:val="00AE3644"/>
    <w:rsid w:val="00AE3926"/>
    <w:rsid w:val="00AE39D2"/>
    <w:rsid w:val="00AE4562"/>
    <w:rsid w:val="00AE55AC"/>
    <w:rsid w:val="00AE5BB9"/>
    <w:rsid w:val="00AE602B"/>
    <w:rsid w:val="00AE648A"/>
    <w:rsid w:val="00AE6559"/>
    <w:rsid w:val="00AE67A6"/>
    <w:rsid w:val="00AE68A0"/>
    <w:rsid w:val="00AE70BA"/>
    <w:rsid w:val="00AE70FA"/>
    <w:rsid w:val="00AE7252"/>
    <w:rsid w:val="00AE73A1"/>
    <w:rsid w:val="00AE759A"/>
    <w:rsid w:val="00AE75F6"/>
    <w:rsid w:val="00AE7957"/>
    <w:rsid w:val="00AE7A6D"/>
    <w:rsid w:val="00AE7B22"/>
    <w:rsid w:val="00AE7F99"/>
    <w:rsid w:val="00AF048A"/>
    <w:rsid w:val="00AF06AC"/>
    <w:rsid w:val="00AF0808"/>
    <w:rsid w:val="00AF1D29"/>
    <w:rsid w:val="00AF2523"/>
    <w:rsid w:val="00AF288E"/>
    <w:rsid w:val="00AF2AFA"/>
    <w:rsid w:val="00AF2D9B"/>
    <w:rsid w:val="00AF3ACF"/>
    <w:rsid w:val="00AF3C18"/>
    <w:rsid w:val="00AF419C"/>
    <w:rsid w:val="00AF43C1"/>
    <w:rsid w:val="00AF46F8"/>
    <w:rsid w:val="00AF4E16"/>
    <w:rsid w:val="00AF50D3"/>
    <w:rsid w:val="00AF581B"/>
    <w:rsid w:val="00AF5940"/>
    <w:rsid w:val="00AF5A5C"/>
    <w:rsid w:val="00AF5ABF"/>
    <w:rsid w:val="00AF63E9"/>
    <w:rsid w:val="00AF6CDD"/>
    <w:rsid w:val="00AF6F41"/>
    <w:rsid w:val="00AF7307"/>
    <w:rsid w:val="00AF73F0"/>
    <w:rsid w:val="00AF7F3A"/>
    <w:rsid w:val="00B000A4"/>
    <w:rsid w:val="00B000A7"/>
    <w:rsid w:val="00B002DF"/>
    <w:rsid w:val="00B00300"/>
    <w:rsid w:val="00B00BC8"/>
    <w:rsid w:val="00B00D45"/>
    <w:rsid w:val="00B00FB3"/>
    <w:rsid w:val="00B01218"/>
    <w:rsid w:val="00B01B81"/>
    <w:rsid w:val="00B0212A"/>
    <w:rsid w:val="00B0230C"/>
    <w:rsid w:val="00B0378E"/>
    <w:rsid w:val="00B03920"/>
    <w:rsid w:val="00B0397B"/>
    <w:rsid w:val="00B03B22"/>
    <w:rsid w:val="00B03D75"/>
    <w:rsid w:val="00B04106"/>
    <w:rsid w:val="00B04263"/>
    <w:rsid w:val="00B0499F"/>
    <w:rsid w:val="00B04F2B"/>
    <w:rsid w:val="00B04F42"/>
    <w:rsid w:val="00B052AA"/>
    <w:rsid w:val="00B054BE"/>
    <w:rsid w:val="00B05B04"/>
    <w:rsid w:val="00B05EBA"/>
    <w:rsid w:val="00B05FD7"/>
    <w:rsid w:val="00B0636D"/>
    <w:rsid w:val="00B06482"/>
    <w:rsid w:val="00B065A7"/>
    <w:rsid w:val="00B06731"/>
    <w:rsid w:val="00B06854"/>
    <w:rsid w:val="00B06C55"/>
    <w:rsid w:val="00B074E3"/>
    <w:rsid w:val="00B07A1C"/>
    <w:rsid w:val="00B07C70"/>
    <w:rsid w:val="00B10338"/>
    <w:rsid w:val="00B1038E"/>
    <w:rsid w:val="00B106C6"/>
    <w:rsid w:val="00B10CBA"/>
    <w:rsid w:val="00B10DCB"/>
    <w:rsid w:val="00B1124E"/>
    <w:rsid w:val="00B1127C"/>
    <w:rsid w:val="00B115A4"/>
    <w:rsid w:val="00B11732"/>
    <w:rsid w:val="00B11D27"/>
    <w:rsid w:val="00B11DA6"/>
    <w:rsid w:val="00B1229C"/>
    <w:rsid w:val="00B122A4"/>
    <w:rsid w:val="00B12BB4"/>
    <w:rsid w:val="00B12DEC"/>
    <w:rsid w:val="00B134F1"/>
    <w:rsid w:val="00B13509"/>
    <w:rsid w:val="00B137E5"/>
    <w:rsid w:val="00B13BA0"/>
    <w:rsid w:val="00B13C43"/>
    <w:rsid w:val="00B13E4B"/>
    <w:rsid w:val="00B13F14"/>
    <w:rsid w:val="00B14132"/>
    <w:rsid w:val="00B142A8"/>
    <w:rsid w:val="00B14427"/>
    <w:rsid w:val="00B146E6"/>
    <w:rsid w:val="00B14B69"/>
    <w:rsid w:val="00B14C0F"/>
    <w:rsid w:val="00B15551"/>
    <w:rsid w:val="00B15EA0"/>
    <w:rsid w:val="00B166EC"/>
    <w:rsid w:val="00B16DC1"/>
    <w:rsid w:val="00B170F1"/>
    <w:rsid w:val="00B17767"/>
    <w:rsid w:val="00B1797E"/>
    <w:rsid w:val="00B17B41"/>
    <w:rsid w:val="00B17DC8"/>
    <w:rsid w:val="00B201F4"/>
    <w:rsid w:val="00B20271"/>
    <w:rsid w:val="00B2073A"/>
    <w:rsid w:val="00B20745"/>
    <w:rsid w:val="00B20A8B"/>
    <w:rsid w:val="00B20F45"/>
    <w:rsid w:val="00B20F6A"/>
    <w:rsid w:val="00B21372"/>
    <w:rsid w:val="00B214FA"/>
    <w:rsid w:val="00B2178F"/>
    <w:rsid w:val="00B22078"/>
    <w:rsid w:val="00B22255"/>
    <w:rsid w:val="00B2226E"/>
    <w:rsid w:val="00B2238C"/>
    <w:rsid w:val="00B224A2"/>
    <w:rsid w:val="00B22843"/>
    <w:rsid w:val="00B229E8"/>
    <w:rsid w:val="00B22C15"/>
    <w:rsid w:val="00B23234"/>
    <w:rsid w:val="00B2335C"/>
    <w:rsid w:val="00B233C6"/>
    <w:rsid w:val="00B23552"/>
    <w:rsid w:val="00B2369A"/>
    <w:rsid w:val="00B23861"/>
    <w:rsid w:val="00B239C6"/>
    <w:rsid w:val="00B23CC0"/>
    <w:rsid w:val="00B23F70"/>
    <w:rsid w:val="00B246AD"/>
    <w:rsid w:val="00B24828"/>
    <w:rsid w:val="00B24E4E"/>
    <w:rsid w:val="00B24E63"/>
    <w:rsid w:val="00B256BD"/>
    <w:rsid w:val="00B2598A"/>
    <w:rsid w:val="00B25A2A"/>
    <w:rsid w:val="00B25D8A"/>
    <w:rsid w:val="00B262D3"/>
    <w:rsid w:val="00B263B8"/>
    <w:rsid w:val="00B2671C"/>
    <w:rsid w:val="00B26B55"/>
    <w:rsid w:val="00B26E26"/>
    <w:rsid w:val="00B270CE"/>
    <w:rsid w:val="00B276B7"/>
    <w:rsid w:val="00B27F30"/>
    <w:rsid w:val="00B27F90"/>
    <w:rsid w:val="00B3057A"/>
    <w:rsid w:val="00B3057C"/>
    <w:rsid w:val="00B30580"/>
    <w:rsid w:val="00B3081A"/>
    <w:rsid w:val="00B30B95"/>
    <w:rsid w:val="00B31173"/>
    <w:rsid w:val="00B311E6"/>
    <w:rsid w:val="00B31209"/>
    <w:rsid w:val="00B312B1"/>
    <w:rsid w:val="00B3146E"/>
    <w:rsid w:val="00B316AE"/>
    <w:rsid w:val="00B31803"/>
    <w:rsid w:val="00B3186B"/>
    <w:rsid w:val="00B31BB8"/>
    <w:rsid w:val="00B31C91"/>
    <w:rsid w:val="00B31D45"/>
    <w:rsid w:val="00B32252"/>
    <w:rsid w:val="00B323E0"/>
    <w:rsid w:val="00B32993"/>
    <w:rsid w:val="00B32F71"/>
    <w:rsid w:val="00B32FE9"/>
    <w:rsid w:val="00B331BE"/>
    <w:rsid w:val="00B33236"/>
    <w:rsid w:val="00B33963"/>
    <w:rsid w:val="00B33B3A"/>
    <w:rsid w:val="00B340E5"/>
    <w:rsid w:val="00B343ED"/>
    <w:rsid w:val="00B34458"/>
    <w:rsid w:val="00B34759"/>
    <w:rsid w:val="00B3489E"/>
    <w:rsid w:val="00B34C4A"/>
    <w:rsid w:val="00B34E75"/>
    <w:rsid w:val="00B34E88"/>
    <w:rsid w:val="00B35008"/>
    <w:rsid w:val="00B3531E"/>
    <w:rsid w:val="00B3547D"/>
    <w:rsid w:val="00B359FD"/>
    <w:rsid w:val="00B35A7D"/>
    <w:rsid w:val="00B361EE"/>
    <w:rsid w:val="00B36278"/>
    <w:rsid w:val="00B3696C"/>
    <w:rsid w:val="00B36A0A"/>
    <w:rsid w:val="00B36C62"/>
    <w:rsid w:val="00B37001"/>
    <w:rsid w:val="00B37B6B"/>
    <w:rsid w:val="00B40076"/>
    <w:rsid w:val="00B400E7"/>
    <w:rsid w:val="00B40122"/>
    <w:rsid w:val="00B404EF"/>
    <w:rsid w:val="00B407D2"/>
    <w:rsid w:val="00B40855"/>
    <w:rsid w:val="00B408ED"/>
    <w:rsid w:val="00B41488"/>
    <w:rsid w:val="00B41564"/>
    <w:rsid w:val="00B416AA"/>
    <w:rsid w:val="00B417DA"/>
    <w:rsid w:val="00B41B47"/>
    <w:rsid w:val="00B42F5E"/>
    <w:rsid w:val="00B434DB"/>
    <w:rsid w:val="00B43749"/>
    <w:rsid w:val="00B43B19"/>
    <w:rsid w:val="00B43E8E"/>
    <w:rsid w:val="00B44C78"/>
    <w:rsid w:val="00B44DC6"/>
    <w:rsid w:val="00B451AA"/>
    <w:rsid w:val="00B45299"/>
    <w:rsid w:val="00B452D1"/>
    <w:rsid w:val="00B452E1"/>
    <w:rsid w:val="00B4579B"/>
    <w:rsid w:val="00B45936"/>
    <w:rsid w:val="00B459A5"/>
    <w:rsid w:val="00B459C4"/>
    <w:rsid w:val="00B45ABB"/>
    <w:rsid w:val="00B463C3"/>
    <w:rsid w:val="00B46515"/>
    <w:rsid w:val="00B46790"/>
    <w:rsid w:val="00B4692E"/>
    <w:rsid w:val="00B46B8E"/>
    <w:rsid w:val="00B475B7"/>
    <w:rsid w:val="00B4778F"/>
    <w:rsid w:val="00B479B6"/>
    <w:rsid w:val="00B47A4A"/>
    <w:rsid w:val="00B47AB2"/>
    <w:rsid w:val="00B47EBB"/>
    <w:rsid w:val="00B50500"/>
    <w:rsid w:val="00B507B8"/>
    <w:rsid w:val="00B516CA"/>
    <w:rsid w:val="00B51754"/>
    <w:rsid w:val="00B51809"/>
    <w:rsid w:val="00B51950"/>
    <w:rsid w:val="00B51A20"/>
    <w:rsid w:val="00B51F6A"/>
    <w:rsid w:val="00B51F9B"/>
    <w:rsid w:val="00B521F8"/>
    <w:rsid w:val="00B522BE"/>
    <w:rsid w:val="00B528D9"/>
    <w:rsid w:val="00B52982"/>
    <w:rsid w:val="00B529B3"/>
    <w:rsid w:val="00B52E24"/>
    <w:rsid w:val="00B5352D"/>
    <w:rsid w:val="00B53668"/>
    <w:rsid w:val="00B539B6"/>
    <w:rsid w:val="00B545AA"/>
    <w:rsid w:val="00B54CA1"/>
    <w:rsid w:val="00B5525E"/>
    <w:rsid w:val="00B553B8"/>
    <w:rsid w:val="00B553D2"/>
    <w:rsid w:val="00B553DE"/>
    <w:rsid w:val="00B55600"/>
    <w:rsid w:val="00B5570A"/>
    <w:rsid w:val="00B55807"/>
    <w:rsid w:val="00B55B1D"/>
    <w:rsid w:val="00B55F59"/>
    <w:rsid w:val="00B55F73"/>
    <w:rsid w:val="00B564D6"/>
    <w:rsid w:val="00B56B00"/>
    <w:rsid w:val="00B56F39"/>
    <w:rsid w:val="00B571A7"/>
    <w:rsid w:val="00B57AD1"/>
    <w:rsid w:val="00B57BE0"/>
    <w:rsid w:val="00B57C70"/>
    <w:rsid w:val="00B57DB7"/>
    <w:rsid w:val="00B603AB"/>
    <w:rsid w:val="00B604E9"/>
    <w:rsid w:val="00B605D2"/>
    <w:rsid w:val="00B60993"/>
    <w:rsid w:val="00B60B8D"/>
    <w:rsid w:val="00B60FFD"/>
    <w:rsid w:val="00B610DE"/>
    <w:rsid w:val="00B612BC"/>
    <w:rsid w:val="00B612E3"/>
    <w:rsid w:val="00B61684"/>
    <w:rsid w:val="00B617EC"/>
    <w:rsid w:val="00B618B9"/>
    <w:rsid w:val="00B61A08"/>
    <w:rsid w:val="00B61F1B"/>
    <w:rsid w:val="00B6272D"/>
    <w:rsid w:val="00B629AA"/>
    <w:rsid w:val="00B63B75"/>
    <w:rsid w:val="00B63C68"/>
    <w:rsid w:val="00B6411E"/>
    <w:rsid w:val="00B64166"/>
    <w:rsid w:val="00B641BC"/>
    <w:rsid w:val="00B647D6"/>
    <w:rsid w:val="00B647F5"/>
    <w:rsid w:val="00B64996"/>
    <w:rsid w:val="00B64D40"/>
    <w:rsid w:val="00B64F8E"/>
    <w:rsid w:val="00B65130"/>
    <w:rsid w:val="00B651DD"/>
    <w:rsid w:val="00B65361"/>
    <w:rsid w:val="00B6537A"/>
    <w:rsid w:val="00B657A5"/>
    <w:rsid w:val="00B658E9"/>
    <w:rsid w:val="00B65D13"/>
    <w:rsid w:val="00B65EB9"/>
    <w:rsid w:val="00B6617D"/>
    <w:rsid w:val="00B66200"/>
    <w:rsid w:val="00B66268"/>
    <w:rsid w:val="00B668D3"/>
    <w:rsid w:val="00B66D87"/>
    <w:rsid w:val="00B66F8A"/>
    <w:rsid w:val="00B67BAC"/>
    <w:rsid w:val="00B7002D"/>
    <w:rsid w:val="00B70152"/>
    <w:rsid w:val="00B70688"/>
    <w:rsid w:val="00B70834"/>
    <w:rsid w:val="00B70E5D"/>
    <w:rsid w:val="00B71322"/>
    <w:rsid w:val="00B7159C"/>
    <w:rsid w:val="00B71BB0"/>
    <w:rsid w:val="00B72047"/>
    <w:rsid w:val="00B72049"/>
    <w:rsid w:val="00B72077"/>
    <w:rsid w:val="00B72498"/>
    <w:rsid w:val="00B72686"/>
    <w:rsid w:val="00B726F0"/>
    <w:rsid w:val="00B7275D"/>
    <w:rsid w:val="00B7288C"/>
    <w:rsid w:val="00B729BC"/>
    <w:rsid w:val="00B72AC2"/>
    <w:rsid w:val="00B72C7A"/>
    <w:rsid w:val="00B732E0"/>
    <w:rsid w:val="00B733F3"/>
    <w:rsid w:val="00B734F9"/>
    <w:rsid w:val="00B735B7"/>
    <w:rsid w:val="00B73C55"/>
    <w:rsid w:val="00B7460A"/>
    <w:rsid w:val="00B74847"/>
    <w:rsid w:val="00B74878"/>
    <w:rsid w:val="00B75B2A"/>
    <w:rsid w:val="00B75D23"/>
    <w:rsid w:val="00B75E75"/>
    <w:rsid w:val="00B760CB"/>
    <w:rsid w:val="00B764FA"/>
    <w:rsid w:val="00B76917"/>
    <w:rsid w:val="00B76A3F"/>
    <w:rsid w:val="00B76C16"/>
    <w:rsid w:val="00B76E96"/>
    <w:rsid w:val="00B770EA"/>
    <w:rsid w:val="00B77AE1"/>
    <w:rsid w:val="00B77FE1"/>
    <w:rsid w:val="00B80210"/>
    <w:rsid w:val="00B805BA"/>
    <w:rsid w:val="00B80993"/>
    <w:rsid w:val="00B80F55"/>
    <w:rsid w:val="00B80FDF"/>
    <w:rsid w:val="00B8112C"/>
    <w:rsid w:val="00B819AF"/>
    <w:rsid w:val="00B819E6"/>
    <w:rsid w:val="00B81A96"/>
    <w:rsid w:val="00B81C79"/>
    <w:rsid w:val="00B81D53"/>
    <w:rsid w:val="00B81F97"/>
    <w:rsid w:val="00B81FA1"/>
    <w:rsid w:val="00B826DB"/>
    <w:rsid w:val="00B82835"/>
    <w:rsid w:val="00B8287E"/>
    <w:rsid w:val="00B82906"/>
    <w:rsid w:val="00B82B5A"/>
    <w:rsid w:val="00B831C2"/>
    <w:rsid w:val="00B8357E"/>
    <w:rsid w:val="00B83841"/>
    <w:rsid w:val="00B83CF1"/>
    <w:rsid w:val="00B83D8B"/>
    <w:rsid w:val="00B83DA8"/>
    <w:rsid w:val="00B83DE2"/>
    <w:rsid w:val="00B83F8C"/>
    <w:rsid w:val="00B83FC4"/>
    <w:rsid w:val="00B84221"/>
    <w:rsid w:val="00B847EE"/>
    <w:rsid w:val="00B84C13"/>
    <w:rsid w:val="00B84FCE"/>
    <w:rsid w:val="00B85275"/>
    <w:rsid w:val="00B85395"/>
    <w:rsid w:val="00B85572"/>
    <w:rsid w:val="00B855E0"/>
    <w:rsid w:val="00B860A0"/>
    <w:rsid w:val="00B861AE"/>
    <w:rsid w:val="00B8659C"/>
    <w:rsid w:val="00B86BE3"/>
    <w:rsid w:val="00B86C6B"/>
    <w:rsid w:val="00B86D20"/>
    <w:rsid w:val="00B86DC5"/>
    <w:rsid w:val="00B8784C"/>
    <w:rsid w:val="00B90ADD"/>
    <w:rsid w:val="00B90B7D"/>
    <w:rsid w:val="00B90B86"/>
    <w:rsid w:val="00B90BAC"/>
    <w:rsid w:val="00B90BD0"/>
    <w:rsid w:val="00B91013"/>
    <w:rsid w:val="00B91104"/>
    <w:rsid w:val="00B9117B"/>
    <w:rsid w:val="00B912B1"/>
    <w:rsid w:val="00B9178E"/>
    <w:rsid w:val="00B91F6A"/>
    <w:rsid w:val="00B921D6"/>
    <w:rsid w:val="00B92755"/>
    <w:rsid w:val="00B92759"/>
    <w:rsid w:val="00B92A57"/>
    <w:rsid w:val="00B92D09"/>
    <w:rsid w:val="00B92E85"/>
    <w:rsid w:val="00B93325"/>
    <w:rsid w:val="00B936DD"/>
    <w:rsid w:val="00B93786"/>
    <w:rsid w:val="00B93860"/>
    <w:rsid w:val="00B93A4C"/>
    <w:rsid w:val="00B93CA0"/>
    <w:rsid w:val="00B93EB7"/>
    <w:rsid w:val="00B93F28"/>
    <w:rsid w:val="00B93F85"/>
    <w:rsid w:val="00B941CE"/>
    <w:rsid w:val="00B94A5E"/>
    <w:rsid w:val="00B94EA0"/>
    <w:rsid w:val="00B95008"/>
    <w:rsid w:val="00B9513A"/>
    <w:rsid w:val="00B95671"/>
    <w:rsid w:val="00B95B00"/>
    <w:rsid w:val="00B95B43"/>
    <w:rsid w:val="00B95D84"/>
    <w:rsid w:val="00B95F4F"/>
    <w:rsid w:val="00B95FDE"/>
    <w:rsid w:val="00B963D8"/>
    <w:rsid w:val="00B966FE"/>
    <w:rsid w:val="00B96A08"/>
    <w:rsid w:val="00B96B9E"/>
    <w:rsid w:val="00B96C65"/>
    <w:rsid w:val="00B96CCA"/>
    <w:rsid w:val="00B96D38"/>
    <w:rsid w:val="00B970C6"/>
    <w:rsid w:val="00B970E5"/>
    <w:rsid w:val="00B97413"/>
    <w:rsid w:val="00B9744B"/>
    <w:rsid w:val="00B97505"/>
    <w:rsid w:val="00B97960"/>
    <w:rsid w:val="00B979C5"/>
    <w:rsid w:val="00B97F7B"/>
    <w:rsid w:val="00BA0372"/>
    <w:rsid w:val="00BA053A"/>
    <w:rsid w:val="00BA0AD0"/>
    <w:rsid w:val="00BA0CBC"/>
    <w:rsid w:val="00BA0CC1"/>
    <w:rsid w:val="00BA1239"/>
    <w:rsid w:val="00BA1A34"/>
    <w:rsid w:val="00BA1AF2"/>
    <w:rsid w:val="00BA1B1F"/>
    <w:rsid w:val="00BA1C70"/>
    <w:rsid w:val="00BA1D76"/>
    <w:rsid w:val="00BA1E56"/>
    <w:rsid w:val="00BA1F69"/>
    <w:rsid w:val="00BA21FC"/>
    <w:rsid w:val="00BA27E6"/>
    <w:rsid w:val="00BA2A4A"/>
    <w:rsid w:val="00BA2D6E"/>
    <w:rsid w:val="00BA2E4D"/>
    <w:rsid w:val="00BA2FE3"/>
    <w:rsid w:val="00BA324A"/>
    <w:rsid w:val="00BA3C9A"/>
    <w:rsid w:val="00BA3F08"/>
    <w:rsid w:val="00BA4388"/>
    <w:rsid w:val="00BA465D"/>
    <w:rsid w:val="00BA4B53"/>
    <w:rsid w:val="00BA4B89"/>
    <w:rsid w:val="00BA4D1D"/>
    <w:rsid w:val="00BA4DEA"/>
    <w:rsid w:val="00BA523E"/>
    <w:rsid w:val="00BA5481"/>
    <w:rsid w:val="00BA5510"/>
    <w:rsid w:val="00BA5EFF"/>
    <w:rsid w:val="00BA631E"/>
    <w:rsid w:val="00BA6491"/>
    <w:rsid w:val="00BA64EF"/>
    <w:rsid w:val="00BA6FEB"/>
    <w:rsid w:val="00BA70C8"/>
    <w:rsid w:val="00BA7172"/>
    <w:rsid w:val="00BA7597"/>
    <w:rsid w:val="00BA7AB6"/>
    <w:rsid w:val="00BB00D1"/>
    <w:rsid w:val="00BB072B"/>
    <w:rsid w:val="00BB08E9"/>
    <w:rsid w:val="00BB0906"/>
    <w:rsid w:val="00BB0936"/>
    <w:rsid w:val="00BB093C"/>
    <w:rsid w:val="00BB0CAC"/>
    <w:rsid w:val="00BB100C"/>
    <w:rsid w:val="00BB1145"/>
    <w:rsid w:val="00BB17E9"/>
    <w:rsid w:val="00BB1850"/>
    <w:rsid w:val="00BB1D30"/>
    <w:rsid w:val="00BB1F0C"/>
    <w:rsid w:val="00BB2203"/>
    <w:rsid w:val="00BB2233"/>
    <w:rsid w:val="00BB2357"/>
    <w:rsid w:val="00BB25E1"/>
    <w:rsid w:val="00BB2947"/>
    <w:rsid w:val="00BB2CEA"/>
    <w:rsid w:val="00BB2DAD"/>
    <w:rsid w:val="00BB34AD"/>
    <w:rsid w:val="00BB352F"/>
    <w:rsid w:val="00BB3A2F"/>
    <w:rsid w:val="00BB3C4E"/>
    <w:rsid w:val="00BB3D96"/>
    <w:rsid w:val="00BB3EAD"/>
    <w:rsid w:val="00BB4EE3"/>
    <w:rsid w:val="00BB5034"/>
    <w:rsid w:val="00BB5263"/>
    <w:rsid w:val="00BB5462"/>
    <w:rsid w:val="00BB57AB"/>
    <w:rsid w:val="00BB5B4A"/>
    <w:rsid w:val="00BB5CF1"/>
    <w:rsid w:val="00BB5DA3"/>
    <w:rsid w:val="00BB5EE2"/>
    <w:rsid w:val="00BB6A2B"/>
    <w:rsid w:val="00BB7054"/>
    <w:rsid w:val="00BB70C2"/>
    <w:rsid w:val="00BB72D2"/>
    <w:rsid w:val="00BB7693"/>
    <w:rsid w:val="00BB7AB6"/>
    <w:rsid w:val="00BB7BBC"/>
    <w:rsid w:val="00BB7F85"/>
    <w:rsid w:val="00BC03A4"/>
    <w:rsid w:val="00BC0A2C"/>
    <w:rsid w:val="00BC0CF2"/>
    <w:rsid w:val="00BC0F0C"/>
    <w:rsid w:val="00BC112C"/>
    <w:rsid w:val="00BC1671"/>
    <w:rsid w:val="00BC1C87"/>
    <w:rsid w:val="00BC1C8C"/>
    <w:rsid w:val="00BC2197"/>
    <w:rsid w:val="00BC2B09"/>
    <w:rsid w:val="00BC2B25"/>
    <w:rsid w:val="00BC2CB6"/>
    <w:rsid w:val="00BC315D"/>
    <w:rsid w:val="00BC3AF5"/>
    <w:rsid w:val="00BC3FA8"/>
    <w:rsid w:val="00BC4752"/>
    <w:rsid w:val="00BC48AC"/>
    <w:rsid w:val="00BC496E"/>
    <w:rsid w:val="00BC4B29"/>
    <w:rsid w:val="00BC4FC5"/>
    <w:rsid w:val="00BC52AC"/>
    <w:rsid w:val="00BC532B"/>
    <w:rsid w:val="00BC54CD"/>
    <w:rsid w:val="00BC5790"/>
    <w:rsid w:val="00BC5A48"/>
    <w:rsid w:val="00BC5A73"/>
    <w:rsid w:val="00BC5DDD"/>
    <w:rsid w:val="00BC5EAB"/>
    <w:rsid w:val="00BC5F26"/>
    <w:rsid w:val="00BC5F8C"/>
    <w:rsid w:val="00BC609D"/>
    <w:rsid w:val="00BC6234"/>
    <w:rsid w:val="00BC6470"/>
    <w:rsid w:val="00BC6580"/>
    <w:rsid w:val="00BC684E"/>
    <w:rsid w:val="00BC69FF"/>
    <w:rsid w:val="00BC6C07"/>
    <w:rsid w:val="00BC6C80"/>
    <w:rsid w:val="00BC7177"/>
    <w:rsid w:val="00BC7258"/>
    <w:rsid w:val="00BC73D1"/>
    <w:rsid w:val="00BC75F4"/>
    <w:rsid w:val="00BC774F"/>
    <w:rsid w:val="00BC785F"/>
    <w:rsid w:val="00BC7BB0"/>
    <w:rsid w:val="00BD08AC"/>
    <w:rsid w:val="00BD0CD7"/>
    <w:rsid w:val="00BD0E49"/>
    <w:rsid w:val="00BD0E9D"/>
    <w:rsid w:val="00BD11D2"/>
    <w:rsid w:val="00BD15A9"/>
    <w:rsid w:val="00BD1983"/>
    <w:rsid w:val="00BD1A39"/>
    <w:rsid w:val="00BD1ECF"/>
    <w:rsid w:val="00BD21AE"/>
    <w:rsid w:val="00BD2285"/>
    <w:rsid w:val="00BD265E"/>
    <w:rsid w:val="00BD2F8B"/>
    <w:rsid w:val="00BD3602"/>
    <w:rsid w:val="00BD391B"/>
    <w:rsid w:val="00BD397C"/>
    <w:rsid w:val="00BD3BBF"/>
    <w:rsid w:val="00BD3FCF"/>
    <w:rsid w:val="00BD40EB"/>
    <w:rsid w:val="00BD43AE"/>
    <w:rsid w:val="00BD44C5"/>
    <w:rsid w:val="00BD4858"/>
    <w:rsid w:val="00BD4B7C"/>
    <w:rsid w:val="00BD5247"/>
    <w:rsid w:val="00BD53DA"/>
    <w:rsid w:val="00BD5ED4"/>
    <w:rsid w:val="00BD5F0D"/>
    <w:rsid w:val="00BD641A"/>
    <w:rsid w:val="00BD66CF"/>
    <w:rsid w:val="00BD68A8"/>
    <w:rsid w:val="00BD6A64"/>
    <w:rsid w:val="00BD6B4B"/>
    <w:rsid w:val="00BD6C00"/>
    <w:rsid w:val="00BD6E06"/>
    <w:rsid w:val="00BD6EBC"/>
    <w:rsid w:val="00BD6EF7"/>
    <w:rsid w:val="00BD7117"/>
    <w:rsid w:val="00BD72F9"/>
    <w:rsid w:val="00BD743A"/>
    <w:rsid w:val="00BD769F"/>
    <w:rsid w:val="00BD7C9B"/>
    <w:rsid w:val="00BD7D82"/>
    <w:rsid w:val="00BD7E4A"/>
    <w:rsid w:val="00BE0353"/>
    <w:rsid w:val="00BE0397"/>
    <w:rsid w:val="00BE06F7"/>
    <w:rsid w:val="00BE0B0E"/>
    <w:rsid w:val="00BE0CA1"/>
    <w:rsid w:val="00BE0D5C"/>
    <w:rsid w:val="00BE11AB"/>
    <w:rsid w:val="00BE19B4"/>
    <w:rsid w:val="00BE19F7"/>
    <w:rsid w:val="00BE1EFF"/>
    <w:rsid w:val="00BE1FF0"/>
    <w:rsid w:val="00BE2318"/>
    <w:rsid w:val="00BE273B"/>
    <w:rsid w:val="00BE2845"/>
    <w:rsid w:val="00BE2923"/>
    <w:rsid w:val="00BE2C1A"/>
    <w:rsid w:val="00BE2D15"/>
    <w:rsid w:val="00BE2E72"/>
    <w:rsid w:val="00BE2F63"/>
    <w:rsid w:val="00BE395E"/>
    <w:rsid w:val="00BE3D79"/>
    <w:rsid w:val="00BE3DAD"/>
    <w:rsid w:val="00BE3DB9"/>
    <w:rsid w:val="00BE4037"/>
    <w:rsid w:val="00BE4250"/>
    <w:rsid w:val="00BE43BC"/>
    <w:rsid w:val="00BE4A06"/>
    <w:rsid w:val="00BE4B05"/>
    <w:rsid w:val="00BE4E4E"/>
    <w:rsid w:val="00BE4FF5"/>
    <w:rsid w:val="00BE5068"/>
    <w:rsid w:val="00BE5126"/>
    <w:rsid w:val="00BE5189"/>
    <w:rsid w:val="00BE542A"/>
    <w:rsid w:val="00BE550A"/>
    <w:rsid w:val="00BE5919"/>
    <w:rsid w:val="00BE59B4"/>
    <w:rsid w:val="00BE6574"/>
    <w:rsid w:val="00BE6645"/>
    <w:rsid w:val="00BE6661"/>
    <w:rsid w:val="00BE66B5"/>
    <w:rsid w:val="00BE67CD"/>
    <w:rsid w:val="00BE68CE"/>
    <w:rsid w:val="00BE69B0"/>
    <w:rsid w:val="00BE7229"/>
    <w:rsid w:val="00BE7CEF"/>
    <w:rsid w:val="00BE7F7F"/>
    <w:rsid w:val="00BF020C"/>
    <w:rsid w:val="00BF069A"/>
    <w:rsid w:val="00BF0AD2"/>
    <w:rsid w:val="00BF0CE2"/>
    <w:rsid w:val="00BF0DC1"/>
    <w:rsid w:val="00BF0F5B"/>
    <w:rsid w:val="00BF19D4"/>
    <w:rsid w:val="00BF20F7"/>
    <w:rsid w:val="00BF25AF"/>
    <w:rsid w:val="00BF2631"/>
    <w:rsid w:val="00BF266D"/>
    <w:rsid w:val="00BF2C15"/>
    <w:rsid w:val="00BF2C48"/>
    <w:rsid w:val="00BF2E69"/>
    <w:rsid w:val="00BF2F3D"/>
    <w:rsid w:val="00BF2F91"/>
    <w:rsid w:val="00BF2FEB"/>
    <w:rsid w:val="00BF37B5"/>
    <w:rsid w:val="00BF38F8"/>
    <w:rsid w:val="00BF3C48"/>
    <w:rsid w:val="00BF3E1D"/>
    <w:rsid w:val="00BF3EEA"/>
    <w:rsid w:val="00BF4874"/>
    <w:rsid w:val="00BF52A1"/>
    <w:rsid w:val="00BF53B8"/>
    <w:rsid w:val="00BF5409"/>
    <w:rsid w:val="00BF57C8"/>
    <w:rsid w:val="00BF6010"/>
    <w:rsid w:val="00BF6058"/>
    <w:rsid w:val="00BF68A5"/>
    <w:rsid w:val="00BF68A6"/>
    <w:rsid w:val="00BF6D84"/>
    <w:rsid w:val="00BF6DFF"/>
    <w:rsid w:val="00BF6EB3"/>
    <w:rsid w:val="00BF7038"/>
    <w:rsid w:val="00BF72B5"/>
    <w:rsid w:val="00BF73BF"/>
    <w:rsid w:val="00BF7624"/>
    <w:rsid w:val="00BF77B4"/>
    <w:rsid w:val="00BF7B10"/>
    <w:rsid w:val="00BF7B83"/>
    <w:rsid w:val="00BF7FAE"/>
    <w:rsid w:val="00C008C1"/>
    <w:rsid w:val="00C00B52"/>
    <w:rsid w:val="00C00BC2"/>
    <w:rsid w:val="00C00D1F"/>
    <w:rsid w:val="00C00DD2"/>
    <w:rsid w:val="00C0130E"/>
    <w:rsid w:val="00C0164C"/>
    <w:rsid w:val="00C01884"/>
    <w:rsid w:val="00C020FC"/>
    <w:rsid w:val="00C02226"/>
    <w:rsid w:val="00C022DB"/>
    <w:rsid w:val="00C029BB"/>
    <w:rsid w:val="00C029FE"/>
    <w:rsid w:val="00C02CB2"/>
    <w:rsid w:val="00C02DAC"/>
    <w:rsid w:val="00C03363"/>
    <w:rsid w:val="00C033C9"/>
    <w:rsid w:val="00C0366C"/>
    <w:rsid w:val="00C03AA4"/>
    <w:rsid w:val="00C03AB9"/>
    <w:rsid w:val="00C03C0E"/>
    <w:rsid w:val="00C03FB8"/>
    <w:rsid w:val="00C04030"/>
    <w:rsid w:val="00C04289"/>
    <w:rsid w:val="00C04358"/>
    <w:rsid w:val="00C0452F"/>
    <w:rsid w:val="00C04784"/>
    <w:rsid w:val="00C047C9"/>
    <w:rsid w:val="00C0484D"/>
    <w:rsid w:val="00C04B7C"/>
    <w:rsid w:val="00C04CA2"/>
    <w:rsid w:val="00C04D67"/>
    <w:rsid w:val="00C05221"/>
    <w:rsid w:val="00C05382"/>
    <w:rsid w:val="00C053D4"/>
    <w:rsid w:val="00C0559A"/>
    <w:rsid w:val="00C057F3"/>
    <w:rsid w:val="00C05C07"/>
    <w:rsid w:val="00C05D5F"/>
    <w:rsid w:val="00C06487"/>
    <w:rsid w:val="00C06538"/>
    <w:rsid w:val="00C06750"/>
    <w:rsid w:val="00C06764"/>
    <w:rsid w:val="00C06939"/>
    <w:rsid w:val="00C06972"/>
    <w:rsid w:val="00C06A02"/>
    <w:rsid w:val="00C075B6"/>
    <w:rsid w:val="00C07B54"/>
    <w:rsid w:val="00C07F04"/>
    <w:rsid w:val="00C10268"/>
    <w:rsid w:val="00C1048C"/>
    <w:rsid w:val="00C107DA"/>
    <w:rsid w:val="00C1090C"/>
    <w:rsid w:val="00C109D3"/>
    <w:rsid w:val="00C10F51"/>
    <w:rsid w:val="00C10F9F"/>
    <w:rsid w:val="00C11165"/>
    <w:rsid w:val="00C11323"/>
    <w:rsid w:val="00C1145F"/>
    <w:rsid w:val="00C1170B"/>
    <w:rsid w:val="00C1175E"/>
    <w:rsid w:val="00C11CE8"/>
    <w:rsid w:val="00C11F05"/>
    <w:rsid w:val="00C11F20"/>
    <w:rsid w:val="00C12026"/>
    <w:rsid w:val="00C12131"/>
    <w:rsid w:val="00C12334"/>
    <w:rsid w:val="00C1283D"/>
    <w:rsid w:val="00C128F5"/>
    <w:rsid w:val="00C12CE0"/>
    <w:rsid w:val="00C12D0C"/>
    <w:rsid w:val="00C136DE"/>
    <w:rsid w:val="00C13AD5"/>
    <w:rsid w:val="00C13BCA"/>
    <w:rsid w:val="00C13D83"/>
    <w:rsid w:val="00C13DC7"/>
    <w:rsid w:val="00C13E1C"/>
    <w:rsid w:val="00C13F67"/>
    <w:rsid w:val="00C14011"/>
    <w:rsid w:val="00C14472"/>
    <w:rsid w:val="00C144AF"/>
    <w:rsid w:val="00C148AE"/>
    <w:rsid w:val="00C14903"/>
    <w:rsid w:val="00C14E31"/>
    <w:rsid w:val="00C159E5"/>
    <w:rsid w:val="00C162A9"/>
    <w:rsid w:val="00C162E7"/>
    <w:rsid w:val="00C1685E"/>
    <w:rsid w:val="00C17096"/>
    <w:rsid w:val="00C17CE3"/>
    <w:rsid w:val="00C20247"/>
    <w:rsid w:val="00C2062F"/>
    <w:rsid w:val="00C20EAA"/>
    <w:rsid w:val="00C2133D"/>
    <w:rsid w:val="00C2173E"/>
    <w:rsid w:val="00C218D8"/>
    <w:rsid w:val="00C2199D"/>
    <w:rsid w:val="00C21CA2"/>
    <w:rsid w:val="00C220B8"/>
    <w:rsid w:val="00C2212F"/>
    <w:rsid w:val="00C22570"/>
    <w:rsid w:val="00C227ED"/>
    <w:rsid w:val="00C22842"/>
    <w:rsid w:val="00C2294D"/>
    <w:rsid w:val="00C22A20"/>
    <w:rsid w:val="00C22B49"/>
    <w:rsid w:val="00C22BEC"/>
    <w:rsid w:val="00C22CD1"/>
    <w:rsid w:val="00C22E88"/>
    <w:rsid w:val="00C235F5"/>
    <w:rsid w:val="00C238EE"/>
    <w:rsid w:val="00C2396E"/>
    <w:rsid w:val="00C2433E"/>
    <w:rsid w:val="00C243F7"/>
    <w:rsid w:val="00C2469E"/>
    <w:rsid w:val="00C246E0"/>
    <w:rsid w:val="00C2480B"/>
    <w:rsid w:val="00C2489C"/>
    <w:rsid w:val="00C251E6"/>
    <w:rsid w:val="00C2552D"/>
    <w:rsid w:val="00C25A61"/>
    <w:rsid w:val="00C25EE7"/>
    <w:rsid w:val="00C2637D"/>
    <w:rsid w:val="00C26504"/>
    <w:rsid w:val="00C26BDF"/>
    <w:rsid w:val="00C26CAA"/>
    <w:rsid w:val="00C2766C"/>
    <w:rsid w:val="00C27A8A"/>
    <w:rsid w:val="00C27C3F"/>
    <w:rsid w:val="00C27CAB"/>
    <w:rsid w:val="00C27D73"/>
    <w:rsid w:val="00C30583"/>
    <w:rsid w:val="00C30BA4"/>
    <w:rsid w:val="00C30CE0"/>
    <w:rsid w:val="00C30D2B"/>
    <w:rsid w:val="00C30FBB"/>
    <w:rsid w:val="00C31292"/>
    <w:rsid w:val="00C31892"/>
    <w:rsid w:val="00C31D29"/>
    <w:rsid w:val="00C32002"/>
    <w:rsid w:val="00C32007"/>
    <w:rsid w:val="00C3229D"/>
    <w:rsid w:val="00C32474"/>
    <w:rsid w:val="00C32985"/>
    <w:rsid w:val="00C32A86"/>
    <w:rsid w:val="00C32D7B"/>
    <w:rsid w:val="00C32E6B"/>
    <w:rsid w:val="00C33291"/>
    <w:rsid w:val="00C334E2"/>
    <w:rsid w:val="00C339E0"/>
    <w:rsid w:val="00C33F25"/>
    <w:rsid w:val="00C34164"/>
    <w:rsid w:val="00C342BE"/>
    <w:rsid w:val="00C34589"/>
    <w:rsid w:val="00C34615"/>
    <w:rsid w:val="00C3482F"/>
    <w:rsid w:val="00C34A71"/>
    <w:rsid w:val="00C34C6E"/>
    <w:rsid w:val="00C351FE"/>
    <w:rsid w:val="00C3579B"/>
    <w:rsid w:val="00C357A4"/>
    <w:rsid w:val="00C3586F"/>
    <w:rsid w:val="00C35AF1"/>
    <w:rsid w:val="00C35C81"/>
    <w:rsid w:val="00C362B4"/>
    <w:rsid w:val="00C36861"/>
    <w:rsid w:val="00C36B3E"/>
    <w:rsid w:val="00C36C15"/>
    <w:rsid w:val="00C36F41"/>
    <w:rsid w:val="00C372BF"/>
    <w:rsid w:val="00C3753B"/>
    <w:rsid w:val="00C37E7C"/>
    <w:rsid w:val="00C402CA"/>
    <w:rsid w:val="00C40677"/>
    <w:rsid w:val="00C40B72"/>
    <w:rsid w:val="00C40F49"/>
    <w:rsid w:val="00C41026"/>
    <w:rsid w:val="00C410F2"/>
    <w:rsid w:val="00C412BA"/>
    <w:rsid w:val="00C417BE"/>
    <w:rsid w:val="00C418C7"/>
    <w:rsid w:val="00C41FD2"/>
    <w:rsid w:val="00C42080"/>
    <w:rsid w:val="00C421C5"/>
    <w:rsid w:val="00C4222F"/>
    <w:rsid w:val="00C42752"/>
    <w:rsid w:val="00C4287E"/>
    <w:rsid w:val="00C4321B"/>
    <w:rsid w:val="00C43422"/>
    <w:rsid w:val="00C43986"/>
    <w:rsid w:val="00C43DFD"/>
    <w:rsid w:val="00C43F6C"/>
    <w:rsid w:val="00C44032"/>
    <w:rsid w:val="00C4410E"/>
    <w:rsid w:val="00C44252"/>
    <w:rsid w:val="00C44AED"/>
    <w:rsid w:val="00C44F16"/>
    <w:rsid w:val="00C455E4"/>
    <w:rsid w:val="00C45857"/>
    <w:rsid w:val="00C45969"/>
    <w:rsid w:val="00C45970"/>
    <w:rsid w:val="00C45A08"/>
    <w:rsid w:val="00C45A40"/>
    <w:rsid w:val="00C45BA2"/>
    <w:rsid w:val="00C45C3A"/>
    <w:rsid w:val="00C45DA4"/>
    <w:rsid w:val="00C46117"/>
    <w:rsid w:val="00C4649B"/>
    <w:rsid w:val="00C464C3"/>
    <w:rsid w:val="00C46819"/>
    <w:rsid w:val="00C46A21"/>
    <w:rsid w:val="00C46DDC"/>
    <w:rsid w:val="00C46E8B"/>
    <w:rsid w:val="00C47012"/>
    <w:rsid w:val="00C470A0"/>
    <w:rsid w:val="00C47BD9"/>
    <w:rsid w:val="00C47D88"/>
    <w:rsid w:val="00C47DAC"/>
    <w:rsid w:val="00C47DE1"/>
    <w:rsid w:val="00C50169"/>
    <w:rsid w:val="00C502A1"/>
    <w:rsid w:val="00C50398"/>
    <w:rsid w:val="00C505C1"/>
    <w:rsid w:val="00C50DA3"/>
    <w:rsid w:val="00C50ED9"/>
    <w:rsid w:val="00C50F62"/>
    <w:rsid w:val="00C51132"/>
    <w:rsid w:val="00C51394"/>
    <w:rsid w:val="00C51516"/>
    <w:rsid w:val="00C515E6"/>
    <w:rsid w:val="00C51696"/>
    <w:rsid w:val="00C516FE"/>
    <w:rsid w:val="00C5196C"/>
    <w:rsid w:val="00C51A75"/>
    <w:rsid w:val="00C51B8B"/>
    <w:rsid w:val="00C51EFA"/>
    <w:rsid w:val="00C520A2"/>
    <w:rsid w:val="00C52510"/>
    <w:rsid w:val="00C526B1"/>
    <w:rsid w:val="00C52752"/>
    <w:rsid w:val="00C52CB7"/>
    <w:rsid w:val="00C52D80"/>
    <w:rsid w:val="00C52E10"/>
    <w:rsid w:val="00C52E23"/>
    <w:rsid w:val="00C5313B"/>
    <w:rsid w:val="00C53211"/>
    <w:rsid w:val="00C532BC"/>
    <w:rsid w:val="00C53FFD"/>
    <w:rsid w:val="00C54058"/>
    <w:rsid w:val="00C54420"/>
    <w:rsid w:val="00C5454A"/>
    <w:rsid w:val="00C54806"/>
    <w:rsid w:val="00C54939"/>
    <w:rsid w:val="00C54A34"/>
    <w:rsid w:val="00C54DA6"/>
    <w:rsid w:val="00C5511C"/>
    <w:rsid w:val="00C55252"/>
    <w:rsid w:val="00C554F9"/>
    <w:rsid w:val="00C55626"/>
    <w:rsid w:val="00C55B53"/>
    <w:rsid w:val="00C55D3E"/>
    <w:rsid w:val="00C56187"/>
    <w:rsid w:val="00C5666B"/>
    <w:rsid w:val="00C56696"/>
    <w:rsid w:val="00C56E61"/>
    <w:rsid w:val="00C571E5"/>
    <w:rsid w:val="00C574A0"/>
    <w:rsid w:val="00C57DF4"/>
    <w:rsid w:val="00C57E4C"/>
    <w:rsid w:val="00C60406"/>
    <w:rsid w:val="00C60565"/>
    <w:rsid w:val="00C608FD"/>
    <w:rsid w:val="00C60C11"/>
    <w:rsid w:val="00C60CD4"/>
    <w:rsid w:val="00C61312"/>
    <w:rsid w:val="00C61493"/>
    <w:rsid w:val="00C61801"/>
    <w:rsid w:val="00C61B16"/>
    <w:rsid w:val="00C61F0B"/>
    <w:rsid w:val="00C61F6C"/>
    <w:rsid w:val="00C62380"/>
    <w:rsid w:val="00C62384"/>
    <w:rsid w:val="00C6262A"/>
    <w:rsid w:val="00C6296C"/>
    <w:rsid w:val="00C62AE7"/>
    <w:rsid w:val="00C62D6A"/>
    <w:rsid w:val="00C62FF6"/>
    <w:rsid w:val="00C63477"/>
    <w:rsid w:val="00C63484"/>
    <w:rsid w:val="00C63B9F"/>
    <w:rsid w:val="00C63EF7"/>
    <w:rsid w:val="00C641A9"/>
    <w:rsid w:val="00C6437D"/>
    <w:rsid w:val="00C64475"/>
    <w:rsid w:val="00C64E79"/>
    <w:rsid w:val="00C64EB5"/>
    <w:rsid w:val="00C65093"/>
    <w:rsid w:val="00C65099"/>
    <w:rsid w:val="00C654BF"/>
    <w:rsid w:val="00C65622"/>
    <w:rsid w:val="00C65688"/>
    <w:rsid w:val="00C656DB"/>
    <w:rsid w:val="00C65A2C"/>
    <w:rsid w:val="00C65ED6"/>
    <w:rsid w:val="00C6604A"/>
    <w:rsid w:val="00C66310"/>
    <w:rsid w:val="00C6715F"/>
    <w:rsid w:val="00C67B79"/>
    <w:rsid w:val="00C67EA1"/>
    <w:rsid w:val="00C67F4A"/>
    <w:rsid w:val="00C70410"/>
    <w:rsid w:val="00C70B52"/>
    <w:rsid w:val="00C70C1F"/>
    <w:rsid w:val="00C70F78"/>
    <w:rsid w:val="00C7110E"/>
    <w:rsid w:val="00C71465"/>
    <w:rsid w:val="00C715C7"/>
    <w:rsid w:val="00C716EA"/>
    <w:rsid w:val="00C71A03"/>
    <w:rsid w:val="00C71E0A"/>
    <w:rsid w:val="00C72024"/>
    <w:rsid w:val="00C725FB"/>
    <w:rsid w:val="00C72921"/>
    <w:rsid w:val="00C7294B"/>
    <w:rsid w:val="00C73726"/>
    <w:rsid w:val="00C7376B"/>
    <w:rsid w:val="00C74154"/>
    <w:rsid w:val="00C744E4"/>
    <w:rsid w:val="00C74A1D"/>
    <w:rsid w:val="00C74C81"/>
    <w:rsid w:val="00C74FFA"/>
    <w:rsid w:val="00C75172"/>
    <w:rsid w:val="00C7517F"/>
    <w:rsid w:val="00C751C1"/>
    <w:rsid w:val="00C75200"/>
    <w:rsid w:val="00C757E8"/>
    <w:rsid w:val="00C75913"/>
    <w:rsid w:val="00C75D11"/>
    <w:rsid w:val="00C760B4"/>
    <w:rsid w:val="00C76721"/>
    <w:rsid w:val="00C772DD"/>
    <w:rsid w:val="00C77329"/>
    <w:rsid w:val="00C7759B"/>
    <w:rsid w:val="00C779C5"/>
    <w:rsid w:val="00C77DA4"/>
    <w:rsid w:val="00C77E96"/>
    <w:rsid w:val="00C808E3"/>
    <w:rsid w:val="00C80A5F"/>
    <w:rsid w:val="00C810A5"/>
    <w:rsid w:val="00C81113"/>
    <w:rsid w:val="00C8168A"/>
    <w:rsid w:val="00C81C5A"/>
    <w:rsid w:val="00C81CF7"/>
    <w:rsid w:val="00C81E4E"/>
    <w:rsid w:val="00C82803"/>
    <w:rsid w:val="00C83569"/>
    <w:rsid w:val="00C83625"/>
    <w:rsid w:val="00C838E6"/>
    <w:rsid w:val="00C83EED"/>
    <w:rsid w:val="00C83FB4"/>
    <w:rsid w:val="00C8419D"/>
    <w:rsid w:val="00C84374"/>
    <w:rsid w:val="00C843C3"/>
    <w:rsid w:val="00C846DD"/>
    <w:rsid w:val="00C84754"/>
    <w:rsid w:val="00C8482B"/>
    <w:rsid w:val="00C84865"/>
    <w:rsid w:val="00C84A7C"/>
    <w:rsid w:val="00C84AAB"/>
    <w:rsid w:val="00C84FDA"/>
    <w:rsid w:val="00C85361"/>
    <w:rsid w:val="00C855E1"/>
    <w:rsid w:val="00C8643C"/>
    <w:rsid w:val="00C868BB"/>
    <w:rsid w:val="00C86A8B"/>
    <w:rsid w:val="00C86BDB"/>
    <w:rsid w:val="00C87103"/>
    <w:rsid w:val="00C87151"/>
    <w:rsid w:val="00C872AD"/>
    <w:rsid w:val="00C87742"/>
    <w:rsid w:val="00C8776E"/>
    <w:rsid w:val="00C87BE6"/>
    <w:rsid w:val="00C9015F"/>
    <w:rsid w:val="00C903A3"/>
    <w:rsid w:val="00C90EAB"/>
    <w:rsid w:val="00C91D07"/>
    <w:rsid w:val="00C91E18"/>
    <w:rsid w:val="00C92171"/>
    <w:rsid w:val="00C926D1"/>
    <w:rsid w:val="00C92847"/>
    <w:rsid w:val="00C93135"/>
    <w:rsid w:val="00C93303"/>
    <w:rsid w:val="00C93459"/>
    <w:rsid w:val="00C9378E"/>
    <w:rsid w:val="00C93A65"/>
    <w:rsid w:val="00C93D88"/>
    <w:rsid w:val="00C93D9F"/>
    <w:rsid w:val="00C93DD4"/>
    <w:rsid w:val="00C9461F"/>
    <w:rsid w:val="00C9468A"/>
    <w:rsid w:val="00C9474E"/>
    <w:rsid w:val="00C94B8C"/>
    <w:rsid w:val="00C94EE2"/>
    <w:rsid w:val="00C955E5"/>
    <w:rsid w:val="00C965DB"/>
    <w:rsid w:val="00C96BC1"/>
    <w:rsid w:val="00C974DE"/>
    <w:rsid w:val="00C97730"/>
    <w:rsid w:val="00CA0199"/>
    <w:rsid w:val="00CA02D7"/>
    <w:rsid w:val="00CA051E"/>
    <w:rsid w:val="00CA09AE"/>
    <w:rsid w:val="00CA0CF5"/>
    <w:rsid w:val="00CA0D2E"/>
    <w:rsid w:val="00CA0DD4"/>
    <w:rsid w:val="00CA0FFD"/>
    <w:rsid w:val="00CA1226"/>
    <w:rsid w:val="00CA142B"/>
    <w:rsid w:val="00CA1C0A"/>
    <w:rsid w:val="00CA2627"/>
    <w:rsid w:val="00CA269C"/>
    <w:rsid w:val="00CA2BFB"/>
    <w:rsid w:val="00CA2D71"/>
    <w:rsid w:val="00CA339A"/>
    <w:rsid w:val="00CA33A6"/>
    <w:rsid w:val="00CA34A9"/>
    <w:rsid w:val="00CA3DF6"/>
    <w:rsid w:val="00CA401F"/>
    <w:rsid w:val="00CA412F"/>
    <w:rsid w:val="00CA4246"/>
    <w:rsid w:val="00CA4542"/>
    <w:rsid w:val="00CA4E35"/>
    <w:rsid w:val="00CA4EB1"/>
    <w:rsid w:val="00CA51F1"/>
    <w:rsid w:val="00CA5226"/>
    <w:rsid w:val="00CA5669"/>
    <w:rsid w:val="00CA56E9"/>
    <w:rsid w:val="00CA5724"/>
    <w:rsid w:val="00CA5816"/>
    <w:rsid w:val="00CA5B94"/>
    <w:rsid w:val="00CA5D7A"/>
    <w:rsid w:val="00CA6107"/>
    <w:rsid w:val="00CA61D6"/>
    <w:rsid w:val="00CA6571"/>
    <w:rsid w:val="00CA68D6"/>
    <w:rsid w:val="00CA68E4"/>
    <w:rsid w:val="00CA6BBC"/>
    <w:rsid w:val="00CA6DD3"/>
    <w:rsid w:val="00CA71F8"/>
    <w:rsid w:val="00CA751D"/>
    <w:rsid w:val="00CB0242"/>
    <w:rsid w:val="00CB0F3F"/>
    <w:rsid w:val="00CB1174"/>
    <w:rsid w:val="00CB11B3"/>
    <w:rsid w:val="00CB1273"/>
    <w:rsid w:val="00CB1369"/>
    <w:rsid w:val="00CB1685"/>
    <w:rsid w:val="00CB18A9"/>
    <w:rsid w:val="00CB1A9E"/>
    <w:rsid w:val="00CB1E15"/>
    <w:rsid w:val="00CB1E8C"/>
    <w:rsid w:val="00CB1FD7"/>
    <w:rsid w:val="00CB214E"/>
    <w:rsid w:val="00CB21AD"/>
    <w:rsid w:val="00CB2280"/>
    <w:rsid w:val="00CB22BC"/>
    <w:rsid w:val="00CB2483"/>
    <w:rsid w:val="00CB2970"/>
    <w:rsid w:val="00CB2B10"/>
    <w:rsid w:val="00CB2D83"/>
    <w:rsid w:val="00CB2E23"/>
    <w:rsid w:val="00CB3833"/>
    <w:rsid w:val="00CB3942"/>
    <w:rsid w:val="00CB39D7"/>
    <w:rsid w:val="00CB3C24"/>
    <w:rsid w:val="00CB3D2E"/>
    <w:rsid w:val="00CB40D5"/>
    <w:rsid w:val="00CB4240"/>
    <w:rsid w:val="00CB4601"/>
    <w:rsid w:val="00CB5F7B"/>
    <w:rsid w:val="00CB6634"/>
    <w:rsid w:val="00CB68FF"/>
    <w:rsid w:val="00CB6E26"/>
    <w:rsid w:val="00CB6F4A"/>
    <w:rsid w:val="00CB7294"/>
    <w:rsid w:val="00CB7956"/>
    <w:rsid w:val="00CB7C01"/>
    <w:rsid w:val="00CB7CF8"/>
    <w:rsid w:val="00CC00A1"/>
    <w:rsid w:val="00CC0228"/>
    <w:rsid w:val="00CC0710"/>
    <w:rsid w:val="00CC0EA4"/>
    <w:rsid w:val="00CC1519"/>
    <w:rsid w:val="00CC156E"/>
    <w:rsid w:val="00CC15E1"/>
    <w:rsid w:val="00CC1620"/>
    <w:rsid w:val="00CC1789"/>
    <w:rsid w:val="00CC1A31"/>
    <w:rsid w:val="00CC1B07"/>
    <w:rsid w:val="00CC1CA2"/>
    <w:rsid w:val="00CC1CF8"/>
    <w:rsid w:val="00CC2080"/>
    <w:rsid w:val="00CC222C"/>
    <w:rsid w:val="00CC24F3"/>
    <w:rsid w:val="00CC250E"/>
    <w:rsid w:val="00CC2649"/>
    <w:rsid w:val="00CC284C"/>
    <w:rsid w:val="00CC2A24"/>
    <w:rsid w:val="00CC2C8E"/>
    <w:rsid w:val="00CC2D37"/>
    <w:rsid w:val="00CC361A"/>
    <w:rsid w:val="00CC361C"/>
    <w:rsid w:val="00CC3872"/>
    <w:rsid w:val="00CC398C"/>
    <w:rsid w:val="00CC3BB6"/>
    <w:rsid w:val="00CC3D58"/>
    <w:rsid w:val="00CC4153"/>
    <w:rsid w:val="00CC48D7"/>
    <w:rsid w:val="00CC50C6"/>
    <w:rsid w:val="00CC5290"/>
    <w:rsid w:val="00CC5A86"/>
    <w:rsid w:val="00CC5EF1"/>
    <w:rsid w:val="00CC604E"/>
    <w:rsid w:val="00CC6978"/>
    <w:rsid w:val="00CC6A0C"/>
    <w:rsid w:val="00CC6E5E"/>
    <w:rsid w:val="00CC71ED"/>
    <w:rsid w:val="00CC772D"/>
    <w:rsid w:val="00CC79A0"/>
    <w:rsid w:val="00CC7BA2"/>
    <w:rsid w:val="00CC7CA9"/>
    <w:rsid w:val="00CD0168"/>
    <w:rsid w:val="00CD036F"/>
    <w:rsid w:val="00CD0939"/>
    <w:rsid w:val="00CD0E8B"/>
    <w:rsid w:val="00CD0E95"/>
    <w:rsid w:val="00CD11DF"/>
    <w:rsid w:val="00CD1A35"/>
    <w:rsid w:val="00CD1EE7"/>
    <w:rsid w:val="00CD1F04"/>
    <w:rsid w:val="00CD2554"/>
    <w:rsid w:val="00CD26DB"/>
    <w:rsid w:val="00CD27D1"/>
    <w:rsid w:val="00CD280C"/>
    <w:rsid w:val="00CD2844"/>
    <w:rsid w:val="00CD28C0"/>
    <w:rsid w:val="00CD294F"/>
    <w:rsid w:val="00CD2BED"/>
    <w:rsid w:val="00CD2C9B"/>
    <w:rsid w:val="00CD31ED"/>
    <w:rsid w:val="00CD3372"/>
    <w:rsid w:val="00CD349A"/>
    <w:rsid w:val="00CD34FB"/>
    <w:rsid w:val="00CD3A6E"/>
    <w:rsid w:val="00CD4180"/>
    <w:rsid w:val="00CD4339"/>
    <w:rsid w:val="00CD4657"/>
    <w:rsid w:val="00CD4C97"/>
    <w:rsid w:val="00CD4ECD"/>
    <w:rsid w:val="00CD5022"/>
    <w:rsid w:val="00CD52DB"/>
    <w:rsid w:val="00CD548A"/>
    <w:rsid w:val="00CD5580"/>
    <w:rsid w:val="00CD5599"/>
    <w:rsid w:val="00CD579C"/>
    <w:rsid w:val="00CD5C13"/>
    <w:rsid w:val="00CD5CF8"/>
    <w:rsid w:val="00CD5F08"/>
    <w:rsid w:val="00CD63A5"/>
    <w:rsid w:val="00CD63B1"/>
    <w:rsid w:val="00CD66B6"/>
    <w:rsid w:val="00CD6D67"/>
    <w:rsid w:val="00CD6DBD"/>
    <w:rsid w:val="00CD6E2E"/>
    <w:rsid w:val="00CD7089"/>
    <w:rsid w:val="00CD716D"/>
    <w:rsid w:val="00CD73C7"/>
    <w:rsid w:val="00CD73EC"/>
    <w:rsid w:val="00CD744E"/>
    <w:rsid w:val="00CD7481"/>
    <w:rsid w:val="00CD79C1"/>
    <w:rsid w:val="00CD7B10"/>
    <w:rsid w:val="00CD7D5D"/>
    <w:rsid w:val="00CD7F42"/>
    <w:rsid w:val="00CE0066"/>
    <w:rsid w:val="00CE0135"/>
    <w:rsid w:val="00CE01B0"/>
    <w:rsid w:val="00CE0342"/>
    <w:rsid w:val="00CE04CE"/>
    <w:rsid w:val="00CE0A6F"/>
    <w:rsid w:val="00CE0AF0"/>
    <w:rsid w:val="00CE0C33"/>
    <w:rsid w:val="00CE10E5"/>
    <w:rsid w:val="00CE11C0"/>
    <w:rsid w:val="00CE131A"/>
    <w:rsid w:val="00CE182A"/>
    <w:rsid w:val="00CE1944"/>
    <w:rsid w:val="00CE19D9"/>
    <w:rsid w:val="00CE1A03"/>
    <w:rsid w:val="00CE229D"/>
    <w:rsid w:val="00CE26DF"/>
    <w:rsid w:val="00CE2990"/>
    <w:rsid w:val="00CE30DB"/>
    <w:rsid w:val="00CE32AE"/>
    <w:rsid w:val="00CE32F4"/>
    <w:rsid w:val="00CE33DB"/>
    <w:rsid w:val="00CE36F1"/>
    <w:rsid w:val="00CE3714"/>
    <w:rsid w:val="00CE37E0"/>
    <w:rsid w:val="00CE3BEA"/>
    <w:rsid w:val="00CE3C5C"/>
    <w:rsid w:val="00CE3D12"/>
    <w:rsid w:val="00CE4421"/>
    <w:rsid w:val="00CE468F"/>
    <w:rsid w:val="00CE472A"/>
    <w:rsid w:val="00CE4952"/>
    <w:rsid w:val="00CE4E15"/>
    <w:rsid w:val="00CE4FBA"/>
    <w:rsid w:val="00CE5526"/>
    <w:rsid w:val="00CE59A3"/>
    <w:rsid w:val="00CE5F70"/>
    <w:rsid w:val="00CE636F"/>
    <w:rsid w:val="00CE6594"/>
    <w:rsid w:val="00CE66C2"/>
    <w:rsid w:val="00CE6837"/>
    <w:rsid w:val="00CE68AF"/>
    <w:rsid w:val="00CE6EB3"/>
    <w:rsid w:val="00CE6F61"/>
    <w:rsid w:val="00CE7244"/>
    <w:rsid w:val="00CE7445"/>
    <w:rsid w:val="00CE793E"/>
    <w:rsid w:val="00CE7959"/>
    <w:rsid w:val="00CE7A0B"/>
    <w:rsid w:val="00CE7AD4"/>
    <w:rsid w:val="00CE7B95"/>
    <w:rsid w:val="00CF024B"/>
    <w:rsid w:val="00CF08EE"/>
    <w:rsid w:val="00CF0BD1"/>
    <w:rsid w:val="00CF1072"/>
    <w:rsid w:val="00CF13C7"/>
    <w:rsid w:val="00CF1BBA"/>
    <w:rsid w:val="00CF1C25"/>
    <w:rsid w:val="00CF1C9B"/>
    <w:rsid w:val="00CF1E57"/>
    <w:rsid w:val="00CF2091"/>
    <w:rsid w:val="00CF25FA"/>
    <w:rsid w:val="00CF27D1"/>
    <w:rsid w:val="00CF311C"/>
    <w:rsid w:val="00CF33F3"/>
    <w:rsid w:val="00CF3630"/>
    <w:rsid w:val="00CF3B96"/>
    <w:rsid w:val="00CF3EA8"/>
    <w:rsid w:val="00CF3EF5"/>
    <w:rsid w:val="00CF42F6"/>
    <w:rsid w:val="00CF4390"/>
    <w:rsid w:val="00CF4C59"/>
    <w:rsid w:val="00CF513B"/>
    <w:rsid w:val="00CF53B6"/>
    <w:rsid w:val="00CF5447"/>
    <w:rsid w:val="00CF58A8"/>
    <w:rsid w:val="00CF5B5F"/>
    <w:rsid w:val="00CF5C6D"/>
    <w:rsid w:val="00CF5EAF"/>
    <w:rsid w:val="00CF6359"/>
    <w:rsid w:val="00CF65B9"/>
    <w:rsid w:val="00CF6A1A"/>
    <w:rsid w:val="00CF6B10"/>
    <w:rsid w:val="00CF6D5E"/>
    <w:rsid w:val="00CF70EC"/>
    <w:rsid w:val="00CF735A"/>
    <w:rsid w:val="00CF745C"/>
    <w:rsid w:val="00CF7734"/>
    <w:rsid w:val="00CF7A40"/>
    <w:rsid w:val="00CF7A5F"/>
    <w:rsid w:val="00CF7C65"/>
    <w:rsid w:val="00D00176"/>
    <w:rsid w:val="00D00366"/>
    <w:rsid w:val="00D0039C"/>
    <w:rsid w:val="00D00486"/>
    <w:rsid w:val="00D00688"/>
    <w:rsid w:val="00D00790"/>
    <w:rsid w:val="00D009E9"/>
    <w:rsid w:val="00D010AA"/>
    <w:rsid w:val="00D013E0"/>
    <w:rsid w:val="00D01465"/>
    <w:rsid w:val="00D0161F"/>
    <w:rsid w:val="00D01E3D"/>
    <w:rsid w:val="00D01E80"/>
    <w:rsid w:val="00D02060"/>
    <w:rsid w:val="00D02916"/>
    <w:rsid w:val="00D02F09"/>
    <w:rsid w:val="00D0316D"/>
    <w:rsid w:val="00D0321C"/>
    <w:rsid w:val="00D033E1"/>
    <w:rsid w:val="00D03453"/>
    <w:rsid w:val="00D036DC"/>
    <w:rsid w:val="00D03C2B"/>
    <w:rsid w:val="00D03D26"/>
    <w:rsid w:val="00D03E0F"/>
    <w:rsid w:val="00D04C6F"/>
    <w:rsid w:val="00D04CC8"/>
    <w:rsid w:val="00D0534D"/>
    <w:rsid w:val="00D05361"/>
    <w:rsid w:val="00D05539"/>
    <w:rsid w:val="00D062AD"/>
    <w:rsid w:val="00D063E0"/>
    <w:rsid w:val="00D068F7"/>
    <w:rsid w:val="00D06F42"/>
    <w:rsid w:val="00D07292"/>
    <w:rsid w:val="00D07C75"/>
    <w:rsid w:val="00D104F8"/>
    <w:rsid w:val="00D10DE0"/>
    <w:rsid w:val="00D10EA6"/>
    <w:rsid w:val="00D10F2C"/>
    <w:rsid w:val="00D1188B"/>
    <w:rsid w:val="00D11D74"/>
    <w:rsid w:val="00D11F80"/>
    <w:rsid w:val="00D120E4"/>
    <w:rsid w:val="00D122CB"/>
    <w:rsid w:val="00D1247B"/>
    <w:rsid w:val="00D125B6"/>
    <w:rsid w:val="00D12A2B"/>
    <w:rsid w:val="00D12AA7"/>
    <w:rsid w:val="00D12C54"/>
    <w:rsid w:val="00D12D67"/>
    <w:rsid w:val="00D12ED0"/>
    <w:rsid w:val="00D12FE4"/>
    <w:rsid w:val="00D1319A"/>
    <w:rsid w:val="00D13278"/>
    <w:rsid w:val="00D133AD"/>
    <w:rsid w:val="00D13669"/>
    <w:rsid w:val="00D13794"/>
    <w:rsid w:val="00D13830"/>
    <w:rsid w:val="00D13A2B"/>
    <w:rsid w:val="00D13D9A"/>
    <w:rsid w:val="00D13ED8"/>
    <w:rsid w:val="00D142DA"/>
    <w:rsid w:val="00D1475B"/>
    <w:rsid w:val="00D14D1B"/>
    <w:rsid w:val="00D15137"/>
    <w:rsid w:val="00D15365"/>
    <w:rsid w:val="00D15B8D"/>
    <w:rsid w:val="00D15DCE"/>
    <w:rsid w:val="00D1622A"/>
    <w:rsid w:val="00D16A53"/>
    <w:rsid w:val="00D16BB4"/>
    <w:rsid w:val="00D16C08"/>
    <w:rsid w:val="00D172D8"/>
    <w:rsid w:val="00D1730E"/>
    <w:rsid w:val="00D1798F"/>
    <w:rsid w:val="00D17C52"/>
    <w:rsid w:val="00D17E3B"/>
    <w:rsid w:val="00D20516"/>
    <w:rsid w:val="00D20AB8"/>
    <w:rsid w:val="00D20B09"/>
    <w:rsid w:val="00D2136A"/>
    <w:rsid w:val="00D21783"/>
    <w:rsid w:val="00D21889"/>
    <w:rsid w:val="00D21E4C"/>
    <w:rsid w:val="00D21F3B"/>
    <w:rsid w:val="00D223C1"/>
    <w:rsid w:val="00D22C07"/>
    <w:rsid w:val="00D238A2"/>
    <w:rsid w:val="00D23BA3"/>
    <w:rsid w:val="00D23C40"/>
    <w:rsid w:val="00D240A9"/>
    <w:rsid w:val="00D24576"/>
    <w:rsid w:val="00D24797"/>
    <w:rsid w:val="00D24B6A"/>
    <w:rsid w:val="00D24CDC"/>
    <w:rsid w:val="00D25298"/>
    <w:rsid w:val="00D255DC"/>
    <w:rsid w:val="00D25681"/>
    <w:rsid w:val="00D257B4"/>
    <w:rsid w:val="00D25833"/>
    <w:rsid w:val="00D25987"/>
    <w:rsid w:val="00D25B55"/>
    <w:rsid w:val="00D25D06"/>
    <w:rsid w:val="00D25F5D"/>
    <w:rsid w:val="00D26351"/>
    <w:rsid w:val="00D263F4"/>
    <w:rsid w:val="00D2645C"/>
    <w:rsid w:val="00D266DD"/>
    <w:rsid w:val="00D2671E"/>
    <w:rsid w:val="00D26E98"/>
    <w:rsid w:val="00D270F8"/>
    <w:rsid w:val="00D2717E"/>
    <w:rsid w:val="00D27190"/>
    <w:rsid w:val="00D276F6"/>
    <w:rsid w:val="00D27D6A"/>
    <w:rsid w:val="00D27D90"/>
    <w:rsid w:val="00D27E1E"/>
    <w:rsid w:val="00D27FA0"/>
    <w:rsid w:val="00D3008C"/>
    <w:rsid w:val="00D302F2"/>
    <w:rsid w:val="00D30325"/>
    <w:rsid w:val="00D30455"/>
    <w:rsid w:val="00D304B1"/>
    <w:rsid w:val="00D307EF"/>
    <w:rsid w:val="00D30990"/>
    <w:rsid w:val="00D30D3C"/>
    <w:rsid w:val="00D3125C"/>
    <w:rsid w:val="00D3181C"/>
    <w:rsid w:val="00D318BD"/>
    <w:rsid w:val="00D31941"/>
    <w:rsid w:val="00D31AC3"/>
    <w:rsid w:val="00D31D57"/>
    <w:rsid w:val="00D324A9"/>
    <w:rsid w:val="00D327BF"/>
    <w:rsid w:val="00D32BD2"/>
    <w:rsid w:val="00D32EDC"/>
    <w:rsid w:val="00D330A9"/>
    <w:rsid w:val="00D332C8"/>
    <w:rsid w:val="00D337DE"/>
    <w:rsid w:val="00D33C81"/>
    <w:rsid w:val="00D33D58"/>
    <w:rsid w:val="00D340F9"/>
    <w:rsid w:val="00D344A6"/>
    <w:rsid w:val="00D34ECA"/>
    <w:rsid w:val="00D35DD5"/>
    <w:rsid w:val="00D36025"/>
    <w:rsid w:val="00D36161"/>
    <w:rsid w:val="00D3662D"/>
    <w:rsid w:val="00D36C91"/>
    <w:rsid w:val="00D36DC0"/>
    <w:rsid w:val="00D36E35"/>
    <w:rsid w:val="00D37353"/>
    <w:rsid w:val="00D3749A"/>
    <w:rsid w:val="00D37663"/>
    <w:rsid w:val="00D37714"/>
    <w:rsid w:val="00D37761"/>
    <w:rsid w:val="00D37A76"/>
    <w:rsid w:val="00D37C0D"/>
    <w:rsid w:val="00D37C85"/>
    <w:rsid w:val="00D37D60"/>
    <w:rsid w:val="00D37F34"/>
    <w:rsid w:val="00D401BC"/>
    <w:rsid w:val="00D402BF"/>
    <w:rsid w:val="00D405A8"/>
    <w:rsid w:val="00D40BFC"/>
    <w:rsid w:val="00D40DB0"/>
    <w:rsid w:val="00D4110F"/>
    <w:rsid w:val="00D41B38"/>
    <w:rsid w:val="00D41EA3"/>
    <w:rsid w:val="00D4207F"/>
    <w:rsid w:val="00D42097"/>
    <w:rsid w:val="00D420ED"/>
    <w:rsid w:val="00D42327"/>
    <w:rsid w:val="00D4239A"/>
    <w:rsid w:val="00D4246F"/>
    <w:rsid w:val="00D42684"/>
    <w:rsid w:val="00D426CE"/>
    <w:rsid w:val="00D42C68"/>
    <w:rsid w:val="00D42F3E"/>
    <w:rsid w:val="00D42F7A"/>
    <w:rsid w:val="00D4301D"/>
    <w:rsid w:val="00D4340D"/>
    <w:rsid w:val="00D4364A"/>
    <w:rsid w:val="00D43829"/>
    <w:rsid w:val="00D43AD3"/>
    <w:rsid w:val="00D43F5C"/>
    <w:rsid w:val="00D43FF4"/>
    <w:rsid w:val="00D445C9"/>
    <w:rsid w:val="00D44A3E"/>
    <w:rsid w:val="00D44A75"/>
    <w:rsid w:val="00D44BAA"/>
    <w:rsid w:val="00D44D3E"/>
    <w:rsid w:val="00D4516C"/>
    <w:rsid w:val="00D45234"/>
    <w:rsid w:val="00D46129"/>
    <w:rsid w:val="00D46310"/>
    <w:rsid w:val="00D463EE"/>
    <w:rsid w:val="00D47289"/>
    <w:rsid w:val="00D476BE"/>
    <w:rsid w:val="00D4770C"/>
    <w:rsid w:val="00D47744"/>
    <w:rsid w:val="00D478EE"/>
    <w:rsid w:val="00D47A35"/>
    <w:rsid w:val="00D47D56"/>
    <w:rsid w:val="00D47F25"/>
    <w:rsid w:val="00D5003E"/>
    <w:rsid w:val="00D50117"/>
    <w:rsid w:val="00D5062B"/>
    <w:rsid w:val="00D50693"/>
    <w:rsid w:val="00D50A47"/>
    <w:rsid w:val="00D50A70"/>
    <w:rsid w:val="00D50E82"/>
    <w:rsid w:val="00D513CD"/>
    <w:rsid w:val="00D5179A"/>
    <w:rsid w:val="00D51A32"/>
    <w:rsid w:val="00D51BF4"/>
    <w:rsid w:val="00D51D33"/>
    <w:rsid w:val="00D51D75"/>
    <w:rsid w:val="00D51E58"/>
    <w:rsid w:val="00D528F6"/>
    <w:rsid w:val="00D52DB5"/>
    <w:rsid w:val="00D52F00"/>
    <w:rsid w:val="00D52F1A"/>
    <w:rsid w:val="00D531C1"/>
    <w:rsid w:val="00D53871"/>
    <w:rsid w:val="00D53A6A"/>
    <w:rsid w:val="00D53BAC"/>
    <w:rsid w:val="00D5432D"/>
    <w:rsid w:val="00D54406"/>
    <w:rsid w:val="00D552A3"/>
    <w:rsid w:val="00D55594"/>
    <w:rsid w:val="00D55CAD"/>
    <w:rsid w:val="00D55D8A"/>
    <w:rsid w:val="00D56087"/>
    <w:rsid w:val="00D5622C"/>
    <w:rsid w:val="00D56230"/>
    <w:rsid w:val="00D56710"/>
    <w:rsid w:val="00D56AFE"/>
    <w:rsid w:val="00D56FCE"/>
    <w:rsid w:val="00D57284"/>
    <w:rsid w:val="00D57A71"/>
    <w:rsid w:val="00D602C7"/>
    <w:rsid w:val="00D60458"/>
    <w:rsid w:val="00D6059A"/>
    <w:rsid w:val="00D6066A"/>
    <w:rsid w:val="00D60672"/>
    <w:rsid w:val="00D61466"/>
    <w:rsid w:val="00D6160E"/>
    <w:rsid w:val="00D61A32"/>
    <w:rsid w:val="00D61AD4"/>
    <w:rsid w:val="00D61E28"/>
    <w:rsid w:val="00D621E3"/>
    <w:rsid w:val="00D6262D"/>
    <w:rsid w:val="00D628CA"/>
    <w:rsid w:val="00D62936"/>
    <w:rsid w:val="00D62B7F"/>
    <w:rsid w:val="00D630C6"/>
    <w:rsid w:val="00D63127"/>
    <w:rsid w:val="00D631F2"/>
    <w:rsid w:val="00D634C5"/>
    <w:rsid w:val="00D6365B"/>
    <w:rsid w:val="00D636BD"/>
    <w:rsid w:val="00D63748"/>
    <w:rsid w:val="00D63782"/>
    <w:rsid w:val="00D6390E"/>
    <w:rsid w:val="00D639B2"/>
    <w:rsid w:val="00D63ADA"/>
    <w:rsid w:val="00D63B35"/>
    <w:rsid w:val="00D63BFA"/>
    <w:rsid w:val="00D63D02"/>
    <w:rsid w:val="00D640C9"/>
    <w:rsid w:val="00D64789"/>
    <w:rsid w:val="00D64856"/>
    <w:rsid w:val="00D64CCE"/>
    <w:rsid w:val="00D65AF3"/>
    <w:rsid w:val="00D65F27"/>
    <w:rsid w:val="00D6623E"/>
    <w:rsid w:val="00D66E16"/>
    <w:rsid w:val="00D675DF"/>
    <w:rsid w:val="00D7004E"/>
    <w:rsid w:val="00D70962"/>
    <w:rsid w:val="00D70994"/>
    <w:rsid w:val="00D70E89"/>
    <w:rsid w:val="00D70F10"/>
    <w:rsid w:val="00D71051"/>
    <w:rsid w:val="00D71208"/>
    <w:rsid w:val="00D714AC"/>
    <w:rsid w:val="00D7172A"/>
    <w:rsid w:val="00D7180C"/>
    <w:rsid w:val="00D71DE5"/>
    <w:rsid w:val="00D72011"/>
    <w:rsid w:val="00D720C5"/>
    <w:rsid w:val="00D72469"/>
    <w:rsid w:val="00D72745"/>
    <w:rsid w:val="00D72D34"/>
    <w:rsid w:val="00D73398"/>
    <w:rsid w:val="00D7343D"/>
    <w:rsid w:val="00D7379C"/>
    <w:rsid w:val="00D73EF9"/>
    <w:rsid w:val="00D73F6A"/>
    <w:rsid w:val="00D7420B"/>
    <w:rsid w:val="00D744BD"/>
    <w:rsid w:val="00D7461C"/>
    <w:rsid w:val="00D74B0F"/>
    <w:rsid w:val="00D75635"/>
    <w:rsid w:val="00D75904"/>
    <w:rsid w:val="00D75BF8"/>
    <w:rsid w:val="00D764A5"/>
    <w:rsid w:val="00D7655F"/>
    <w:rsid w:val="00D7694D"/>
    <w:rsid w:val="00D76A7C"/>
    <w:rsid w:val="00D76E88"/>
    <w:rsid w:val="00D7754D"/>
    <w:rsid w:val="00D7765A"/>
    <w:rsid w:val="00D77AB7"/>
    <w:rsid w:val="00D77FA4"/>
    <w:rsid w:val="00D80146"/>
    <w:rsid w:val="00D806F9"/>
    <w:rsid w:val="00D80E58"/>
    <w:rsid w:val="00D8105E"/>
    <w:rsid w:val="00D813BF"/>
    <w:rsid w:val="00D81585"/>
    <w:rsid w:val="00D81F86"/>
    <w:rsid w:val="00D826B2"/>
    <w:rsid w:val="00D8291D"/>
    <w:rsid w:val="00D82AB0"/>
    <w:rsid w:val="00D82C62"/>
    <w:rsid w:val="00D82E5B"/>
    <w:rsid w:val="00D82F02"/>
    <w:rsid w:val="00D8324A"/>
    <w:rsid w:val="00D83883"/>
    <w:rsid w:val="00D838CD"/>
    <w:rsid w:val="00D83A10"/>
    <w:rsid w:val="00D83F07"/>
    <w:rsid w:val="00D83FB4"/>
    <w:rsid w:val="00D840DF"/>
    <w:rsid w:val="00D8425A"/>
    <w:rsid w:val="00D8429E"/>
    <w:rsid w:val="00D842FC"/>
    <w:rsid w:val="00D84975"/>
    <w:rsid w:val="00D84A8E"/>
    <w:rsid w:val="00D850F0"/>
    <w:rsid w:val="00D85329"/>
    <w:rsid w:val="00D853DC"/>
    <w:rsid w:val="00D853E3"/>
    <w:rsid w:val="00D85822"/>
    <w:rsid w:val="00D85941"/>
    <w:rsid w:val="00D85BF0"/>
    <w:rsid w:val="00D85D14"/>
    <w:rsid w:val="00D86099"/>
    <w:rsid w:val="00D86A62"/>
    <w:rsid w:val="00D86B1D"/>
    <w:rsid w:val="00D86B33"/>
    <w:rsid w:val="00D86D57"/>
    <w:rsid w:val="00D87194"/>
    <w:rsid w:val="00D8756C"/>
    <w:rsid w:val="00D87975"/>
    <w:rsid w:val="00D87B1E"/>
    <w:rsid w:val="00D87C91"/>
    <w:rsid w:val="00D87CDE"/>
    <w:rsid w:val="00D9011B"/>
    <w:rsid w:val="00D901F5"/>
    <w:rsid w:val="00D90596"/>
    <w:rsid w:val="00D907EE"/>
    <w:rsid w:val="00D9090F"/>
    <w:rsid w:val="00D90DFF"/>
    <w:rsid w:val="00D919BF"/>
    <w:rsid w:val="00D91B2D"/>
    <w:rsid w:val="00D91BA1"/>
    <w:rsid w:val="00D91F8D"/>
    <w:rsid w:val="00D92541"/>
    <w:rsid w:val="00D92800"/>
    <w:rsid w:val="00D929F5"/>
    <w:rsid w:val="00D92ABE"/>
    <w:rsid w:val="00D92D01"/>
    <w:rsid w:val="00D93271"/>
    <w:rsid w:val="00D93274"/>
    <w:rsid w:val="00D939DE"/>
    <w:rsid w:val="00D93A26"/>
    <w:rsid w:val="00D94019"/>
    <w:rsid w:val="00D94439"/>
    <w:rsid w:val="00D949CA"/>
    <w:rsid w:val="00D952A7"/>
    <w:rsid w:val="00D952B5"/>
    <w:rsid w:val="00D95E40"/>
    <w:rsid w:val="00D961A5"/>
    <w:rsid w:val="00D96B5F"/>
    <w:rsid w:val="00D977C2"/>
    <w:rsid w:val="00D978A8"/>
    <w:rsid w:val="00D97A0B"/>
    <w:rsid w:val="00D97DB2"/>
    <w:rsid w:val="00D97E83"/>
    <w:rsid w:val="00D97F00"/>
    <w:rsid w:val="00D97F39"/>
    <w:rsid w:val="00D97F7B"/>
    <w:rsid w:val="00D97FDC"/>
    <w:rsid w:val="00DA038F"/>
    <w:rsid w:val="00DA0668"/>
    <w:rsid w:val="00DA067E"/>
    <w:rsid w:val="00DA0F08"/>
    <w:rsid w:val="00DA0FCF"/>
    <w:rsid w:val="00DA11D1"/>
    <w:rsid w:val="00DA1623"/>
    <w:rsid w:val="00DA1640"/>
    <w:rsid w:val="00DA185A"/>
    <w:rsid w:val="00DA1973"/>
    <w:rsid w:val="00DA1F14"/>
    <w:rsid w:val="00DA21FA"/>
    <w:rsid w:val="00DA3088"/>
    <w:rsid w:val="00DA312F"/>
    <w:rsid w:val="00DA34E3"/>
    <w:rsid w:val="00DA350C"/>
    <w:rsid w:val="00DA35EB"/>
    <w:rsid w:val="00DA3652"/>
    <w:rsid w:val="00DA3972"/>
    <w:rsid w:val="00DA3979"/>
    <w:rsid w:val="00DA39F6"/>
    <w:rsid w:val="00DA3AD7"/>
    <w:rsid w:val="00DA41C3"/>
    <w:rsid w:val="00DA434F"/>
    <w:rsid w:val="00DA43F5"/>
    <w:rsid w:val="00DA4457"/>
    <w:rsid w:val="00DA4570"/>
    <w:rsid w:val="00DA4668"/>
    <w:rsid w:val="00DA4830"/>
    <w:rsid w:val="00DA4838"/>
    <w:rsid w:val="00DA48FC"/>
    <w:rsid w:val="00DA4EA4"/>
    <w:rsid w:val="00DA4F8E"/>
    <w:rsid w:val="00DA4FD4"/>
    <w:rsid w:val="00DA5389"/>
    <w:rsid w:val="00DA5547"/>
    <w:rsid w:val="00DA580D"/>
    <w:rsid w:val="00DA5CA2"/>
    <w:rsid w:val="00DA5EE3"/>
    <w:rsid w:val="00DA6190"/>
    <w:rsid w:val="00DA6279"/>
    <w:rsid w:val="00DA62F5"/>
    <w:rsid w:val="00DA6409"/>
    <w:rsid w:val="00DA6949"/>
    <w:rsid w:val="00DA6CB9"/>
    <w:rsid w:val="00DA6CF0"/>
    <w:rsid w:val="00DA7178"/>
    <w:rsid w:val="00DA74B4"/>
    <w:rsid w:val="00DA74E4"/>
    <w:rsid w:val="00DA7596"/>
    <w:rsid w:val="00DA7A3A"/>
    <w:rsid w:val="00DA7D59"/>
    <w:rsid w:val="00DB00FB"/>
    <w:rsid w:val="00DB0197"/>
    <w:rsid w:val="00DB035F"/>
    <w:rsid w:val="00DB080D"/>
    <w:rsid w:val="00DB08DD"/>
    <w:rsid w:val="00DB10A6"/>
    <w:rsid w:val="00DB115F"/>
    <w:rsid w:val="00DB1384"/>
    <w:rsid w:val="00DB14DD"/>
    <w:rsid w:val="00DB1585"/>
    <w:rsid w:val="00DB1875"/>
    <w:rsid w:val="00DB1A7E"/>
    <w:rsid w:val="00DB21C2"/>
    <w:rsid w:val="00DB2A2E"/>
    <w:rsid w:val="00DB2D76"/>
    <w:rsid w:val="00DB2DFF"/>
    <w:rsid w:val="00DB3342"/>
    <w:rsid w:val="00DB3572"/>
    <w:rsid w:val="00DB3A5B"/>
    <w:rsid w:val="00DB3D20"/>
    <w:rsid w:val="00DB3DD2"/>
    <w:rsid w:val="00DB3F06"/>
    <w:rsid w:val="00DB40E3"/>
    <w:rsid w:val="00DB4354"/>
    <w:rsid w:val="00DB4450"/>
    <w:rsid w:val="00DB46FF"/>
    <w:rsid w:val="00DB47F5"/>
    <w:rsid w:val="00DB4983"/>
    <w:rsid w:val="00DB4C70"/>
    <w:rsid w:val="00DB4DFD"/>
    <w:rsid w:val="00DB5009"/>
    <w:rsid w:val="00DB522D"/>
    <w:rsid w:val="00DB533D"/>
    <w:rsid w:val="00DB587D"/>
    <w:rsid w:val="00DB590C"/>
    <w:rsid w:val="00DB5918"/>
    <w:rsid w:val="00DB5A27"/>
    <w:rsid w:val="00DB5A5F"/>
    <w:rsid w:val="00DB5D89"/>
    <w:rsid w:val="00DB5E95"/>
    <w:rsid w:val="00DB5F62"/>
    <w:rsid w:val="00DB64F6"/>
    <w:rsid w:val="00DB6589"/>
    <w:rsid w:val="00DB6697"/>
    <w:rsid w:val="00DB6AE2"/>
    <w:rsid w:val="00DB6F21"/>
    <w:rsid w:val="00DB7371"/>
    <w:rsid w:val="00DB7571"/>
    <w:rsid w:val="00DB7736"/>
    <w:rsid w:val="00DB7B62"/>
    <w:rsid w:val="00DB7D36"/>
    <w:rsid w:val="00DB7F6F"/>
    <w:rsid w:val="00DC0013"/>
    <w:rsid w:val="00DC043D"/>
    <w:rsid w:val="00DC05B2"/>
    <w:rsid w:val="00DC06C9"/>
    <w:rsid w:val="00DC09D2"/>
    <w:rsid w:val="00DC1359"/>
    <w:rsid w:val="00DC1395"/>
    <w:rsid w:val="00DC157A"/>
    <w:rsid w:val="00DC1583"/>
    <w:rsid w:val="00DC1744"/>
    <w:rsid w:val="00DC183C"/>
    <w:rsid w:val="00DC1F8E"/>
    <w:rsid w:val="00DC20BC"/>
    <w:rsid w:val="00DC2579"/>
    <w:rsid w:val="00DC2E09"/>
    <w:rsid w:val="00DC2EF7"/>
    <w:rsid w:val="00DC3125"/>
    <w:rsid w:val="00DC3417"/>
    <w:rsid w:val="00DC354B"/>
    <w:rsid w:val="00DC3747"/>
    <w:rsid w:val="00DC3937"/>
    <w:rsid w:val="00DC3AE9"/>
    <w:rsid w:val="00DC3D15"/>
    <w:rsid w:val="00DC3F8D"/>
    <w:rsid w:val="00DC4051"/>
    <w:rsid w:val="00DC5252"/>
    <w:rsid w:val="00DC52E7"/>
    <w:rsid w:val="00DC55AD"/>
    <w:rsid w:val="00DC6280"/>
    <w:rsid w:val="00DC66F8"/>
    <w:rsid w:val="00DC673B"/>
    <w:rsid w:val="00DC6B3A"/>
    <w:rsid w:val="00DC6ED4"/>
    <w:rsid w:val="00DC72E9"/>
    <w:rsid w:val="00DD02B3"/>
    <w:rsid w:val="00DD043C"/>
    <w:rsid w:val="00DD0637"/>
    <w:rsid w:val="00DD07F8"/>
    <w:rsid w:val="00DD0ADD"/>
    <w:rsid w:val="00DD0EC4"/>
    <w:rsid w:val="00DD1031"/>
    <w:rsid w:val="00DD10C0"/>
    <w:rsid w:val="00DD11FF"/>
    <w:rsid w:val="00DD146A"/>
    <w:rsid w:val="00DD186C"/>
    <w:rsid w:val="00DD1AE6"/>
    <w:rsid w:val="00DD2209"/>
    <w:rsid w:val="00DD23A1"/>
    <w:rsid w:val="00DD243A"/>
    <w:rsid w:val="00DD27FF"/>
    <w:rsid w:val="00DD3062"/>
    <w:rsid w:val="00DD318D"/>
    <w:rsid w:val="00DD37CB"/>
    <w:rsid w:val="00DD39C0"/>
    <w:rsid w:val="00DD3C59"/>
    <w:rsid w:val="00DD4412"/>
    <w:rsid w:val="00DD4A53"/>
    <w:rsid w:val="00DD52C7"/>
    <w:rsid w:val="00DD54FC"/>
    <w:rsid w:val="00DD5796"/>
    <w:rsid w:val="00DD5A1A"/>
    <w:rsid w:val="00DD5A2C"/>
    <w:rsid w:val="00DD5B3C"/>
    <w:rsid w:val="00DD5C01"/>
    <w:rsid w:val="00DD5E59"/>
    <w:rsid w:val="00DD5FD0"/>
    <w:rsid w:val="00DD6BD0"/>
    <w:rsid w:val="00DD6C3A"/>
    <w:rsid w:val="00DD6CAC"/>
    <w:rsid w:val="00DD76B9"/>
    <w:rsid w:val="00DD772A"/>
    <w:rsid w:val="00DD789F"/>
    <w:rsid w:val="00DD7997"/>
    <w:rsid w:val="00DD7B08"/>
    <w:rsid w:val="00DD7C02"/>
    <w:rsid w:val="00DE0CE8"/>
    <w:rsid w:val="00DE0D82"/>
    <w:rsid w:val="00DE0DFD"/>
    <w:rsid w:val="00DE10C2"/>
    <w:rsid w:val="00DE13DD"/>
    <w:rsid w:val="00DE19CE"/>
    <w:rsid w:val="00DE2061"/>
    <w:rsid w:val="00DE2147"/>
    <w:rsid w:val="00DE22C3"/>
    <w:rsid w:val="00DE23B3"/>
    <w:rsid w:val="00DE24B7"/>
    <w:rsid w:val="00DE24C7"/>
    <w:rsid w:val="00DE2D05"/>
    <w:rsid w:val="00DE2DB1"/>
    <w:rsid w:val="00DE2FBB"/>
    <w:rsid w:val="00DE40FA"/>
    <w:rsid w:val="00DE4104"/>
    <w:rsid w:val="00DE42E0"/>
    <w:rsid w:val="00DE45B1"/>
    <w:rsid w:val="00DE4710"/>
    <w:rsid w:val="00DE47DD"/>
    <w:rsid w:val="00DE4811"/>
    <w:rsid w:val="00DE4927"/>
    <w:rsid w:val="00DE5065"/>
    <w:rsid w:val="00DE52D1"/>
    <w:rsid w:val="00DE535C"/>
    <w:rsid w:val="00DE56D4"/>
    <w:rsid w:val="00DE584C"/>
    <w:rsid w:val="00DE5C39"/>
    <w:rsid w:val="00DE5D4E"/>
    <w:rsid w:val="00DE5EAB"/>
    <w:rsid w:val="00DE606D"/>
    <w:rsid w:val="00DE6265"/>
    <w:rsid w:val="00DE66DD"/>
    <w:rsid w:val="00DE6749"/>
    <w:rsid w:val="00DE6764"/>
    <w:rsid w:val="00DE67BD"/>
    <w:rsid w:val="00DE688E"/>
    <w:rsid w:val="00DE69B7"/>
    <w:rsid w:val="00DE751C"/>
    <w:rsid w:val="00DE7BD0"/>
    <w:rsid w:val="00DE7C05"/>
    <w:rsid w:val="00DE7E3B"/>
    <w:rsid w:val="00DF00B4"/>
    <w:rsid w:val="00DF0689"/>
    <w:rsid w:val="00DF0A2F"/>
    <w:rsid w:val="00DF0D0B"/>
    <w:rsid w:val="00DF10B3"/>
    <w:rsid w:val="00DF1416"/>
    <w:rsid w:val="00DF17C1"/>
    <w:rsid w:val="00DF1882"/>
    <w:rsid w:val="00DF1BD9"/>
    <w:rsid w:val="00DF1D60"/>
    <w:rsid w:val="00DF1D7E"/>
    <w:rsid w:val="00DF2587"/>
    <w:rsid w:val="00DF2B1E"/>
    <w:rsid w:val="00DF30B5"/>
    <w:rsid w:val="00DF32DF"/>
    <w:rsid w:val="00DF3523"/>
    <w:rsid w:val="00DF3565"/>
    <w:rsid w:val="00DF3BA1"/>
    <w:rsid w:val="00DF3BA9"/>
    <w:rsid w:val="00DF3DC9"/>
    <w:rsid w:val="00DF3FD6"/>
    <w:rsid w:val="00DF41F2"/>
    <w:rsid w:val="00DF4289"/>
    <w:rsid w:val="00DF42DB"/>
    <w:rsid w:val="00DF43B9"/>
    <w:rsid w:val="00DF45EB"/>
    <w:rsid w:val="00DF4B83"/>
    <w:rsid w:val="00DF4C01"/>
    <w:rsid w:val="00DF537A"/>
    <w:rsid w:val="00DF59C2"/>
    <w:rsid w:val="00DF5A4C"/>
    <w:rsid w:val="00DF5ACB"/>
    <w:rsid w:val="00DF5D2C"/>
    <w:rsid w:val="00DF5FEF"/>
    <w:rsid w:val="00DF633C"/>
    <w:rsid w:val="00DF636B"/>
    <w:rsid w:val="00DF64C0"/>
    <w:rsid w:val="00DF6816"/>
    <w:rsid w:val="00DF71ED"/>
    <w:rsid w:val="00DF72C8"/>
    <w:rsid w:val="00DF75A5"/>
    <w:rsid w:val="00DF791B"/>
    <w:rsid w:val="00E0052C"/>
    <w:rsid w:val="00E007A5"/>
    <w:rsid w:val="00E00822"/>
    <w:rsid w:val="00E00C2A"/>
    <w:rsid w:val="00E0146E"/>
    <w:rsid w:val="00E014D0"/>
    <w:rsid w:val="00E0150D"/>
    <w:rsid w:val="00E017B1"/>
    <w:rsid w:val="00E01924"/>
    <w:rsid w:val="00E02104"/>
    <w:rsid w:val="00E022C7"/>
    <w:rsid w:val="00E02400"/>
    <w:rsid w:val="00E024F9"/>
    <w:rsid w:val="00E0283C"/>
    <w:rsid w:val="00E0287E"/>
    <w:rsid w:val="00E02A82"/>
    <w:rsid w:val="00E02B19"/>
    <w:rsid w:val="00E02C69"/>
    <w:rsid w:val="00E02F86"/>
    <w:rsid w:val="00E02FBF"/>
    <w:rsid w:val="00E03086"/>
    <w:rsid w:val="00E03177"/>
    <w:rsid w:val="00E032C4"/>
    <w:rsid w:val="00E033E1"/>
    <w:rsid w:val="00E03CD3"/>
    <w:rsid w:val="00E03D71"/>
    <w:rsid w:val="00E03DC1"/>
    <w:rsid w:val="00E03DFB"/>
    <w:rsid w:val="00E04111"/>
    <w:rsid w:val="00E046F0"/>
    <w:rsid w:val="00E0489B"/>
    <w:rsid w:val="00E048FD"/>
    <w:rsid w:val="00E04D10"/>
    <w:rsid w:val="00E04D14"/>
    <w:rsid w:val="00E04D67"/>
    <w:rsid w:val="00E052D4"/>
    <w:rsid w:val="00E05700"/>
    <w:rsid w:val="00E05793"/>
    <w:rsid w:val="00E06255"/>
    <w:rsid w:val="00E0629F"/>
    <w:rsid w:val="00E06491"/>
    <w:rsid w:val="00E068EA"/>
    <w:rsid w:val="00E06ADD"/>
    <w:rsid w:val="00E06C19"/>
    <w:rsid w:val="00E071A6"/>
    <w:rsid w:val="00E0730B"/>
    <w:rsid w:val="00E07CAA"/>
    <w:rsid w:val="00E07CAD"/>
    <w:rsid w:val="00E07FC9"/>
    <w:rsid w:val="00E10776"/>
    <w:rsid w:val="00E10936"/>
    <w:rsid w:val="00E10B2F"/>
    <w:rsid w:val="00E10FDA"/>
    <w:rsid w:val="00E11210"/>
    <w:rsid w:val="00E113A7"/>
    <w:rsid w:val="00E115DA"/>
    <w:rsid w:val="00E11826"/>
    <w:rsid w:val="00E11E55"/>
    <w:rsid w:val="00E125E7"/>
    <w:rsid w:val="00E12C9C"/>
    <w:rsid w:val="00E1316B"/>
    <w:rsid w:val="00E131EB"/>
    <w:rsid w:val="00E134C3"/>
    <w:rsid w:val="00E13B3C"/>
    <w:rsid w:val="00E13C7D"/>
    <w:rsid w:val="00E1414F"/>
    <w:rsid w:val="00E143A5"/>
    <w:rsid w:val="00E143CD"/>
    <w:rsid w:val="00E1447D"/>
    <w:rsid w:val="00E146D8"/>
    <w:rsid w:val="00E14F16"/>
    <w:rsid w:val="00E15A1C"/>
    <w:rsid w:val="00E15EB4"/>
    <w:rsid w:val="00E160A2"/>
    <w:rsid w:val="00E1619A"/>
    <w:rsid w:val="00E1631C"/>
    <w:rsid w:val="00E1639C"/>
    <w:rsid w:val="00E16466"/>
    <w:rsid w:val="00E164FD"/>
    <w:rsid w:val="00E16884"/>
    <w:rsid w:val="00E169D8"/>
    <w:rsid w:val="00E16C00"/>
    <w:rsid w:val="00E170B6"/>
    <w:rsid w:val="00E1736C"/>
    <w:rsid w:val="00E173DA"/>
    <w:rsid w:val="00E1769E"/>
    <w:rsid w:val="00E17D0E"/>
    <w:rsid w:val="00E201A9"/>
    <w:rsid w:val="00E20A14"/>
    <w:rsid w:val="00E20A8C"/>
    <w:rsid w:val="00E20BFF"/>
    <w:rsid w:val="00E210A7"/>
    <w:rsid w:val="00E21105"/>
    <w:rsid w:val="00E214EE"/>
    <w:rsid w:val="00E2192E"/>
    <w:rsid w:val="00E21C59"/>
    <w:rsid w:val="00E21E30"/>
    <w:rsid w:val="00E22658"/>
    <w:rsid w:val="00E22764"/>
    <w:rsid w:val="00E2296E"/>
    <w:rsid w:val="00E22977"/>
    <w:rsid w:val="00E22F36"/>
    <w:rsid w:val="00E232E5"/>
    <w:rsid w:val="00E235D8"/>
    <w:rsid w:val="00E23687"/>
    <w:rsid w:val="00E23FB2"/>
    <w:rsid w:val="00E2403D"/>
    <w:rsid w:val="00E2411D"/>
    <w:rsid w:val="00E246C3"/>
    <w:rsid w:val="00E24D9C"/>
    <w:rsid w:val="00E24FA2"/>
    <w:rsid w:val="00E250F0"/>
    <w:rsid w:val="00E2550C"/>
    <w:rsid w:val="00E25B17"/>
    <w:rsid w:val="00E25EE9"/>
    <w:rsid w:val="00E2608C"/>
    <w:rsid w:val="00E26168"/>
    <w:rsid w:val="00E26FB7"/>
    <w:rsid w:val="00E2714C"/>
    <w:rsid w:val="00E276EF"/>
    <w:rsid w:val="00E27CD6"/>
    <w:rsid w:val="00E27FF1"/>
    <w:rsid w:val="00E30296"/>
    <w:rsid w:val="00E30652"/>
    <w:rsid w:val="00E30704"/>
    <w:rsid w:val="00E30781"/>
    <w:rsid w:val="00E308BF"/>
    <w:rsid w:val="00E30ADA"/>
    <w:rsid w:val="00E30B6E"/>
    <w:rsid w:val="00E30D21"/>
    <w:rsid w:val="00E3100A"/>
    <w:rsid w:val="00E31034"/>
    <w:rsid w:val="00E31082"/>
    <w:rsid w:val="00E318E6"/>
    <w:rsid w:val="00E31A04"/>
    <w:rsid w:val="00E31B02"/>
    <w:rsid w:val="00E31B67"/>
    <w:rsid w:val="00E31DEF"/>
    <w:rsid w:val="00E31EA2"/>
    <w:rsid w:val="00E31F04"/>
    <w:rsid w:val="00E3203C"/>
    <w:rsid w:val="00E3227D"/>
    <w:rsid w:val="00E323F1"/>
    <w:rsid w:val="00E323F7"/>
    <w:rsid w:val="00E327E6"/>
    <w:rsid w:val="00E32A91"/>
    <w:rsid w:val="00E32BF6"/>
    <w:rsid w:val="00E32D18"/>
    <w:rsid w:val="00E32FB2"/>
    <w:rsid w:val="00E33001"/>
    <w:rsid w:val="00E33073"/>
    <w:rsid w:val="00E33707"/>
    <w:rsid w:val="00E337E4"/>
    <w:rsid w:val="00E33A66"/>
    <w:rsid w:val="00E33FF0"/>
    <w:rsid w:val="00E3427A"/>
    <w:rsid w:val="00E34753"/>
    <w:rsid w:val="00E34AEC"/>
    <w:rsid w:val="00E34C7F"/>
    <w:rsid w:val="00E34FDB"/>
    <w:rsid w:val="00E3536A"/>
    <w:rsid w:val="00E3543E"/>
    <w:rsid w:val="00E3553B"/>
    <w:rsid w:val="00E355CD"/>
    <w:rsid w:val="00E35936"/>
    <w:rsid w:val="00E35B01"/>
    <w:rsid w:val="00E35E0D"/>
    <w:rsid w:val="00E3653E"/>
    <w:rsid w:val="00E36704"/>
    <w:rsid w:val="00E36CB6"/>
    <w:rsid w:val="00E36D8D"/>
    <w:rsid w:val="00E36DB8"/>
    <w:rsid w:val="00E37093"/>
    <w:rsid w:val="00E37332"/>
    <w:rsid w:val="00E37350"/>
    <w:rsid w:val="00E374B9"/>
    <w:rsid w:val="00E3765E"/>
    <w:rsid w:val="00E37846"/>
    <w:rsid w:val="00E37887"/>
    <w:rsid w:val="00E379E2"/>
    <w:rsid w:val="00E37A4C"/>
    <w:rsid w:val="00E37AB6"/>
    <w:rsid w:val="00E37F3B"/>
    <w:rsid w:val="00E37FA5"/>
    <w:rsid w:val="00E4006A"/>
    <w:rsid w:val="00E403DF"/>
    <w:rsid w:val="00E40D8C"/>
    <w:rsid w:val="00E41219"/>
    <w:rsid w:val="00E4168F"/>
    <w:rsid w:val="00E416C8"/>
    <w:rsid w:val="00E419D5"/>
    <w:rsid w:val="00E41D16"/>
    <w:rsid w:val="00E42502"/>
    <w:rsid w:val="00E42886"/>
    <w:rsid w:val="00E42A91"/>
    <w:rsid w:val="00E42CE6"/>
    <w:rsid w:val="00E42ED5"/>
    <w:rsid w:val="00E43155"/>
    <w:rsid w:val="00E4334C"/>
    <w:rsid w:val="00E43E7F"/>
    <w:rsid w:val="00E4413D"/>
    <w:rsid w:val="00E4418F"/>
    <w:rsid w:val="00E443C2"/>
    <w:rsid w:val="00E44F02"/>
    <w:rsid w:val="00E45005"/>
    <w:rsid w:val="00E450F5"/>
    <w:rsid w:val="00E452F5"/>
    <w:rsid w:val="00E45478"/>
    <w:rsid w:val="00E45C69"/>
    <w:rsid w:val="00E45F45"/>
    <w:rsid w:val="00E461CC"/>
    <w:rsid w:val="00E4645E"/>
    <w:rsid w:val="00E467F8"/>
    <w:rsid w:val="00E46D94"/>
    <w:rsid w:val="00E476C2"/>
    <w:rsid w:val="00E47954"/>
    <w:rsid w:val="00E47BBE"/>
    <w:rsid w:val="00E50519"/>
    <w:rsid w:val="00E50618"/>
    <w:rsid w:val="00E50B3E"/>
    <w:rsid w:val="00E50DC9"/>
    <w:rsid w:val="00E5107C"/>
    <w:rsid w:val="00E512CC"/>
    <w:rsid w:val="00E517B8"/>
    <w:rsid w:val="00E51DCA"/>
    <w:rsid w:val="00E520B5"/>
    <w:rsid w:val="00E523DA"/>
    <w:rsid w:val="00E524D2"/>
    <w:rsid w:val="00E535A3"/>
    <w:rsid w:val="00E537A7"/>
    <w:rsid w:val="00E537F6"/>
    <w:rsid w:val="00E54232"/>
    <w:rsid w:val="00E5476C"/>
    <w:rsid w:val="00E54991"/>
    <w:rsid w:val="00E54B8A"/>
    <w:rsid w:val="00E55053"/>
    <w:rsid w:val="00E550AC"/>
    <w:rsid w:val="00E55168"/>
    <w:rsid w:val="00E552F4"/>
    <w:rsid w:val="00E556D4"/>
    <w:rsid w:val="00E55FD5"/>
    <w:rsid w:val="00E55FE3"/>
    <w:rsid w:val="00E561B3"/>
    <w:rsid w:val="00E56853"/>
    <w:rsid w:val="00E569F6"/>
    <w:rsid w:val="00E56A41"/>
    <w:rsid w:val="00E56B6A"/>
    <w:rsid w:val="00E56D5E"/>
    <w:rsid w:val="00E573B3"/>
    <w:rsid w:val="00E5754F"/>
    <w:rsid w:val="00E57764"/>
    <w:rsid w:val="00E57DDA"/>
    <w:rsid w:val="00E57F24"/>
    <w:rsid w:val="00E60C76"/>
    <w:rsid w:val="00E61079"/>
    <w:rsid w:val="00E61727"/>
    <w:rsid w:val="00E61B61"/>
    <w:rsid w:val="00E61CF7"/>
    <w:rsid w:val="00E61FFF"/>
    <w:rsid w:val="00E62263"/>
    <w:rsid w:val="00E62348"/>
    <w:rsid w:val="00E6261E"/>
    <w:rsid w:val="00E62827"/>
    <w:rsid w:val="00E6285F"/>
    <w:rsid w:val="00E62E2E"/>
    <w:rsid w:val="00E62FFA"/>
    <w:rsid w:val="00E6301E"/>
    <w:rsid w:val="00E6331D"/>
    <w:rsid w:val="00E633B0"/>
    <w:rsid w:val="00E6345B"/>
    <w:rsid w:val="00E634EC"/>
    <w:rsid w:val="00E63BE5"/>
    <w:rsid w:val="00E63E36"/>
    <w:rsid w:val="00E63EB2"/>
    <w:rsid w:val="00E645D2"/>
    <w:rsid w:val="00E64635"/>
    <w:rsid w:val="00E64650"/>
    <w:rsid w:val="00E64A15"/>
    <w:rsid w:val="00E64DAD"/>
    <w:rsid w:val="00E64E6F"/>
    <w:rsid w:val="00E6503F"/>
    <w:rsid w:val="00E6578B"/>
    <w:rsid w:val="00E657B2"/>
    <w:rsid w:val="00E65C00"/>
    <w:rsid w:val="00E66000"/>
    <w:rsid w:val="00E6600D"/>
    <w:rsid w:val="00E660D3"/>
    <w:rsid w:val="00E6636E"/>
    <w:rsid w:val="00E663A8"/>
    <w:rsid w:val="00E66647"/>
    <w:rsid w:val="00E669C3"/>
    <w:rsid w:val="00E66FEB"/>
    <w:rsid w:val="00E67335"/>
    <w:rsid w:val="00E67ADA"/>
    <w:rsid w:val="00E700DD"/>
    <w:rsid w:val="00E70143"/>
    <w:rsid w:val="00E7023F"/>
    <w:rsid w:val="00E70350"/>
    <w:rsid w:val="00E703ED"/>
    <w:rsid w:val="00E706E7"/>
    <w:rsid w:val="00E70891"/>
    <w:rsid w:val="00E70929"/>
    <w:rsid w:val="00E70B6B"/>
    <w:rsid w:val="00E71124"/>
    <w:rsid w:val="00E71865"/>
    <w:rsid w:val="00E71B59"/>
    <w:rsid w:val="00E71F6B"/>
    <w:rsid w:val="00E72233"/>
    <w:rsid w:val="00E72312"/>
    <w:rsid w:val="00E72D06"/>
    <w:rsid w:val="00E72E9B"/>
    <w:rsid w:val="00E72F5E"/>
    <w:rsid w:val="00E7314C"/>
    <w:rsid w:val="00E733BC"/>
    <w:rsid w:val="00E73697"/>
    <w:rsid w:val="00E73D17"/>
    <w:rsid w:val="00E74C7D"/>
    <w:rsid w:val="00E74CBF"/>
    <w:rsid w:val="00E74E5F"/>
    <w:rsid w:val="00E75097"/>
    <w:rsid w:val="00E757FE"/>
    <w:rsid w:val="00E75850"/>
    <w:rsid w:val="00E75B61"/>
    <w:rsid w:val="00E75CE2"/>
    <w:rsid w:val="00E76035"/>
    <w:rsid w:val="00E76040"/>
    <w:rsid w:val="00E7604B"/>
    <w:rsid w:val="00E760C9"/>
    <w:rsid w:val="00E7658F"/>
    <w:rsid w:val="00E76D5F"/>
    <w:rsid w:val="00E76F36"/>
    <w:rsid w:val="00E770AE"/>
    <w:rsid w:val="00E771A5"/>
    <w:rsid w:val="00E774A4"/>
    <w:rsid w:val="00E7768F"/>
    <w:rsid w:val="00E77C02"/>
    <w:rsid w:val="00E8036B"/>
    <w:rsid w:val="00E8093C"/>
    <w:rsid w:val="00E80B82"/>
    <w:rsid w:val="00E80E52"/>
    <w:rsid w:val="00E8114D"/>
    <w:rsid w:val="00E81505"/>
    <w:rsid w:val="00E81865"/>
    <w:rsid w:val="00E82677"/>
    <w:rsid w:val="00E82A49"/>
    <w:rsid w:val="00E8338C"/>
    <w:rsid w:val="00E834F7"/>
    <w:rsid w:val="00E848D2"/>
    <w:rsid w:val="00E84C68"/>
    <w:rsid w:val="00E84D1F"/>
    <w:rsid w:val="00E84E13"/>
    <w:rsid w:val="00E84E94"/>
    <w:rsid w:val="00E85023"/>
    <w:rsid w:val="00E85734"/>
    <w:rsid w:val="00E857ED"/>
    <w:rsid w:val="00E85CE9"/>
    <w:rsid w:val="00E864CA"/>
    <w:rsid w:val="00E86595"/>
    <w:rsid w:val="00E86F06"/>
    <w:rsid w:val="00E8755D"/>
    <w:rsid w:val="00E8769E"/>
    <w:rsid w:val="00E9023F"/>
    <w:rsid w:val="00E9025F"/>
    <w:rsid w:val="00E90302"/>
    <w:rsid w:val="00E906E7"/>
    <w:rsid w:val="00E907F8"/>
    <w:rsid w:val="00E90A51"/>
    <w:rsid w:val="00E90FAF"/>
    <w:rsid w:val="00E9132C"/>
    <w:rsid w:val="00E918A6"/>
    <w:rsid w:val="00E920E6"/>
    <w:rsid w:val="00E922FD"/>
    <w:rsid w:val="00E93006"/>
    <w:rsid w:val="00E9319A"/>
    <w:rsid w:val="00E93292"/>
    <w:rsid w:val="00E934AB"/>
    <w:rsid w:val="00E9380A"/>
    <w:rsid w:val="00E939A6"/>
    <w:rsid w:val="00E93C65"/>
    <w:rsid w:val="00E93D2A"/>
    <w:rsid w:val="00E93E3E"/>
    <w:rsid w:val="00E94298"/>
    <w:rsid w:val="00E94D9A"/>
    <w:rsid w:val="00E9503C"/>
    <w:rsid w:val="00E951CC"/>
    <w:rsid w:val="00E95603"/>
    <w:rsid w:val="00E956A6"/>
    <w:rsid w:val="00E9589B"/>
    <w:rsid w:val="00E95DF2"/>
    <w:rsid w:val="00E96272"/>
    <w:rsid w:val="00E9645D"/>
    <w:rsid w:val="00E97084"/>
    <w:rsid w:val="00E97373"/>
    <w:rsid w:val="00E977D9"/>
    <w:rsid w:val="00E979D6"/>
    <w:rsid w:val="00E97C11"/>
    <w:rsid w:val="00EA0311"/>
    <w:rsid w:val="00EA038E"/>
    <w:rsid w:val="00EA0430"/>
    <w:rsid w:val="00EA06EF"/>
    <w:rsid w:val="00EA0B95"/>
    <w:rsid w:val="00EA0FA0"/>
    <w:rsid w:val="00EA1047"/>
    <w:rsid w:val="00EA16A4"/>
    <w:rsid w:val="00EA1923"/>
    <w:rsid w:val="00EA1D06"/>
    <w:rsid w:val="00EA2222"/>
    <w:rsid w:val="00EA274A"/>
    <w:rsid w:val="00EA280B"/>
    <w:rsid w:val="00EA2C10"/>
    <w:rsid w:val="00EA2F3E"/>
    <w:rsid w:val="00EA3018"/>
    <w:rsid w:val="00EA30F9"/>
    <w:rsid w:val="00EA32DA"/>
    <w:rsid w:val="00EA3E8C"/>
    <w:rsid w:val="00EA3F5C"/>
    <w:rsid w:val="00EA4017"/>
    <w:rsid w:val="00EA407B"/>
    <w:rsid w:val="00EA4104"/>
    <w:rsid w:val="00EA414F"/>
    <w:rsid w:val="00EA47B4"/>
    <w:rsid w:val="00EA493F"/>
    <w:rsid w:val="00EA4DE9"/>
    <w:rsid w:val="00EA4EEB"/>
    <w:rsid w:val="00EA4F46"/>
    <w:rsid w:val="00EA5363"/>
    <w:rsid w:val="00EA53C3"/>
    <w:rsid w:val="00EA58BF"/>
    <w:rsid w:val="00EA59DC"/>
    <w:rsid w:val="00EA5C2A"/>
    <w:rsid w:val="00EA5C49"/>
    <w:rsid w:val="00EA5D9A"/>
    <w:rsid w:val="00EA61A1"/>
    <w:rsid w:val="00EA670B"/>
    <w:rsid w:val="00EA675B"/>
    <w:rsid w:val="00EA67F4"/>
    <w:rsid w:val="00EA6C29"/>
    <w:rsid w:val="00EA6F5A"/>
    <w:rsid w:val="00EA7200"/>
    <w:rsid w:val="00EA72CC"/>
    <w:rsid w:val="00EA75E6"/>
    <w:rsid w:val="00EA7933"/>
    <w:rsid w:val="00EA7C40"/>
    <w:rsid w:val="00EB041C"/>
    <w:rsid w:val="00EB0663"/>
    <w:rsid w:val="00EB0DF9"/>
    <w:rsid w:val="00EB13D7"/>
    <w:rsid w:val="00EB196C"/>
    <w:rsid w:val="00EB1BBA"/>
    <w:rsid w:val="00EB1F43"/>
    <w:rsid w:val="00EB1FAB"/>
    <w:rsid w:val="00EB213E"/>
    <w:rsid w:val="00EB23EA"/>
    <w:rsid w:val="00EB25A6"/>
    <w:rsid w:val="00EB2779"/>
    <w:rsid w:val="00EB2880"/>
    <w:rsid w:val="00EB3202"/>
    <w:rsid w:val="00EB3343"/>
    <w:rsid w:val="00EB3393"/>
    <w:rsid w:val="00EB358F"/>
    <w:rsid w:val="00EB35A5"/>
    <w:rsid w:val="00EB3808"/>
    <w:rsid w:val="00EB3BA8"/>
    <w:rsid w:val="00EB3DF4"/>
    <w:rsid w:val="00EB3ED1"/>
    <w:rsid w:val="00EB410E"/>
    <w:rsid w:val="00EB41C9"/>
    <w:rsid w:val="00EB47EB"/>
    <w:rsid w:val="00EB4E46"/>
    <w:rsid w:val="00EB50C1"/>
    <w:rsid w:val="00EB580B"/>
    <w:rsid w:val="00EB5853"/>
    <w:rsid w:val="00EB5CCE"/>
    <w:rsid w:val="00EB612F"/>
    <w:rsid w:val="00EB6825"/>
    <w:rsid w:val="00EB6AAE"/>
    <w:rsid w:val="00EB6B8A"/>
    <w:rsid w:val="00EB6CCD"/>
    <w:rsid w:val="00EB6F7E"/>
    <w:rsid w:val="00EB7296"/>
    <w:rsid w:val="00EB7BCE"/>
    <w:rsid w:val="00EB7DBE"/>
    <w:rsid w:val="00EC01D2"/>
    <w:rsid w:val="00EC04A8"/>
    <w:rsid w:val="00EC05A6"/>
    <w:rsid w:val="00EC05AB"/>
    <w:rsid w:val="00EC0A1A"/>
    <w:rsid w:val="00EC0B35"/>
    <w:rsid w:val="00EC0D0C"/>
    <w:rsid w:val="00EC0EC1"/>
    <w:rsid w:val="00EC1372"/>
    <w:rsid w:val="00EC1456"/>
    <w:rsid w:val="00EC19C6"/>
    <w:rsid w:val="00EC1A85"/>
    <w:rsid w:val="00EC1C99"/>
    <w:rsid w:val="00EC2039"/>
    <w:rsid w:val="00EC2181"/>
    <w:rsid w:val="00EC21EC"/>
    <w:rsid w:val="00EC2201"/>
    <w:rsid w:val="00EC2248"/>
    <w:rsid w:val="00EC2281"/>
    <w:rsid w:val="00EC23DD"/>
    <w:rsid w:val="00EC24F1"/>
    <w:rsid w:val="00EC2537"/>
    <w:rsid w:val="00EC2FC3"/>
    <w:rsid w:val="00EC33A9"/>
    <w:rsid w:val="00EC3693"/>
    <w:rsid w:val="00EC3B93"/>
    <w:rsid w:val="00EC3FA5"/>
    <w:rsid w:val="00EC4053"/>
    <w:rsid w:val="00EC431C"/>
    <w:rsid w:val="00EC4480"/>
    <w:rsid w:val="00EC45AB"/>
    <w:rsid w:val="00EC47A5"/>
    <w:rsid w:val="00EC5702"/>
    <w:rsid w:val="00EC686E"/>
    <w:rsid w:val="00EC6B14"/>
    <w:rsid w:val="00EC73DC"/>
    <w:rsid w:val="00EC750C"/>
    <w:rsid w:val="00EC7761"/>
    <w:rsid w:val="00EC7B94"/>
    <w:rsid w:val="00EC7D37"/>
    <w:rsid w:val="00EC7D63"/>
    <w:rsid w:val="00ED0884"/>
    <w:rsid w:val="00ED0ECE"/>
    <w:rsid w:val="00ED1255"/>
    <w:rsid w:val="00ED12FE"/>
    <w:rsid w:val="00ED16C1"/>
    <w:rsid w:val="00ED19DC"/>
    <w:rsid w:val="00ED20B4"/>
    <w:rsid w:val="00ED2115"/>
    <w:rsid w:val="00ED27D5"/>
    <w:rsid w:val="00ED2A2B"/>
    <w:rsid w:val="00ED2FA0"/>
    <w:rsid w:val="00ED3054"/>
    <w:rsid w:val="00ED327B"/>
    <w:rsid w:val="00ED348F"/>
    <w:rsid w:val="00ED3503"/>
    <w:rsid w:val="00ED350F"/>
    <w:rsid w:val="00ED35E0"/>
    <w:rsid w:val="00ED3760"/>
    <w:rsid w:val="00ED37C0"/>
    <w:rsid w:val="00ED3A72"/>
    <w:rsid w:val="00ED3C92"/>
    <w:rsid w:val="00ED3DCD"/>
    <w:rsid w:val="00ED40A2"/>
    <w:rsid w:val="00ED4620"/>
    <w:rsid w:val="00ED4B21"/>
    <w:rsid w:val="00ED4BB0"/>
    <w:rsid w:val="00ED4CD3"/>
    <w:rsid w:val="00ED4F7C"/>
    <w:rsid w:val="00ED50FC"/>
    <w:rsid w:val="00ED5220"/>
    <w:rsid w:val="00ED58C8"/>
    <w:rsid w:val="00ED5959"/>
    <w:rsid w:val="00ED5ACB"/>
    <w:rsid w:val="00ED602B"/>
    <w:rsid w:val="00ED61B6"/>
    <w:rsid w:val="00ED6235"/>
    <w:rsid w:val="00ED6239"/>
    <w:rsid w:val="00ED66B8"/>
    <w:rsid w:val="00ED6847"/>
    <w:rsid w:val="00ED6CD4"/>
    <w:rsid w:val="00ED7402"/>
    <w:rsid w:val="00ED7964"/>
    <w:rsid w:val="00ED79BF"/>
    <w:rsid w:val="00ED7A73"/>
    <w:rsid w:val="00EE03B1"/>
    <w:rsid w:val="00EE0659"/>
    <w:rsid w:val="00EE093C"/>
    <w:rsid w:val="00EE0FE1"/>
    <w:rsid w:val="00EE114E"/>
    <w:rsid w:val="00EE12AA"/>
    <w:rsid w:val="00EE1930"/>
    <w:rsid w:val="00EE2227"/>
    <w:rsid w:val="00EE22C8"/>
    <w:rsid w:val="00EE237E"/>
    <w:rsid w:val="00EE263E"/>
    <w:rsid w:val="00EE26E2"/>
    <w:rsid w:val="00EE2D92"/>
    <w:rsid w:val="00EE2D9C"/>
    <w:rsid w:val="00EE2EB6"/>
    <w:rsid w:val="00EE2F48"/>
    <w:rsid w:val="00EE334B"/>
    <w:rsid w:val="00EE3EAE"/>
    <w:rsid w:val="00EE41F1"/>
    <w:rsid w:val="00EE4217"/>
    <w:rsid w:val="00EE435B"/>
    <w:rsid w:val="00EE4513"/>
    <w:rsid w:val="00EE53BB"/>
    <w:rsid w:val="00EE5ABD"/>
    <w:rsid w:val="00EE5BC4"/>
    <w:rsid w:val="00EE5C05"/>
    <w:rsid w:val="00EE6325"/>
    <w:rsid w:val="00EE6A42"/>
    <w:rsid w:val="00EE6B41"/>
    <w:rsid w:val="00EE6C79"/>
    <w:rsid w:val="00EE6CCD"/>
    <w:rsid w:val="00EE6DA3"/>
    <w:rsid w:val="00EE7263"/>
    <w:rsid w:val="00EE7281"/>
    <w:rsid w:val="00EE77E7"/>
    <w:rsid w:val="00EE7DB2"/>
    <w:rsid w:val="00EF03A9"/>
    <w:rsid w:val="00EF0793"/>
    <w:rsid w:val="00EF08E7"/>
    <w:rsid w:val="00EF0C0E"/>
    <w:rsid w:val="00EF0EA7"/>
    <w:rsid w:val="00EF12A3"/>
    <w:rsid w:val="00EF157E"/>
    <w:rsid w:val="00EF1B77"/>
    <w:rsid w:val="00EF1EFF"/>
    <w:rsid w:val="00EF1FBF"/>
    <w:rsid w:val="00EF2271"/>
    <w:rsid w:val="00EF2942"/>
    <w:rsid w:val="00EF2BBF"/>
    <w:rsid w:val="00EF2EC8"/>
    <w:rsid w:val="00EF2F35"/>
    <w:rsid w:val="00EF3094"/>
    <w:rsid w:val="00EF30DE"/>
    <w:rsid w:val="00EF327F"/>
    <w:rsid w:val="00EF37BB"/>
    <w:rsid w:val="00EF3F1F"/>
    <w:rsid w:val="00EF44B3"/>
    <w:rsid w:val="00EF46BB"/>
    <w:rsid w:val="00EF498E"/>
    <w:rsid w:val="00EF4F7E"/>
    <w:rsid w:val="00EF54D6"/>
    <w:rsid w:val="00EF5739"/>
    <w:rsid w:val="00EF5FFA"/>
    <w:rsid w:val="00EF6426"/>
    <w:rsid w:val="00EF66EE"/>
    <w:rsid w:val="00EF697E"/>
    <w:rsid w:val="00EF6D5B"/>
    <w:rsid w:val="00EF6E0C"/>
    <w:rsid w:val="00EF6EA1"/>
    <w:rsid w:val="00EF7079"/>
    <w:rsid w:val="00EF79C6"/>
    <w:rsid w:val="00EF7A9E"/>
    <w:rsid w:val="00EF7DAE"/>
    <w:rsid w:val="00F0023B"/>
    <w:rsid w:val="00F008AA"/>
    <w:rsid w:val="00F00BBF"/>
    <w:rsid w:val="00F00F21"/>
    <w:rsid w:val="00F01043"/>
    <w:rsid w:val="00F01145"/>
    <w:rsid w:val="00F0117D"/>
    <w:rsid w:val="00F01361"/>
    <w:rsid w:val="00F015CA"/>
    <w:rsid w:val="00F01901"/>
    <w:rsid w:val="00F020BB"/>
    <w:rsid w:val="00F0231C"/>
    <w:rsid w:val="00F028EF"/>
    <w:rsid w:val="00F02B52"/>
    <w:rsid w:val="00F02D81"/>
    <w:rsid w:val="00F03348"/>
    <w:rsid w:val="00F03605"/>
    <w:rsid w:val="00F037E8"/>
    <w:rsid w:val="00F03910"/>
    <w:rsid w:val="00F03CCE"/>
    <w:rsid w:val="00F03D61"/>
    <w:rsid w:val="00F040D6"/>
    <w:rsid w:val="00F041A2"/>
    <w:rsid w:val="00F04320"/>
    <w:rsid w:val="00F04730"/>
    <w:rsid w:val="00F054E1"/>
    <w:rsid w:val="00F05AB6"/>
    <w:rsid w:val="00F05AD8"/>
    <w:rsid w:val="00F05AEA"/>
    <w:rsid w:val="00F05BF0"/>
    <w:rsid w:val="00F05C2F"/>
    <w:rsid w:val="00F05E03"/>
    <w:rsid w:val="00F06964"/>
    <w:rsid w:val="00F06B50"/>
    <w:rsid w:val="00F06DA4"/>
    <w:rsid w:val="00F07875"/>
    <w:rsid w:val="00F07A62"/>
    <w:rsid w:val="00F07AE0"/>
    <w:rsid w:val="00F10281"/>
    <w:rsid w:val="00F102FB"/>
    <w:rsid w:val="00F10F62"/>
    <w:rsid w:val="00F113FC"/>
    <w:rsid w:val="00F119C5"/>
    <w:rsid w:val="00F11A7C"/>
    <w:rsid w:val="00F11C1B"/>
    <w:rsid w:val="00F11CE8"/>
    <w:rsid w:val="00F11D80"/>
    <w:rsid w:val="00F1210A"/>
    <w:rsid w:val="00F12659"/>
    <w:rsid w:val="00F12735"/>
    <w:rsid w:val="00F1287B"/>
    <w:rsid w:val="00F129D3"/>
    <w:rsid w:val="00F12C6E"/>
    <w:rsid w:val="00F12EEF"/>
    <w:rsid w:val="00F12F93"/>
    <w:rsid w:val="00F1325F"/>
    <w:rsid w:val="00F13392"/>
    <w:rsid w:val="00F1348C"/>
    <w:rsid w:val="00F1361C"/>
    <w:rsid w:val="00F13961"/>
    <w:rsid w:val="00F139F7"/>
    <w:rsid w:val="00F13A55"/>
    <w:rsid w:val="00F13C6E"/>
    <w:rsid w:val="00F140C7"/>
    <w:rsid w:val="00F142F8"/>
    <w:rsid w:val="00F14347"/>
    <w:rsid w:val="00F147E4"/>
    <w:rsid w:val="00F147FA"/>
    <w:rsid w:val="00F14872"/>
    <w:rsid w:val="00F1524B"/>
    <w:rsid w:val="00F1526F"/>
    <w:rsid w:val="00F15AF8"/>
    <w:rsid w:val="00F16036"/>
    <w:rsid w:val="00F16363"/>
    <w:rsid w:val="00F1642E"/>
    <w:rsid w:val="00F16634"/>
    <w:rsid w:val="00F166C9"/>
    <w:rsid w:val="00F16880"/>
    <w:rsid w:val="00F168AE"/>
    <w:rsid w:val="00F16BC1"/>
    <w:rsid w:val="00F16BC9"/>
    <w:rsid w:val="00F16C99"/>
    <w:rsid w:val="00F16CBB"/>
    <w:rsid w:val="00F16EA1"/>
    <w:rsid w:val="00F2009F"/>
    <w:rsid w:val="00F209E4"/>
    <w:rsid w:val="00F20A3C"/>
    <w:rsid w:val="00F20FE0"/>
    <w:rsid w:val="00F2121E"/>
    <w:rsid w:val="00F21372"/>
    <w:rsid w:val="00F21919"/>
    <w:rsid w:val="00F21976"/>
    <w:rsid w:val="00F219BF"/>
    <w:rsid w:val="00F21BC5"/>
    <w:rsid w:val="00F21E16"/>
    <w:rsid w:val="00F22720"/>
    <w:rsid w:val="00F22745"/>
    <w:rsid w:val="00F22E66"/>
    <w:rsid w:val="00F242B7"/>
    <w:rsid w:val="00F24421"/>
    <w:rsid w:val="00F24794"/>
    <w:rsid w:val="00F24861"/>
    <w:rsid w:val="00F249BA"/>
    <w:rsid w:val="00F249F5"/>
    <w:rsid w:val="00F24BC9"/>
    <w:rsid w:val="00F24E0E"/>
    <w:rsid w:val="00F25563"/>
    <w:rsid w:val="00F263B0"/>
    <w:rsid w:val="00F264FB"/>
    <w:rsid w:val="00F265D9"/>
    <w:rsid w:val="00F2686F"/>
    <w:rsid w:val="00F268EE"/>
    <w:rsid w:val="00F26BDB"/>
    <w:rsid w:val="00F26F9B"/>
    <w:rsid w:val="00F273A3"/>
    <w:rsid w:val="00F27845"/>
    <w:rsid w:val="00F279D1"/>
    <w:rsid w:val="00F27CD9"/>
    <w:rsid w:val="00F27E55"/>
    <w:rsid w:val="00F3021A"/>
    <w:rsid w:val="00F30BA1"/>
    <w:rsid w:val="00F30BE3"/>
    <w:rsid w:val="00F30E80"/>
    <w:rsid w:val="00F30FCE"/>
    <w:rsid w:val="00F31216"/>
    <w:rsid w:val="00F312E4"/>
    <w:rsid w:val="00F31429"/>
    <w:rsid w:val="00F31687"/>
    <w:rsid w:val="00F317C6"/>
    <w:rsid w:val="00F31A0C"/>
    <w:rsid w:val="00F31AA7"/>
    <w:rsid w:val="00F31ACF"/>
    <w:rsid w:val="00F31D5C"/>
    <w:rsid w:val="00F31FAC"/>
    <w:rsid w:val="00F322F0"/>
    <w:rsid w:val="00F32A19"/>
    <w:rsid w:val="00F32E4A"/>
    <w:rsid w:val="00F330E3"/>
    <w:rsid w:val="00F33265"/>
    <w:rsid w:val="00F33463"/>
    <w:rsid w:val="00F3370B"/>
    <w:rsid w:val="00F33987"/>
    <w:rsid w:val="00F33AC5"/>
    <w:rsid w:val="00F33C71"/>
    <w:rsid w:val="00F33F68"/>
    <w:rsid w:val="00F3412B"/>
    <w:rsid w:val="00F3476D"/>
    <w:rsid w:val="00F34960"/>
    <w:rsid w:val="00F34C2B"/>
    <w:rsid w:val="00F34FF8"/>
    <w:rsid w:val="00F35452"/>
    <w:rsid w:val="00F3548E"/>
    <w:rsid w:val="00F3550F"/>
    <w:rsid w:val="00F3563D"/>
    <w:rsid w:val="00F3576A"/>
    <w:rsid w:val="00F35EA3"/>
    <w:rsid w:val="00F360A0"/>
    <w:rsid w:val="00F362C7"/>
    <w:rsid w:val="00F36586"/>
    <w:rsid w:val="00F3727F"/>
    <w:rsid w:val="00F37676"/>
    <w:rsid w:val="00F37928"/>
    <w:rsid w:val="00F37957"/>
    <w:rsid w:val="00F37C80"/>
    <w:rsid w:val="00F40266"/>
    <w:rsid w:val="00F4031D"/>
    <w:rsid w:val="00F4042D"/>
    <w:rsid w:val="00F4082A"/>
    <w:rsid w:val="00F4084C"/>
    <w:rsid w:val="00F40C06"/>
    <w:rsid w:val="00F40E10"/>
    <w:rsid w:val="00F41142"/>
    <w:rsid w:val="00F417F1"/>
    <w:rsid w:val="00F41CCD"/>
    <w:rsid w:val="00F42248"/>
    <w:rsid w:val="00F42279"/>
    <w:rsid w:val="00F4248A"/>
    <w:rsid w:val="00F42574"/>
    <w:rsid w:val="00F42659"/>
    <w:rsid w:val="00F42689"/>
    <w:rsid w:val="00F42812"/>
    <w:rsid w:val="00F435D6"/>
    <w:rsid w:val="00F43605"/>
    <w:rsid w:val="00F43C9B"/>
    <w:rsid w:val="00F43CC0"/>
    <w:rsid w:val="00F43E36"/>
    <w:rsid w:val="00F44291"/>
    <w:rsid w:val="00F44377"/>
    <w:rsid w:val="00F44392"/>
    <w:rsid w:val="00F445AB"/>
    <w:rsid w:val="00F44977"/>
    <w:rsid w:val="00F44BAB"/>
    <w:rsid w:val="00F44BC3"/>
    <w:rsid w:val="00F450A6"/>
    <w:rsid w:val="00F4521C"/>
    <w:rsid w:val="00F45339"/>
    <w:rsid w:val="00F45928"/>
    <w:rsid w:val="00F46247"/>
    <w:rsid w:val="00F46D31"/>
    <w:rsid w:val="00F46E1D"/>
    <w:rsid w:val="00F47147"/>
    <w:rsid w:val="00F472F0"/>
    <w:rsid w:val="00F47308"/>
    <w:rsid w:val="00F4737D"/>
    <w:rsid w:val="00F4759C"/>
    <w:rsid w:val="00F475DC"/>
    <w:rsid w:val="00F47751"/>
    <w:rsid w:val="00F47C7B"/>
    <w:rsid w:val="00F47E61"/>
    <w:rsid w:val="00F502ED"/>
    <w:rsid w:val="00F50311"/>
    <w:rsid w:val="00F50553"/>
    <w:rsid w:val="00F50629"/>
    <w:rsid w:val="00F506DD"/>
    <w:rsid w:val="00F509B8"/>
    <w:rsid w:val="00F50D5E"/>
    <w:rsid w:val="00F50EF8"/>
    <w:rsid w:val="00F51441"/>
    <w:rsid w:val="00F514AE"/>
    <w:rsid w:val="00F5162D"/>
    <w:rsid w:val="00F51D55"/>
    <w:rsid w:val="00F51E2B"/>
    <w:rsid w:val="00F52080"/>
    <w:rsid w:val="00F52196"/>
    <w:rsid w:val="00F53F72"/>
    <w:rsid w:val="00F5401D"/>
    <w:rsid w:val="00F54272"/>
    <w:rsid w:val="00F542F6"/>
    <w:rsid w:val="00F5455E"/>
    <w:rsid w:val="00F5468A"/>
    <w:rsid w:val="00F54938"/>
    <w:rsid w:val="00F54A16"/>
    <w:rsid w:val="00F54AF2"/>
    <w:rsid w:val="00F54B73"/>
    <w:rsid w:val="00F54E3E"/>
    <w:rsid w:val="00F54E74"/>
    <w:rsid w:val="00F5553C"/>
    <w:rsid w:val="00F55BF2"/>
    <w:rsid w:val="00F55FAB"/>
    <w:rsid w:val="00F562B0"/>
    <w:rsid w:val="00F56336"/>
    <w:rsid w:val="00F56A0C"/>
    <w:rsid w:val="00F56AC4"/>
    <w:rsid w:val="00F56D62"/>
    <w:rsid w:val="00F56EAD"/>
    <w:rsid w:val="00F56F8A"/>
    <w:rsid w:val="00F575F5"/>
    <w:rsid w:val="00F578D5"/>
    <w:rsid w:val="00F57AD8"/>
    <w:rsid w:val="00F57AEF"/>
    <w:rsid w:val="00F60D0A"/>
    <w:rsid w:val="00F60F75"/>
    <w:rsid w:val="00F60FF9"/>
    <w:rsid w:val="00F6103C"/>
    <w:rsid w:val="00F61204"/>
    <w:rsid w:val="00F61209"/>
    <w:rsid w:val="00F61475"/>
    <w:rsid w:val="00F61763"/>
    <w:rsid w:val="00F61967"/>
    <w:rsid w:val="00F619E4"/>
    <w:rsid w:val="00F61A75"/>
    <w:rsid w:val="00F62561"/>
    <w:rsid w:val="00F6275F"/>
    <w:rsid w:val="00F62F01"/>
    <w:rsid w:val="00F632B3"/>
    <w:rsid w:val="00F638CE"/>
    <w:rsid w:val="00F639F4"/>
    <w:rsid w:val="00F63ABD"/>
    <w:rsid w:val="00F63BD3"/>
    <w:rsid w:val="00F63E83"/>
    <w:rsid w:val="00F641DE"/>
    <w:rsid w:val="00F643D0"/>
    <w:rsid w:val="00F6456C"/>
    <w:rsid w:val="00F64DFF"/>
    <w:rsid w:val="00F6503A"/>
    <w:rsid w:val="00F655AB"/>
    <w:rsid w:val="00F659A1"/>
    <w:rsid w:val="00F65B53"/>
    <w:rsid w:val="00F66818"/>
    <w:rsid w:val="00F66AD1"/>
    <w:rsid w:val="00F67233"/>
    <w:rsid w:val="00F673DB"/>
    <w:rsid w:val="00F6743C"/>
    <w:rsid w:val="00F677F8"/>
    <w:rsid w:val="00F700BF"/>
    <w:rsid w:val="00F70131"/>
    <w:rsid w:val="00F70196"/>
    <w:rsid w:val="00F70265"/>
    <w:rsid w:val="00F70629"/>
    <w:rsid w:val="00F708B6"/>
    <w:rsid w:val="00F70FFE"/>
    <w:rsid w:val="00F71058"/>
    <w:rsid w:val="00F71B41"/>
    <w:rsid w:val="00F723D3"/>
    <w:rsid w:val="00F72495"/>
    <w:rsid w:val="00F72BDA"/>
    <w:rsid w:val="00F72BF7"/>
    <w:rsid w:val="00F7301A"/>
    <w:rsid w:val="00F7317C"/>
    <w:rsid w:val="00F732E0"/>
    <w:rsid w:val="00F734B6"/>
    <w:rsid w:val="00F73964"/>
    <w:rsid w:val="00F739DD"/>
    <w:rsid w:val="00F73C4A"/>
    <w:rsid w:val="00F73CA0"/>
    <w:rsid w:val="00F74282"/>
    <w:rsid w:val="00F74BD4"/>
    <w:rsid w:val="00F75396"/>
    <w:rsid w:val="00F756B3"/>
    <w:rsid w:val="00F756DC"/>
    <w:rsid w:val="00F75B33"/>
    <w:rsid w:val="00F75BDE"/>
    <w:rsid w:val="00F75FFB"/>
    <w:rsid w:val="00F76525"/>
    <w:rsid w:val="00F76D8C"/>
    <w:rsid w:val="00F773AF"/>
    <w:rsid w:val="00F77444"/>
    <w:rsid w:val="00F77453"/>
    <w:rsid w:val="00F77A74"/>
    <w:rsid w:val="00F77DBE"/>
    <w:rsid w:val="00F8033E"/>
    <w:rsid w:val="00F805F2"/>
    <w:rsid w:val="00F80844"/>
    <w:rsid w:val="00F80B7A"/>
    <w:rsid w:val="00F80E55"/>
    <w:rsid w:val="00F80FDE"/>
    <w:rsid w:val="00F80FE8"/>
    <w:rsid w:val="00F815D2"/>
    <w:rsid w:val="00F81E28"/>
    <w:rsid w:val="00F81F71"/>
    <w:rsid w:val="00F822BD"/>
    <w:rsid w:val="00F824FD"/>
    <w:rsid w:val="00F82593"/>
    <w:rsid w:val="00F826BE"/>
    <w:rsid w:val="00F82884"/>
    <w:rsid w:val="00F82957"/>
    <w:rsid w:val="00F8302F"/>
    <w:rsid w:val="00F8310C"/>
    <w:rsid w:val="00F831D6"/>
    <w:rsid w:val="00F83231"/>
    <w:rsid w:val="00F83337"/>
    <w:rsid w:val="00F83434"/>
    <w:rsid w:val="00F83863"/>
    <w:rsid w:val="00F83DA0"/>
    <w:rsid w:val="00F83F6D"/>
    <w:rsid w:val="00F84014"/>
    <w:rsid w:val="00F8438C"/>
    <w:rsid w:val="00F84554"/>
    <w:rsid w:val="00F84918"/>
    <w:rsid w:val="00F85018"/>
    <w:rsid w:val="00F85073"/>
    <w:rsid w:val="00F85288"/>
    <w:rsid w:val="00F8537A"/>
    <w:rsid w:val="00F85C1F"/>
    <w:rsid w:val="00F85C96"/>
    <w:rsid w:val="00F85EEE"/>
    <w:rsid w:val="00F8602A"/>
    <w:rsid w:val="00F86492"/>
    <w:rsid w:val="00F8690A"/>
    <w:rsid w:val="00F869ED"/>
    <w:rsid w:val="00F86B2D"/>
    <w:rsid w:val="00F86C5E"/>
    <w:rsid w:val="00F86D43"/>
    <w:rsid w:val="00F86F9D"/>
    <w:rsid w:val="00F8708B"/>
    <w:rsid w:val="00F873FE"/>
    <w:rsid w:val="00F874E0"/>
    <w:rsid w:val="00F877F6"/>
    <w:rsid w:val="00F87881"/>
    <w:rsid w:val="00F87B0B"/>
    <w:rsid w:val="00F9014F"/>
    <w:rsid w:val="00F9019B"/>
    <w:rsid w:val="00F902F5"/>
    <w:rsid w:val="00F90594"/>
    <w:rsid w:val="00F9066B"/>
    <w:rsid w:val="00F9074E"/>
    <w:rsid w:val="00F90C54"/>
    <w:rsid w:val="00F90C8A"/>
    <w:rsid w:val="00F90EFF"/>
    <w:rsid w:val="00F91179"/>
    <w:rsid w:val="00F9133B"/>
    <w:rsid w:val="00F91FEB"/>
    <w:rsid w:val="00F92080"/>
    <w:rsid w:val="00F922A5"/>
    <w:rsid w:val="00F92E4A"/>
    <w:rsid w:val="00F92F54"/>
    <w:rsid w:val="00F93533"/>
    <w:rsid w:val="00F93679"/>
    <w:rsid w:val="00F936FD"/>
    <w:rsid w:val="00F9380C"/>
    <w:rsid w:val="00F9477D"/>
    <w:rsid w:val="00F94ED1"/>
    <w:rsid w:val="00F94F05"/>
    <w:rsid w:val="00F95054"/>
    <w:rsid w:val="00F95614"/>
    <w:rsid w:val="00F9588C"/>
    <w:rsid w:val="00F959FD"/>
    <w:rsid w:val="00F95AEE"/>
    <w:rsid w:val="00F96A04"/>
    <w:rsid w:val="00F96C9B"/>
    <w:rsid w:val="00F97444"/>
    <w:rsid w:val="00F97515"/>
    <w:rsid w:val="00F978B0"/>
    <w:rsid w:val="00F97EBA"/>
    <w:rsid w:val="00FA019F"/>
    <w:rsid w:val="00FA0271"/>
    <w:rsid w:val="00FA0D43"/>
    <w:rsid w:val="00FA190F"/>
    <w:rsid w:val="00FA216A"/>
    <w:rsid w:val="00FA256A"/>
    <w:rsid w:val="00FA26F8"/>
    <w:rsid w:val="00FA2D65"/>
    <w:rsid w:val="00FA2EB7"/>
    <w:rsid w:val="00FA30A7"/>
    <w:rsid w:val="00FA31B5"/>
    <w:rsid w:val="00FA366F"/>
    <w:rsid w:val="00FA37B7"/>
    <w:rsid w:val="00FA3D83"/>
    <w:rsid w:val="00FA3DC8"/>
    <w:rsid w:val="00FA410E"/>
    <w:rsid w:val="00FA44A1"/>
    <w:rsid w:val="00FA451F"/>
    <w:rsid w:val="00FA4A03"/>
    <w:rsid w:val="00FA50E9"/>
    <w:rsid w:val="00FA52B3"/>
    <w:rsid w:val="00FA538E"/>
    <w:rsid w:val="00FA53CC"/>
    <w:rsid w:val="00FA56B1"/>
    <w:rsid w:val="00FA5878"/>
    <w:rsid w:val="00FA5F57"/>
    <w:rsid w:val="00FA6225"/>
    <w:rsid w:val="00FA6261"/>
    <w:rsid w:val="00FA6274"/>
    <w:rsid w:val="00FA6497"/>
    <w:rsid w:val="00FA650F"/>
    <w:rsid w:val="00FA6767"/>
    <w:rsid w:val="00FA7271"/>
    <w:rsid w:val="00FA73BB"/>
    <w:rsid w:val="00FA790F"/>
    <w:rsid w:val="00FB03DD"/>
    <w:rsid w:val="00FB05E8"/>
    <w:rsid w:val="00FB0A2D"/>
    <w:rsid w:val="00FB0DBB"/>
    <w:rsid w:val="00FB0F0B"/>
    <w:rsid w:val="00FB1206"/>
    <w:rsid w:val="00FB1260"/>
    <w:rsid w:val="00FB1452"/>
    <w:rsid w:val="00FB1EA6"/>
    <w:rsid w:val="00FB1FD0"/>
    <w:rsid w:val="00FB2013"/>
    <w:rsid w:val="00FB204B"/>
    <w:rsid w:val="00FB2A6C"/>
    <w:rsid w:val="00FB2B7E"/>
    <w:rsid w:val="00FB33CA"/>
    <w:rsid w:val="00FB363E"/>
    <w:rsid w:val="00FB389E"/>
    <w:rsid w:val="00FB3BB7"/>
    <w:rsid w:val="00FB47C9"/>
    <w:rsid w:val="00FB4815"/>
    <w:rsid w:val="00FB4835"/>
    <w:rsid w:val="00FB4FA4"/>
    <w:rsid w:val="00FB5217"/>
    <w:rsid w:val="00FB5394"/>
    <w:rsid w:val="00FB55DE"/>
    <w:rsid w:val="00FB5F9B"/>
    <w:rsid w:val="00FB6040"/>
    <w:rsid w:val="00FB645D"/>
    <w:rsid w:val="00FB66B4"/>
    <w:rsid w:val="00FB6E33"/>
    <w:rsid w:val="00FB7009"/>
    <w:rsid w:val="00FB7249"/>
    <w:rsid w:val="00FB7452"/>
    <w:rsid w:val="00FB78C7"/>
    <w:rsid w:val="00FB79A8"/>
    <w:rsid w:val="00FB7F76"/>
    <w:rsid w:val="00FC01C2"/>
    <w:rsid w:val="00FC0431"/>
    <w:rsid w:val="00FC07CB"/>
    <w:rsid w:val="00FC106B"/>
    <w:rsid w:val="00FC12D6"/>
    <w:rsid w:val="00FC1368"/>
    <w:rsid w:val="00FC1659"/>
    <w:rsid w:val="00FC1A42"/>
    <w:rsid w:val="00FC1CB0"/>
    <w:rsid w:val="00FC20CF"/>
    <w:rsid w:val="00FC2748"/>
    <w:rsid w:val="00FC281A"/>
    <w:rsid w:val="00FC2DE1"/>
    <w:rsid w:val="00FC2EBB"/>
    <w:rsid w:val="00FC3751"/>
    <w:rsid w:val="00FC38FB"/>
    <w:rsid w:val="00FC40B7"/>
    <w:rsid w:val="00FC4399"/>
    <w:rsid w:val="00FC4B71"/>
    <w:rsid w:val="00FC4E1B"/>
    <w:rsid w:val="00FC4E5C"/>
    <w:rsid w:val="00FC4F32"/>
    <w:rsid w:val="00FC52A5"/>
    <w:rsid w:val="00FC544E"/>
    <w:rsid w:val="00FC59B4"/>
    <w:rsid w:val="00FC59CA"/>
    <w:rsid w:val="00FC5AB4"/>
    <w:rsid w:val="00FC61A8"/>
    <w:rsid w:val="00FC6268"/>
    <w:rsid w:val="00FC6A98"/>
    <w:rsid w:val="00FC6C89"/>
    <w:rsid w:val="00FC6F24"/>
    <w:rsid w:val="00FC7047"/>
    <w:rsid w:val="00FC719A"/>
    <w:rsid w:val="00FC7763"/>
    <w:rsid w:val="00FC7903"/>
    <w:rsid w:val="00FC7A08"/>
    <w:rsid w:val="00FD000E"/>
    <w:rsid w:val="00FD02AE"/>
    <w:rsid w:val="00FD05AF"/>
    <w:rsid w:val="00FD07BD"/>
    <w:rsid w:val="00FD086B"/>
    <w:rsid w:val="00FD0E7C"/>
    <w:rsid w:val="00FD1640"/>
    <w:rsid w:val="00FD1987"/>
    <w:rsid w:val="00FD19C2"/>
    <w:rsid w:val="00FD1A38"/>
    <w:rsid w:val="00FD1AF7"/>
    <w:rsid w:val="00FD1D7A"/>
    <w:rsid w:val="00FD1DD7"/>
    <w:rsid w:val="00FD23E1"/>
    <w:rsid w:val="00FD2674"/>
    <w:rsid w:val="00FD2A47"/>
    <w:rsid w:val="00FD2DEF"/>
    <w:rsid w:val="00FD3045"/>
    <w:rsid w:val="00FD3706"/>
    <w:rsid w:val="00FD4A10"/>
    <w:rsid w:val="00FD4A5A"/>
    <w:rsid w:val="00FD4DDE"/>
    <w:rsid w:val="00FD4FE3"/>
    <w:rsid w:val="00FD51F8"/>
    <w:rsid w:val="00FD5705"/>
    <w:rsid w:val="00FD5D3C"/>
    <w:rsid w:val="00FD5D97"/>
    <w:rsid w:val="00FD5E77"/>
    <w:rsid w:val="00FD5F2F"/>
    <w:rsid w:val="00FD5F48"/>
    <w:rsid w:val="00FD5FEC"/>
    <w:rsid w:val="00FD616F"/>
    <w:rsid w:val="00FD68F8"/>
    <w:rsid w:val="00FD6B54"/>
    <w:rsid w:val="00FD6C26"/>
    <w:rsid w:val="00FD6C2C"/>
    <w:rsid w:val="00FD7902"/>
    <w:rsid w:val="00FD7C50"/>
    <w:rsid w:val="00FE116E"/>
    <w:rsid w:val="00FE1D19"/>
    <w:rsid w:val="00FE1F2C"/>
    <w:rsid w:val="00FE23FC"/>
    <w:rsid w:val="00FE2566"/>
    <w:rsid w:val="00FE2E79"/>
    <w:rsid w:val="00FE32B4"/>
    <w:rsid w:val="00FE3375"/>
    <w:rsid w:val="00FE3749"/>
    <w:rsid w:val="00FE3A25"/>
    <w:rsid w:val="00FE3A67"/>
    <w:rsid w:val="00FE3C82"/>
    <w:rsid w:val="00FE3F41"/>
    <w:rsid w:val="00FE4141"/>
    <w:rsid w:val="00FE4912"/>
    <w:rsid w:val="00FE4AEE"/>
    <w:rsid w:val="00FE50A5"/>
    <w:rsid w:val="00FE514C"/>
    <w:rsid w:val="00FE5295"/>
    <w:rsid w:val="00FE5494"/>
    <w:rsid w:val="00FE54F9"/>
    <w:rsid w:val="00FE5B7C"/>
    <w:rsid w:val="00FE5D2B"/>
    <w:rsid w:val="00FE6061"/>
    <w:rsid w:val="00FE6595"/>
    <w:rsid w:val="00FE6A09"/>
    <w:rsid w:val="00FE6B17"/>
    <w:rsid w:val="00FE6DE6"/>
    <w:rsid w:val="00FE71C4"/>
    <w:rsid w:val="00FE786B"/>
    <w:rsid w:val="00FE7DC5"/>
    <w:rsid w:val="00FF0540"/>
    <w:rsid w:val="00FF060C"/>
    <w:rsid w:val="00FF0790"/>
    <w:rsid w:val="00FF07B4"/>
    <w:rsid w:val="00FF08F1"/>
    <w:rsid w:val="00FF0ADD"/>
    <w:rsid w:val="00FF0BA4"/>
    <w:rsid w:val="00FF0EC2"/>
    <w:rsid w:val="00FF1158"/>
    <w:rsid w:val="00FF12B2"/>
    <w:rsid w:val="00FF14D6"/>
    <w:rsid w:val="00FF1827"/>
    <w:rsid w:val="00FF2026"/>
    <w:rsid w:val="00FF209B"/>
    <w:rsid w:val="00FF227B"/>
    <w:rsid w:val="00FF2428"/>
    <w:rsid w:val="00FF2702"/>
    <w:rsid w:val="00FF2989"/>
    <w:rsid w:val="00FF2F22"/>
    <w:rsid w:val="00FF2F29"/>
    <w:rsid w:val="00FF35FE"/>
    <w:rsid w:val="00FF3AC0"/>
    <w:rsid w:val="00FF3BA0"/>
    <w:rsid w:val="00FF3D4F"/>
    <w:rsid w:val="00FF4141"/>
    <w:rsid w:val="00FF48DB"/>
    <w:rsid w:val="00FF4911"/>
    <w:rsid w:val="00FF4B95"/>
    <w:rsid w:val="00FF5158"/>
    <w:rsid w:val="00FF5346"/>
    <w:rsid w:val="00FF563C"/>
    <w:rsid w:val="00FF5B00"/>
    <w:rsid w:val="00FF5E3C"/>
    <w:rsid w:val="00FF62B9"/>
    <w:rsid w:val="00FF659D"/>
    <w:rsid w:val="00FF660E"/>
    <w:rsid w:val="00FF6C65"/>
    <w:rsid w:val="00FF709F"/>
    <w:rsid w:val="00FF7129"/>
    <w:rsid w:val="00FF716C"/>
    <w:rsid w:val="00FF74FD"/>
    <w:rsid w:val="00FF7561"/>
    <w:rsid w:val="00FF75BC"/>
    <w:rsid w:val="00FF791C"/>
    <w:rsid w:val="00FF79D1"/>
    <w:rsid w:val="00FF7B18"/>
    <w:rsid w:val="00FF7E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7C6F"/>
  <w15:chartTrackingRefBased/>
  <w15:docId w15:val="{12C45C66-8723-41C3-B7EE-8B09D608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025AFC"/>
    <w:pPr>
      <w:spacing w:after="0" w:line="240" w:lineRule="auto"/>
    </w:pPr>
  </w:style>
  <w:style w:type="paragraph" w:styleId="Antet">
    <w:name w:val="header"/>
    <w:basedOn w:val="Normal"/>
    <w:link w:val="AntetCaracter"/>
    <w:uiPriority w:val="99"/>
    <w:unhideWhenUsed/>
    <w:rsid w:val="00542E3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42E3E"/>
  </w:style>
  <w:style w:type="paragraph" w:styleId="Subsol">
    <w:name w:val="footer"/>
    <w:basedOn w:val="Normal"/>
    <w:link w:val="SubsolCaracter"/>
    <w:uiPriority w:val="99"/>
    <w:unhideWhenUsed/>
    <w:rsid w:val="00542E3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42E3E"/>
  </w:style>
  <w:style w:type="paragraph" w:styleId="Revizuire">
    <w:name w:val="Revision"/>
    <w:hidden/>
    <w:uiPriority w:val="99"/>
    <w:semiHidden/>
    <w:rsid w:val="00D21E4C"/>
    <w:pPr>
      <w:spacing w:after="0" w:line="240" w:lineRule="auto"/>
    </w:pPr>
  </w:style>
  <w:style w:type="character" w:styleId="Referincomentariu">
    <w:name w:val="annotation reference"/>
    <w:basedOn w:val="Fontdeparagrafimplicit"/>
    <w:uiPriority w:val="99"/>
    <w:semiHidden/>
    <w:unhideWhenUsed/>
    <w:rsid w:val="00155387"/>
    <w:rPr>
      <w:sz w:val="16"/>
      <w:szCs w:val="16"/>
    </w:rPr>
  </w:style>
  <w:style w:type="paragraph" w:styleId="Textcomentariu">
    <w:name w:val="annotation text"/>
    <w:basedOn w:val="Normal"/>
    <w:link w:val="TextcomentariuCaracter"/>
    <w:uiPriority w:val="99"/>
    <w:semiHidden/>
    <w:unhideWhenUsed/>
    <w:rsid w:val="0015538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155387"/>
    <w:rPr>
      <w:sz w:val="20"/>
      <w:szCs w:val="20"/>
    </w:rPr>
  </w:style>
  <w:style w:type="paragraph" w:styleId="SubiectComentariu">
    <w:name w:val="annotation subject"/>
    <w:basedOn w:val="Textcomentariu"/>
    <w:next w:val="Textcomentariu"/>
    <w:link w:val="SubiectComentariuCaracter"/>
    <w:uiPriority w:val="99"/>
    <w:semiHidden/>
    <w:unhideWhenUsed/>
    <w:rsid w:val="00155387"/>
    <w:rPr>
      <w:b/>
      <w:bCs/>
    </w:rPr>
  </w:style>
  <w:style w:type="character" w:customStyle="1" w:styleId="SubiectComentariuCaracter">
    <w:name w:val="Subiect Comentariu Caracter"/>
    <w:basedOn w:val="TextcomentariuCaracter"/>
    <w:link w:val="SubiectComentariu"/>
    <w:uiPriority w:val="99"/>
    <w:semiHidden/>
    <w:rsid w:val="001553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E75FF-4F4B-4162-AAAD-6621DC3BB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18018</TotalTime>
  <Pages>49</Pages>
  <Words>18098</Words>
  <Characters>103163</Characters>
  <Application>Microsoft Office Word</Application>
  <DocSecurity>0</DocSecurity>
  <Lines>859</Lines>
  <Paragraphs>242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zbook</dc:creator>
  <cp:keywords/>
  <dc:description/>
  <cp:lastModifiedBy>Molnar Silviu</cp:lastModifiedBy>
  <cp:revision>1144</cp:revision>
  <cp:lastPrinted>2025-09-28T19:22:00Z</cp:lastPrinted>
  <dcterms:created xsi:type="dcterms:W3CDTF">2025-09-28T19:22:00Z</dcterms:created>
  <dcterms:modified xsi:type="dcterms:W3CDTF">2026-01-22T11:59:00Z</dcterms:modified>
</cp:coreProperties>
</file>